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60" w:rsidRPr="00525160" w:rsidRDefault="00094B4F" w:rsidP="00525160">
      <w:pPr>
        <w:pStyle w:val="Heading2"/>
        <w:framePr w:w="0" w:hSpace="0" w:wrap="auto" w:hAnchor="text" w:xAlign="left" w:yAlign="inline"/>
        <w:rPr>
          <w:rFonts w:ascii="Times New Roman" w:hAnsi="Times New Roman"/>
          <w:sz w:val="28"/>
          <w:szCs w:val="28"/>
        </w:rPr>
      </w:pPr>
      <w:r>
        <w:t xml:space="preserve">  </w:t>
      </w:r>
      <w:r w:rsidR="00525160">
        <w:rPr>
          <w:rFonts w:asciiTheme="minorHAnsi" w:hAnsiTheme="minorHAnsi"/>
        </w:rPr>
        <w:t xml:space="preserve">               </w:t>
      </w:r>
      <w:r>
        <w:t xml:space="preserve"> </w:t>
      </w:r>
      <w:r w:rsidR="00525160">
        <w:tab/>
      </w:r>
      <w:r w:rsidR="00525160" w:rsidRPr="00525160">
        <w:rPr>
          <w:rFonts w:ascii="Times New Roman" w:hAnsi="Times New Roman"/>
          <w:sz w:val="28"/>
        </w:rPr>
        <w:t xml:space="preserve">Општа болница </w:t>
      </w:r>
      <w:r w:rsidR="00525160" w:rsidRPr="00525160">
        <w:rPr>
          <w:rFonts w:ascii="Times New Roman" w:hAnsi="Times New Roman"/>
          <w:sz w:val="28"/>
          <w:szCs w:val="28"/>
          <w:lang w:val="sr-Cyrl-CS"/>
        </w:rPr>
        <w:t>„</w:t>
      </w:r>
      <w:r w:rsidR="00525160" w:rsidRPr="00525160">
        <w:rPr>
          <w:rFonts w:ascii="Times New Roman" w:hAnsi="Times New Roman"/>
          <w:sz w:val="28"/>
          <w:szCs w:val="28"/>
        </w:rPr>
        <w:t>Студеница</w:t>
      </w:r>
      <w:r w:rsidR="00525160" w:rsidRPr="00525160">
        <w:rPr>
          <w:rFonts w:ascii="Times New Roman" w:hAnsi="Times New Roman"/>
          <w:sz w:val="28"/>
          <w:szCs w:val="28"/>
          <w:lang w:val="sr-Cyrl-CS"/>
        </w:rPr>
        <w:t>“</w:t>
      </w:r>
    </w:p>
    <w:p w:rsidR="00525160" w:rsidRPr="00525160" w:rsidRDefault="00525160" w:rsidP="00525160">
      <w:pPr>
        <w:spacing w:after="200" w:line="276" w:lineRule="auto"/>
        <w:jc w:val="center"/>
        <w:rPr>
          <w:rFonts w:ascii="Times New Roman" w:hAnsi="Times New Roman"/>
          <w:noProof w:val="0"/>
          <w:sz w:val="14"/>
          <w:szCs w:val="22"/>
        </w:rPr>
      </w:pPr>
      <w:r>
        <w:rPr>
          <w:rFonts w:ascii="Times New Roman" w:hAnsi="Times New Roman"/>
          <w:noProof w:val="0"/>
          <w:sz w:val="28"/>
          <w:szCs w:val="22"/>
        </w:rPr>
        <w:t xml:space="preserve">                 </w:t>
      </w:r>
      <w:r w:rsidRPr="00525160">
        <w:rPr>
          <w:rFonts w:ascii="Times New Roman" w:hAnsi="Times New Roman"/>
          <w:noProof w:val="0"/>
          <w:sz w:val="28"/>
          <w:szCs w:val="22"/>
        </w:rPr>
        <w:t>Краљево</w:t>
      </w:r>
    </w:p>
    <w:p w:rsidR="00525160" w:rsidRDefault="00525160" w:rsidP="00525160">
      <w:pPr>
        <w:pStyle w:val="Heading9"/>
        <w:tabs>
          <w:tab w:val="left" w:pos="3915"/>
        </w:tabs>
      </w:pPr>
    </w:p>
    <w:tbl>
      <w:tblPr>
        <w:tblW w:w="10440" w:type="dxa"/>
        <w:tblInd w:w="107" w:type="dxa"/>
        <w:tblLayout w:type="fixed"/>
        <w:tblCellMar>
          <w:left w:w="107" w:type="dxa"/>
          <w:right w:w="107" w:type="dxa"/>
        </w:tblCellMar>
        <w:tblLook w:val="0000"/>
      </w:tblPr>
      <w:tblGrid>
        <w:gridCol w:w="1027"/>
        <w:gridCol w:w="1763"/>
        <w:gridCol w:w="885"/>
        <w:gridCol w:w="6765"/>
      </w:tblGrid>
      <w:tr w:rsidR="00525160" w:rsidRPr="00525160" w:rsidTr="00525160">
        <w:tc>
          <w:tcPr>
            <w:tcW w:w="1027" w:type="dxa"/>
          </w:tcPr>
          <w:p w:rsidR="00525160" w:rsidRPr="00525160" w:rsidRDefault="00525160" w:rsidP="00525160">
            <w:pPr>
              <w:rPr>
                <w:rFonts w:ascii="Times New Roman" w:hAnsi="Times New Roman"/>
                <w:noProof w:val="0"/>
                <w:sz w:val="24"/>
                <w:szCs w:val="24"/>
                <w:lang w:val="sr-Cyrl-CS"/>
              </w:rPr>
            </w:pPr>
          </w:p>
        </w:tc>
        <w:tc>
          <w:tcPr>
            <w:tcW w:w="1763" w:type="dxa"/>
          </w:tcPr>
          <w:p w:rsidR="00525160" w:rsidRPr="00525160" w:rsidRDefault="00525160" w:rsidP="00525160">
            <w:pPr>
              <w:jc w:val="center"/>
              <w:rPr>
                <w:rFonts w:ascii="Times New Roman" w:hAnsi="Times New Roman"/>
                <w:noProof w:val="0"/>
                <w:sz w:val="24"/>
                <w:szCs w:val="24"/>
              </w:rPr>
            </w:pPr>
          </w:p>
        </w:tc>
        <w:tc>
          <w:tcPr>
            <w:tcW w:w="885" w:type="dxa"/>
          </w:tcPr>
          <w:p w:rsidR="00525160" w:rsidRPr="00525160" w:rsidRDefault="00525160" w:rsidP="00525160">
            <w:pPr>
              <w:spacing w:after="200" w:line="276" w:lineRule="auto"/>
              <w:rPr>
                <w:rFonts w:ascii="Times New Roman" w:hAnsi="Times New Roman"/>
                <w:noProof w:val="0"/>
                <w:sz w:val="22"/>
                <w:szCs w:val="22"/>
                <w:lang w:val="sr-Cyrl-CS"/>
              </w:rPr>
            </w:pPr>
          </w:p>
        </w:tc>
        <w:tc>
          <w:tcPr>
            <w:tcW w:w="6765" w:type="dxa"/>
            <w:vMerge w:val="restart"/>
            <w:tcBorders>
              <w:left w:val="nil"/>
            </w:tcBorders>
          </w:tcPr>
          <w:p w:rsidR="00525160" w:rsidRPr="00525160" w:rsidRDefault="00525160" w:rsidP="00525160">
            <w:pPr>
              <w:spacing w:after="200" w:line="276" w:lineRule="auto"/>
              <w:rPr>
                <w:rFonts w:ascii="Times New Roman" w:hAnsi="Times New Roman"/>
                <w:noProof w:val="0"/>
                <w:sz w:val="24"/>
                <w:szCs w:val="24"/>
                <w:lang w:val="sr-Cyrl-CS"/>
              </w:rPr>
            </w:pPr>
          </w:p>
        </w:tc>
      </w:tr>
      <w:tr w:rsidR="00525160" w:rsidRPr="00525160" w:rsidTr="00525160">
        <w:trPr>
          <w:trHeight w:val="594"/>
        </w:trPr>
        <w:tc>
          <w:tcPr>
            <w:tcW w:w="1027" w:type="dxa"/>
            <w:tcBorders>
              <w:bottom w:val="double" w:sz="12" w:space="0" w:color="auto"/>
            </w:tcBorders>
          </w:tcPr>
          <w:p w:rsidR="00525160" w:rsidRDefault="00525160" w:rsidP="00525160">
            <w:pPr>
              <w:rPr>
                <w:rFonts w:ascii="Times New Roman" w:hAnsi="Times New Roman"/>
                <w:noProof w:val="0"/>
                <w:sz w:val="24"/>
                <w:szCs w:val="24"/>
                <w:lang w:val="sr-Cyrl-CS"/>
              </w:rPr>
            </w:pPr>
          </w:p>
          <w:p w:rsidR="00525160" w:rsidRDefault="00525160" w:rsidP="00525160">
            <w:pPr>
              <w:rPr>
                <w:rFonts w:ascii="Times New Roman" w:hAnsi="Times New Roman"/>
                <w:noProof w:val="0"/>
                <w:sz w:val="24"/>
                <w:szCs w:val="24"/>
                <w:lang w:val="sr-Cyrl-CS"/>
              </w:rPr>
            </w:pPr>
          </w:p>
          <w:p w:rsidR="00525160" w:rsidRDefault="00525160" w:rsidP="00525160">
            <w:pPr>
              <w:rPr>
                <w:rFonts w:ascii="Times New Roman" w:hAnsi="Times New Roman"/>
                <w:noProof w:val="0"/>
                <w:sz w:val="24"/>
                <w:szCs w:val="24"/>
                <w:lang w:val="sr-Cyrl-CS"/>
              </w:rPr>
            </w:pPr>
          </w:p>
          <w:p w:rsidR="00525160" w:rsidRPr="00525160" w:rsidRDefault="00525160" w:rsidP="00525160">
            <w:pPr>
              <w:rPr>
                <w:rFonts w:ascii="Times New Roman" w:hAnsi="Times New Roman"/>
                <w:noProof w:val="0"/>
                <w:sz w:val="24"/>
                <w:szCs w:val="24"/>
              </w:rPr>
            </w:pPr>
            <w:r w:rsidRPr="00525160">
              <w:rPr>
                <w:rFonts w:ascii="Times New Roman" w:hAnsi="Times New Roman"/>
                <w:noProof w:val="0"/>
                <w:sz w:val="24"/>
                <w:szCs w:val="24"/>
                <w:lang w:val="sr-Cyrl-CS"/>
              </w:rPr>
              <w:t>Датум :</w:t>
            </w:r>
          </w:p>
          <w:p w:rsidR="00525160" w:rsidRPr="00525160" w:rsidRDefault="00525160" w:rsidP="00525160">
            <w:pPr>
              <w:rPr>
                <w:rFonts w:ascii="Times New Roman" w:hAnsi="Times New Roman"/>
                <w:noProof w:val="0"/>
                <w:sz w:val="24"/>
                <w:szCs w:val="24"/>
              </w:rPr>
            </w:pPr>
          </w:p>
          <w:p w:rsidR="00525160" w:rsidRPr="00525160" w:rsidRDefault="00525160" w:rsidP="00525160">
            <w:pPr>
              <w:rPr>
                <w:rFonts w:ascii="Times New Roman" w:hAnsi="Times New Roman"/>
                <w:noProof w:val="0"/>
                <w:sz w:val="24"/>
                <w:szCs w:val="24"/>
              </w:rPr>
            </w:pPr>
            <w:r w:rsidRPr="00525160">
              <w:rPr>
                <w:rFonts w:ascii="Times New Roman" w:hAnsi="Times New Roman"/>
                <w:noProof w:val="0"/>
                <w:sz w:val="24"/>
                <w:szCs w:val="24"/>
              </w:rPr>
              <w:t xml:space="preserve">Број:  </w:t>
            </w:r>
          </w:p>
        </w:tc>
        <w:tc>
          <w:tcPr>
            <w:tcW w:w="1763" w:type="dxa"/>
            <w:tcBorders>
              <w:bottom w:val="double" w:sz="12" w:space="0" w:color="auto"/>
            </w:tcBorders>
          </w:tcPr>
          <w:p w:rsidR="00525160" w:rsidRDefault="00525160" w:rsidP="00525160">
            <w:pPr>
              <w:rPr>
                <w:rFonts w:ascii="Times New Roman" w:hAnsi="Times New Roman"/>
                <w:noProof w:val="0"/>
                <w:sz w:val="24"/>
                <w:szCs w:val="24"/>
              </w:rPr>
            </w:pPr>
          </w:p>
          <w:p w:rsidR="00525160" w:rsidRDefault="00525160" w:rsidP="00525160">
            <w:pPr>
              <w:rPr>
                <w:rFonts w:ascii="Times New Roman" w:hAnsi="Times New Roman"/>
                <w:noProof w:val="0"/>
                <w:sz w:val="24"/>
                <w:szCs w:val="24"/>
              </w:rPr>
            </w:pPr>
          </w:p>
          <w:p w:rsidR="00525160" w:rsidRDefault="00525160" w:rsidP="00525160">
            <w:pPr>
              <w:rPr>
                <w:rFonts w:ascii="Times New Roman" w:hAnsi="Times New Roman"/>
                <w:noProof w:val="0"/>
                <w:sz w:val="24"/>
                <w:szCs w:val="24"/>
              </w:rPr>
            </w:pPr>
          </w:p>
          <w:p w:rsidR="00525160" w:rsidRPr="00525160" w:rsidRDefault="00525160" w:rsidP="00525160">
            <w:pPr>
              <w:rPr>
                <w:rFonts w:ascii="Times New Roman" w:hAnsi="Times New Roman"/>
                <w:noProof w:val="0"/>
                <w:sz w:val="24"/>
                <w:szCs w:val="24"/>
              </w:rPr>
            </w:pPr>
            <w:r w:rsidRPr="00525160">
              <w:rPr>
                <w:rFonts w:ascii="Times New Roman" w:hAnsi="Times New Roman"/>
                <w:noProof w:val="0"/>
                <w:sz w:val="24"/>
                <w:szCs w:val="24"/>
              </w:rPr>
              <w:t>17.03.2020.</w:t>
            </w:r>
          </w:p>
          <w:p w:rsidR="00525160" w:rsidRPr="00525160" w:rsidRDefault="00525160" w:rsidP="00525160">
            <w:pPr>
              <w:rPr>
                <w:rFonts w:ascii="Times New Roman" w:hAnsi="Times New Roman"/>
                <w:noProof w:val="0"/>
                <w:sz w:val="24"/>
                <w:szCs w:val="24"/>
              </w:rPr>
            </w:pPr>
          </w:p>
          <w:p w:rsidR="00525160" w:rsidRPr="00525160" w:rsidRDefault="00525160" w:rsidP="00525160">
            <w:pPr>
              <w:rPr>
                <w:rFonts w:ascii="Times New Roman" w:hAnsi="Times New Roman"/>
                <w:noProof w:val="0"/>
                <w:sz w:val="24"/>
                <w:szCs w:val="24"/>
              </w:rPr>
            </w:pPr>
            <w:r w:rsidRPr="00525160">
              <w:rPr>
                <w:rFonts w:ascii="Times New Roman" w:hAnsi="Times New Roman"/>
                <w:noProof w:val="0"/>
                <w:sz w:val="24"/>
                <w:szCs w:val="24"/>
              </w:rPr>
              <w:t>12-4/20-5</w:t>
            </w:r>
          </w:p>
          <w:p w:rsidR="00525160" w:rsidRPr="00525160" w:rsidRDefault="00525160" w:rsidP="00525160">
            <w:pPr>
              <w:rPr>
                <w:rFonts w:ascii="Times New Roman" w:hAnsi="Times New Roman"/>
                <w:noProof w:val="0"/>
                <w:sz w:val="24"/>
                <w:szCs w:val="24"/>
              </w:rPr>
            </w:pPr>
          </w:p>
          <w:p w:rsidR="00525160" w:rsidRPr="00525160" w:rsidRDefault="00525160" w:rsidP="00525160">
            <w:pPr>
              <w:rPr>
                <w:rFonts w:ascii="Times New Roman" w:hAnsi="Times New Roman"/>
                <w:noProof w:val="0"/>
                <w:sz w:val="24"/>
                <w:szCs w:val="24"/>
              </w:rPr>
            </w:pPr>
          </w:p>
          <w:p w:rsidR="00525160" w:rsidRPr="00525160" w:rsidRDefault="00525160" w:rsidP="00525160">
            <w:pPr>
              <w:rPr>
                <w:rFonts w:ascii="Times New Roman" w:hAnsi="Times New Roman"/>
                <w:noProof w:val="0"/>
                <w:sz w:val="24"/>
                <w:szCs w:val="24"/>
              </w:rPr>
            </w:pPr>
          </w:p>
        </w:tc>
        <w:tc>
          <w:tcPr>
            <w:tcW w:w="885" w:type="dxa"/>
            <w:tcBorders>
              <w:bottom w:val="double" w:sz="12" w:space="0" w:color="auto"/>
            </w:tcBorders>
          </w:tcPr>
          <w:p w:rsidR="00525160" w:rsidRPr="00525160" w:rsidRDefault="00525160" w:rsidP="00525160">
            <w:pPr>
              <w:spacing w:after="200" w:line="276" w:lineRule="auto"/>
              <w:rPr>
                <w:rFonts w:ascii="Arial" w:hAnsi="Arial" w:cs="Arial"/>
                <w:noProof w:val="0"/>
                <w:sz w:val="22"/>
                <w:szCs w:val="22"/>
                <w:lang w:val="sr-Cyrl-CS"/>
              </w:rPr>
            </w:pPr>
          </w:p>
        </w:tc>
        <w:tc>
          <w:tcPr>
            <w:tcW w:w="6765" w:type="dxa"/>
            <w:vMerge/>
            <w:tcBorders>
              <w:left w:val="nil"/>
              <w:bottom w:val="double" w:sz="12" w:space="0" w:color="auto"/>
            </w:tcBorders>
          </w:tcPr>
          <w:p w:rsidR="00525160" w:rsidRPr="00525160" w:rsidRDefault="00525160" w:rsidP="00525160">
            <w:pPr>
              <w:spacing w:after="200" w:line="276" w:lineRule="auto"/>
              <w:rPr>
                <w:rFonts w:ascii="Calibri" w:hAnsi="Calibri"/>
                <w:noProof w:val="0"/>
                <w:sz w:val="24"/>
                <w:szCs w:val="24"/>
                <w:lang w:val="sr-Cyrl-CS"/>
              </w:rPr>
            </w:pPr>
          </w:p>
        </w:tc>
      </w:tr>
    </w:tbl>
    <w:p w:rsidR="00525160" w:rsidRPr="00525160" w:rsidRDefault="00525160" w:rsidP="00525160">
      <w:pPr>
        <w:jc w:val="both"/>
        <w:rPr>
          <w:rFonts w:ascii="Times New Roman" w:hAnsi="Times New Roman"/>
          <w:noProof w:val="0"/>
          <w:sz w:val="24"/>
          <w:szCs w:val="24"/>
          <w:lang w:val="sr-Cyrl-CS"/>
        </w:rPr>
      </w:pPr>
    </w:p>
    <w:p w:rsidR="00525160" w:rsidRPr="00525160" w:rsidRDefault="00525160" w:rsidP="00525160">
      <w:pPr>
        <w:rPr>
          <w:rFonts w:ascii="Times New Roman" w:eastAsia="Calibri" w:hAnsi="Times New Roman"/>
          <w:noProof w:val="0"/>
          <w:sz w:val="24"/>
          <w:szCs w:val="24"/>
          <w:lang w:val="sr-Cyrl-CS"/>
        </w:rPr>
      </w:pPr>
      <w:r w:rsidRPr="00525160">
        <w:rPr>
          <w:rFonts w:ascii="Times New Roman" w:eastAsia="Calibri" w:hAnsi="Times New Roman"/>
          <w:noProof w:val="0"/>
          <w:sz w:val="24"/>
          <w:szCs w:val="24"/>
          <w:lang w:val="sr-Cyrl-CS"/>
        </w:rPr>
        <w:t>ПРЕДМЕТ:</w:t>
      </w:r>
      <w:r w:rsidRPr="00525160">
        <w:rPr>
          <w:rFonts w:ascii="Times New Roman" w:eastAsia="Calibri" w:hAnsi="Times New Roman"/>
          <w:noProof w:val="0"/>
          <w:sz w:val="24"/>
          <w:szCs w:val="24"/>
          <w:lang w:val="sr-Latn-CS"/>
        </w:rPr>
        <w:t xml:space="preserve"> </w:t>
      </w:r>
      <w:r w:rsidRPr="00525160">
        <w:rPr>
          <w:rFonts w:ascii="Times New Roman" w:eastAsia="Calibri" w:hAnsi="Times New Roman"/>
          <w:noProof w:val="0"/>
          <w:sz w:val="24"/>
          <w:szCs w:val="24"/>
          <w:lang w:val="sr-Cyrl-CS"/>
        </w:rPr>
        <w:t>И</w:t>
      </w:r>
      <w:r w:rsidRPr="00525160">
        <w:rPr>
          <w:rFonts w:ascii="Times New Roman" w:eastAsia="Calibri" w:hAnsi="Times New Roman"/>
          <w:noProof w:val="0"/>
          <w:sz w:val="24"/>
          <w:szCs w:val="24"/>
          <w:lang w:val="sr-Latn-CS"/>
        </w:rPr>
        <w:t>змен</w:t>
      </w:r>
      <w:r w:rsidRPr="00525160">
        <w:rPr>
          <w:rFonts w:ascii="Times New Roman" w:eastAsia="Calibri" w:hAnsi="Times New Roman"/>
          <w:noProof w:val="0"/>
          <w:sz w:val="24"/>
          <w:szCs w:val="24"/>
          <w:lang w:val="sr-Cyrl-CS"/>
        </w:rPr>
        <w:t>а</w:t>
      </w:r>
      <w:r w:rsidRPr="00525160">
        <w:rPr>
          <w:rFonts w:ascii="Times New Roman" w:eastAsia="Calibri" w:hAnsi="Times New Roman"/>
          <w:noProof w:val="0"/>
          <w:sz w:val="24"/>
          <w:szCs w:val="24"/>
          <w:lang w:val="sr-Latn-CS"/>
        </w:rPr>
        <w:t xml:space="preserve"> </w:t>
      </w:r>
      <w:r w:rsidRPr="00525160">
        <w:rPr>
          <w:rFonts w:ascii="Times New Roman" w:eastAsia="Calibri" w:hAnsi="Times New Roman"/>
          <w:noProof w:val="0"/>
          <w:sz w:val="24"/>
          <w:szCs w:val="24"/>
          <w:lang w:val="sr-Cyrl-CS"/>
        </w:rPr>
        <w:t>конкурсне документације</w:t>
      </w:r>
    </w:p>
    <w:p w:rsidR="00525160" w:rsidRPr="00525160" w:rsidRDefault="00525160" w:rsidP="00525160">
      <w:pPr>
        <w:rPr>
          <w:rFonts w:ascii="Times New Roman" w:eastAsia="Calibri" w:hAnsi="Times New Roman"/>
          <w:noProof w:val="0"/>
          <w:sz w:val="24"/>
          <w:szCs w:val="24"/>
          <w:lang w:val="sr-Cyrl-CS"/>
        </w:rPr>
      </w:pPr>
    </w:p>
    <w:p w:rsidR="00525160" w:rsidRPr="00525160" w:rsidRDefault="00525160" w:rsidP="00525160">
      <w:pPr>
        <w:rPr>
          <w:rFonts w:ascii="Times New Roman" w:eastAsia="Calibri" w:hAnsi="Times New Roman"/>
          <w:noProof w:val="0"/>
          <w:sz w:val="24"/>
          <w:szCs w:val="24"/>
          <w:lang w:val="sr-Cyrl-CS"/>
        </w:rPr>
      </w:pPr>
    </w:p>
    <w:p w:rsidR="00525160" w:rsidRPr="00525160" w:rsidRDefault="00525160" w:rsidP="00525160">
      <w:pPr>
        <w:autoSpaceDE w:val="0"/>
        <w:autoSpaceDN w:val="0"/>
        <w:adjustRightInd w:val="0"/>
        <w:ind w:firstLine="720"/>
        <w:jc w:val="both"/>
        <w:rPr>
          <w:rFonts w:ascii="Times New Roman" w:hAnsi="Times New Roman"/>
          <w:noProof w:val="0"/>
          <w:sz w:val="24"/>
          <w:szCs w:val="24"/>
          <w:lang w:val="sr-Cyrl-CS"/>
        </w:rPr>
      </w:pPr>
      <w:r w:rsidRPr="00525160">
        <w:rPr>
          <w:rFonts w:ascii="Times New Roman" w:hAnsi="Times New Roman"/>
          <w:noProof w:val="0"/>
          <w:sz w:val="24"/>
          <w:szCs w:val="24"/>
          <w:lang w:val="sr-Cyrl-CS"/>
        </w:rPr>
        <w:t xml:space="preserve">Дана </w:t>
      </w:r>
      <w:r w:rsidRPr="00525160">
        <w:rPr>
          <w:rFonts w:ascii="Times New Roman" w:hAnsi="Times New Roman"/>
          <w:noProof w:val="0"/>
          <w:sz w:val="24"/>
          <w:szCs w:val="24"/>
        </w:rPr>
        <w:t>20.02.2020.</w:t>
      </w:r>
      <w:r w:rsidRPr="00525160">
        <w:rPr>
          <w:rFonts w:ascii="Times New Roman" w:hAnsi="Times New Roman"/>
          <w:noProof w:val="0"/>
          <w:sz w:val="24"/>
          <w:szCs w:val="24"/>
          <w:lang w:val="sr-Cyrl-CS"/>
        </w:rPr>
        <w:t xml:space="preserve"> године наручилац је објавио позив за подношење понуда као и конкурсну документацију за јавну </w:t>
      </w:r>
      <w:r w:rsidRPr="00525160">
        <w:rPr>
          <w:rFonts w:ascii="Times New Roman" w:hAnsi="Times New Roman"/>
          <w:noProof w:val="0"/>
          <w:color w:val="000000"/>
          <w:sz w:val="24"/>
          <w:szCs w:val="24"/>
          <w:lang w:val="sr-Cyrl-CS"/>
        </w:rPr>
        <w:t xml:space="preserve">набавку </w:t>
      </w:r>
      <w:r w:rsidRPr="00525160">
        <w:rPr>
          <w:rFonts w:ascii="Times New Roman" w:hAnsi="Times New Roman"/>
          <w:noProof w:val="0"/>
          <w:sz w:val="24"/>
          <w:szCs w:val="24"/>
        </w:rPr>
        <w:t>услуге –</w:t>
      </w:r>
      <w:r w:rsidRPr="00525160">
        <w:rPr>
          <w:rFonts w:ascii="Times New Roman" w:hAnsi="Times New Roman"/>
          <w:noProof w:val="0"/>
          <w:sz w:val="24"/>
          <w:szCs w:val="24"/>
          <w:lang w:val="sr-Cyrl-CS"/>
        </w:rPr>
        <w:t xml:space="preserve"> </w:t>
      </w:r>
      <w:r w:rsidRPr="00525160">
        <w:rPr>
          <w:rFonts w:ascii="Times New Roman" w:hAnsi="Times New Roman"/>
          <w:noProof w:val="0"/>
          <w:sz w:val="24"/>
          <w:szCs w:val="24"/>
        </w:rPr>
        <w:t>сервисирање медицинске опреме</w:t>
      </w:r>
      <w:r w:rsidRPr="00525160">
        <w:rPr>
          <w:rFonts w:ascii="Times New Roman" w:hAnsi="Times New Roman"/>
          <w:noProof w:val="0"/>
          <w:sz w:val="24"/>
          <w:szCs w:val="24"/>
          <w:lang w:val="sr-Cyrl-CS"/>
        </w:rPr>
        <w:t xml:space="preserve">, </w:t>
      </w:r>
      <w:r w:rsidRPr="00525160">
        <w:rPr>
          <w:rFonts w:ascii="Times New Roman" w:hAnsi="Times New Roman"/>
          <w:noProof w:val="0"/>
          <w:color w:val="000000"/>
          <w:sz w:val="24"/>
          <w:szCs w:val="24"/>
          <w:lang w:val="sr-Cyrl-CS"/>
        </w:rPr>
        <w:t xml:space="preserve"> ЈН број 12 – </w:t>
      </w:r>
      <w:r w:rsidRPr="00525160">
        <w:rPr>
          <w:rFonts w:ascii="Times New Roman" w:hAnsi="Times New Roman"/>
          <w:noProof w:val="0"/>
          <w:color w:val="000000"/>
          <w:sz w:val="24"/>
          <w:szCs w:val="24"/>
        </w:rPr>
        <w:t>4/20</w:t>
      </w:r>
      <w:r w:rsidRPr="00525160">
        <w:rPr>
          <w:rFonts w:ascii="Times New Roman" w:hAnsi="Times New Roman"/>
          <w:noProof w:val="0"/>
          <w:sz w:val="24"/>
          <w:szCs w:val="24"/>
          <w:lang w:val="sr-Cyrl-CS"/>
        </w:rPr>
        <w:t xml:space="preserve">. </w:t>
      </w:r>
    </w:p>
    <w:p w:rsidR="00525160" w:rsidRPr="00525160" w:rsidRDefault="00525160" w:rsidP="00525160">
      <w:pPr>
        <w:autoSpaceDE w:val="0"/>
        <w:autoSpaceDN w:val="0"/>
        <w:adjustRightInd w:val="0"/>
        <w:ind w:firstLine="720"/>
        <w:jc w:val="both"/>
        <w:rPr>
          <w:rFonts w:ascii="Times New Roman" w:hAnsi="Times New Roman"/>
          <w:noProof w:val="0"/>
          <w:sz w:val="24"/>
          <w:szCs w:val="24"/>
          <w:lang w:val="sr-Cyrl-CS"/>
        </w:rPr>
      </w:pPr>
    </w:p>
    <w:p w:rsidR="00525160" w:rsidRPr="00525160" w:rsidRDefault="00525160" w:rsidP="00525160">
      <w:pPr>
        <w:autoSpaceDE w:val="0"/>
        <w:autoSpaceDN w:val="0"/>
        <w:adjustRightInd w:val="0"/>
        <w:ind w:firstLine="720"/>
        <w:jc w:val="both"/>
        <w:rPr>
          <w:rFonts w:ascii="Times New Roman" w:hAnsi="Times New Roman"/>
          <w:noProof w:val="0"/>
          <w:sz w:val="24"/>
          <w:szCs w:val="24"/>
        </w:rPr>
      </w:pPr>
      <w:r w:rsidRPr="00525160">
        <w:rPr>
          <w:rFonts w:ascii="Times New Roman" w:hAnsi="Times New Roman"/>
          <w:noProof w:val="0"/>
          <w:sz w:val="24"/>
          <w:szCs w:val="24"/>
        </w:rPr>
        <w:t>У истој се мења прилог 12 конкурсне документације за партије 1, 41,42,43,44,45</w:t>
      </w:r>
    </w:p>
    <w:p w:rsidR="00525160" w:rsidRPr="00525160" w:rsidRDefault="00525160" w:rsidP="00525160">
      <w:pPr>
        <w:autoSpaceDE w:val="0"/>
        <w:autoSpaceDN w:val="0"/>
        <w:adjustRightInd w:val="0"/>
        <w:ind w:firstLine="720"/>
        <w:jc w:val="both"/>
        <w:rPr>
          <w:rFonts w:ascii="Times New Roman" w:hAnsi="Times New Roman"/>
          <w:noProof w:val="0"/>
          <w:sz w:val="24"/>
          <w:szCs w:val="24"/>
        </w:rPr>
      </w:pPr>
    </w:p>
    <w:p w:rsidR="00525160" w:rsidRPr="00525160" w:rsidRDefault="00525160" w:rsidP="00525160">
      <w:pPr>
        <w:autoSpaceDE w:val="0"/>
        <w:autoSpaceDN w:val="0"/>
        <w:adjustRightInd w:val="0"/>
        <w:jc w:val="both"/>
        <w:rPr>
          <w:rFonts w:ascii="Times New Roman" w:hAnsi="Times New Roman"/>
          <w:noProof w:val="0"/>
          <w:sz w:val="24"/>
          <w:szCs w:val="24"/>
        </w:rPr>
      </w:pPr>
    </w:p>
    <w:p w:rsidR="00525160" w:rsidRPr="00525160" w:rsidRDefault="00525160" w:rsidP="00525160">
      <w:pPr>
        <w:autoSpaceDE w:val="0"/>
        <w:autoSpaceDN w:val="0"/>
        <w:adjustRightInd w:val="0"/>
        <w:jc w:val="both"/>
        <w:rPr>
          <w:rFonts w:ascii="Times New Roman" w:hAnsi="Times New Roman"/>
          <w:noProof w:val="0"/>
          <w:sz w:val="24"/>
          <w:szCs w:val="24"/>
        </w:rPr>
      </w:pPr>
    </w:p>
    <w:p w:rsidR="00525160" w:rsidRPr="00525160" w:rsidRDefault="00525160" w:rsidP="00525160">
      <w:pPr>
        <w:autoSpaceDE w:val="0"/>
        <w:autoSpaceDN w:val="0"/>
        <w:adjustRightInd w:val="0"/>
        <w:ind w:firstLine="720"/>
        <w:jc w:val="both"/>
        <w:rPr>
          <w:rFonts w:ascii="Times New Roman" w:hAnsi="Times New Roman"/>
          <w:noProof w:val="0"/>
          <w:sz w:val="24"/>
          <w:szCs w:val="24"/>
          <w:lang w:val="sr-Cyrl-CS"/>
        </w:rPr>
      </w:pPr>
    </w:p>
    <w:p w:rsidR="00525160" w:rsidRPr="0080590C" w:rsidRDefault="00525160" w:rsidP="00525160">
      <w:pPr>
        <w:rPr>
          <w:rFonts w:ascii="Times New Roman" w:eastAsia="Calibri" w:hAnsi="Times New Roman"/>
          <w:noProof w:val="0"/>
          <w:sz w:val="24"/>
          <w:szCs w:val="24"/>
        </w:rPr>
      </w:pPr>
      <w:r w:rsidRPr="00525160">
        <w:rPr>
          <w:rFonts w:ascii="Times New Roman" w:eastAsia="Calibri" w:hAnsi="Times New Roman"/>
          <w:noProof w:val="0"/>
          <w:sz w:val="24"/>
          <w:szCs w:val="24"/>
          <w:lang w:val="sr-Cyrl-CS"/>
        </w:rPr>
        <w:t xml:space="preserve">Сходно члану 63.Закона о јавним набавкама наручилац врши горе поменуте измене конкурсне докуметације које </w:t>
      </w:r>
      <w:r w:rsidR="0080590C">
        <w:rPr>
          <w:rFonts w:ascii="Times New Roman" w:eastAsia="Calibri" w:hAnsi="Times New Roman"/>
          <w:noProof w:val="0"/>
          <w:sz w:val="24"/>
          <w:szCs w:val="24"/>
          <w:lang w:val="sr-Cyrl-CS"/>
        </w:rPr>
        <w:t>се налазе у прилогу овог дописа</w:t>
      </w:r>
      <w:r w:rsidR="0080590C">
        <w:rPr>
          <w:rFonts w:ascii="Times New Roman" w:eastAsia="Calibri" w:hAnsi="Times New Roman"/>
          <w:noProof w:val="0"/>
          <w:sz w:val="24"/>
          <w:szCs w:val="24"/>
        </w:rPr>
        <w:t xml:space="preserve"> и продужава рок за подношење понуда/пријава.</w:t>
      </w:r>
      <w:bookmarkStart w:id="0" w:name="_GoBack"/>
      <w:bookmarkEnd w:id="0"/>
    </w:p>
    <w:p w:rsidR="00525160" w:rsidRPr="00525160" w:rsidRDefault="00525160" w:rsidP="00525160">
      <w:pPr>
        <w:ind w:left="5040" w:firstLine="720"/>
        <w:rPr>
          <w:rFonts w:ascii="Times New Roman" w:eastAsia="Calibri" w:hAnsi="Times New Roman"/>
          <w:noProof w:val="0"/>
          <w:sz w:val="22"/>
          <w:szCs w:val="22"/>
        </w:rPr>
      </w:pPr>
      <w:r w:rsidRPr="00525160">
        <w:rPr>
          <w:rFonts w:ascii="Times New Roman" w:eastAsia="Calibri" w:hAnsi="Times New Roman"/>
          <w:noProof w:val="0"/>
          <w:sz w:val="24"/>
          <w:szCs w:val="24"/>
          <w:lang w:val="sr-Cyrl-CS"/>
        </w:rPr>
        <w:t xml:space="preserve">                                                                                 </w:t>
      </w:r>
      <w:r w:rsidRPr="00525160">
        <w:rPr>
          <w:rFonts w:ascii="Times New Roman" w:eastAsia="Calibri" w:hAnsi="Times New Roman"/>
          <w:noProof w:val="0"/>
          <w:sz w:val="24"/>
          <w:szCs w:val="24"/>
        </w:rPr>
        <w:t xml:space="preserve">         </w:t>
      </w:r>
      <w:r w:rsidRPr="00525160">
        <w:rPr>
          <w:rFonts w:ascii="Times New Roman" w:eastAsia="Calibri" w:hAnsi="Times New Roman"/>
          <w:noProof w:val="0"/>
          <w:sz w:val="24"/>
          <w:szCs w:val="24"/>
          <w:lang w:val="sr-Cyrl-CS"/>
        </w:rPr>
        <w:t xml:space="preserve"> </w:t>
      </w:r>
      <w:r w:rsidRPr="00525160">
        <w:rPr>
          <w:rFonts w:ascii="Times New Roman" w:eastAsia="Calibri" w:hAnsi="Times New Roman"/>
          <w:noProof w:val="0"/>
          <w:sz w:val="22"/>
          <w:szCs w:val="22"/>
          <w:lang w:val="sr-Cyrl-CS"/>
        </w:rPr>
        <w:t xml:space="preserve">                                         </w:t>
      </w:r>
      <w:r w:rsidRPr="00525160">
        <w:rPr>
          <w:rFonts w:ascii="Times New Roman" w:eastAsia="Calibri" w:hAnsi="Times New Roman"/>
          <w:noProof w:val="0"/>
          <w:sz w:val="22"/>
          <w:szCs w:val="22"/>
        </w:rPr>
        <w:t>Комисија за јавну набавку</w:t>
      </w:r>
    </w:p>
    <w:p w:rsidR="00525160" w:rsidRPr="00525160" w:rsidRDefault="00525160" w:rsidP="00525160">
      <w:pPr>
        <w:ind w:left="720"/>
        <w:jc w:val="center"/>
        <w:rPr>
          <w:rFonts w:ascii="Times New Roman" w:eastAsia="TimesNewRomanPSMT" w:hAnsi="Times New Roman"/>
          <w:noProof w:val="0"/>
          <w:sz w:val="24"/>
          <w:szCs w:val="24"/>
        </w:rPr>
      </w:pPr>
    </w:p>
    <w:p w:rsidR="00094B4F" w:rsidRDefault="00094B4F" w:rsidP="0019175A">
      <w:pPr>
        <w:pStyle w:val="Heading9"/>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Default="00525160" w:rsidP="00525160">
      <w:pPr>
        <w:rPr>
          <w:rFonts w:asciiTheme="minorHAnsi" w:hAnsiTheme="minorHAnsi"/>
        </w:rPr>
      </w:pPr>
    </w:p>
    <w:p w:rsidR="00525160" w:rsidRPr="00525160" w:rsidRDefault="00525160" w:rsidP="00525160">
      <w:pPr>
        <w:rPr>
          <w:rFonts w:asciiTheme="minorHAnsi" w:hAnsiTheme="minorHAnsi"/>
        </w:rPr>
      </w:pPr>
    </w:p>
    <w:p w:rsidR="00986896" w:rsidRPr="000F1615" w:rsidRDefault="00094B4F" w:rsidP="00094B4F">
      <w:pPr>
        <w:autoSpaceDE w:val="0"/>
        <w:autoSpaceDN w:val="0"/>
        <w:adjustRightInd w:val="0"/>
        <w:ind w:left="720" w:firstLine="720"/>
        <w:rPr>
          <w:rFonts w:ascii="Times New Roman" w:hAnsi="Times New Roman"/>
          <w:color w:val="000000" w:themeColor="text1"/>
          <w:sz w:val="40"/>
          <w:szCs w:val="40"/>
        </w:rPr>
      </w:pPr>
      <w:r>
        <w:rPr>
          <w:rFonts w:ascii="Times New Roman" w:hAnsi="Times New Roman"/>
          <w:color w:val="000000" w:themeColor="text1"/>
          <w:sz w:val="40"/>
          <w:szCs w:val="40"/>
        </w:rPr>
        <w:t xml:space="preserve">   </w:t>
      </w:r>
      <w:r w:rsidR="00897A33">
        <w:rPr>
          <w:rFonts w:ascii="Times New Roman" w:hAnsi="Times New Roman"/>
          <w:color w:val="000000" w:themeColor="text1"/>
          <w:sz w:val="40"/>
          <w:szCs w:val="40"/>
        </w:rPr>
        <w:t xml:space="preserve">ИЗМЕНА </w:t>
      </w:r>
      <w:r>
        <w:rPr>
          <w:rFonts w:ascii="Times New Roman" w:hAnsi="Times New Roman"/>
          <w:color w:val="000000" w:themeColor="text1"/>
          <w:sz w:val="40"/>
          <w:szCs w:val="40"/>
        </w:rPr>
        <w:t xml:space="preserve"> </w:t>
      </w:r>
      <w:r w:rsidR="00205321">
        <w:rPr>
          <w:rFonts w:ascii="Times New Roman" w:hAnsi="Times New Roman"/>
          <w:color w:val="000000" w:themeColor="text1"/>
          <w:sz w:val="40"/>
          <w:szCs w:val="40"/>
        </w:rPr>
        <w:t>КОНКУРСН</w:t>
      </w:r>
      <w:r w:rsidR="00897A33">
        <w:rPr>
          <w:rFonts w:ascii="Times New Roman" w:hAnsi="Times New Roman"/>
          <w:color w:val="000000" w:themeColor="text1"/>
          <w:sz w:val="40"/>
          <w:szCs w:val="40"/>
        </w:rPr>
        <w:t>Е</w:t>
      </w:r>
      <w:r w:rsidR="00AE6FDA">
        <w:rPr>
          <w:rFonts w:ascii="Times New Roman" w:hAnsi="Times New Roman"/>
          <w:color w:val="000000" w:themeColor="text1"/>
          <w:sz w:val="40"/>
          <w:szCs w:val="40"/>
        </w:rPr>
        <w:t xml:space="preserve">  </w:t>
      </w:r>
      <w:r w:rsidR="00205321">
        <w:rPr>
          <w:rFonts w:ascii="Times New Roman" w:hAnsi="Times New Roman"/>
          <w:color w:val="000000" w:themeColor="text1"/>
          <w:sz w:val="40"/>
          <w:szCs w:val="40"/>
        </w:rPr>
        <w:t xml:space="preserve"> ДОКУМЕНТАЦИЈ</w:t>
      </w:r>
      <w:r w:rsidR="00897A33">
        <w:rPr>
          <w:rFonts w:ascii="Times New Roman" w:hAnsi="Times New Roman"/>
          <w:color w:val="000000" w:themeColor="text1"/>
          <w:sz w:val="40"/>
          <w:szCs w:val="40"/>
        </w:rPr>
        <w:t>Е</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Cyrl-CS"/>
        </w:rPr>
      </w:pPr>
      <w:r w:rsidRPr="00C24712">
        <w:rPr>
          <w:rFonts w:ascii="Times New Roman" w:hAnsi="Times New Roman"/>
          <w:b/>
          <w:color w:val="000000" w:themeColor="text1"/>
          <w:sz w:val="28"/>
          <w:szCs w:val="28"/>
          <w:lang w:val="sr-Cyrl-CS"/>
        </w:rPr>
        <w:t>ОПШТА БОЛНИЦА „СТУДЕНИЦА“</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r w:rsidRPr="00C24712">
        <w:rPr>
          <w:rFonts w:ascii="Times New Roman" w:hAnsi="Times New Roman"/>
          <w:b/>
          <w:color w:val="000000" w:themeColor="text1"/>
          <w:sz w:val="28"/>
          <w:szCs w:val="28"/>
          <w:lang w:val="sr-Cyrl-CS"/>
        </w:rPr>
        <w:t>ЈУГ БОГДАНОВА 11</w:t>
      </w:r>
      <w:r w:rsidRPr="00C24712">
        <w:rPr>
          <w:rFonts w:ascii="Times New Roman" w:hAnsi="Times New Roman"/>
          <w:b/>
          <w:color w:val="000000" w:themeColor="text1"/>
          <w:sz w:val="28"/>
          <w:szCs w:val="28"/>
        </w:rPr>
        <w:t>0</w:t>
      </w:r>
      <w:r w:rsidRPr="00C24712">
        <w:rPr>
          <w:rFonts w:ascii="Times New Roman" w:hAnsi="Times New Roman"/>
          <w:b/>
          <w:color w:val="000000" w:themeColor="text1"/>
          <w:sz w:val="28"/>
          <w:szCs w:val="28"/>
          <w:lang w:val="sr-Cyrl-CS"/>
        </w:rPr>
        <w:t xml:space="preserve"> КРАЉЕВО</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r w:rsidRPr="00C24712">
        <w:rPr>
          <w:rFonts w:ascii="Times New Roman" w:hAnsi="Times New Roman"/>
          <w:b/>
          <w:bCs/>
          <w:color w:val="000000" w:themeColor="text1"/>
          <w:sz w:val="32"/>
          <w:szCs w:val="32"/>
          <w:lang w:val="sr-Cyrl-CS"/>
        </w:rPr>
        <w:t xml:space="preserve">      </w:t>
      </w:r>
      <w:r w:rsidR="00E2233E" w:rsidRPr="005608C5">
        <w:rPr>
          <w:rFonts w:ascii="Times New Roman" w:hAnsi="Times New Roman"/>
          <w:b/>
          <w:bCs/>
          <w:iCs/>
          <w:sz w:val="24"/>
          <w:szCs w:val="24"/>
          <w:lang w:val="sr-Cyrl-CS"/>
        </w:rPr>
        <w:t>ОТВОРЕНИ ПОСТУПАК</w:t>
      </w:r>
    </w:p>
    <w:p w:rsidR="001361AA" w:rsidRPr="00C24712" w:rsidRDefault="001361AA" w:rsidP="001361AA">
      <w:pPr>
        <w:spacing w:line="240" w:lineRule="atLeast"/>
        <w:jc w:val="center"/>
        <w:rPr>
          <w:rFonts w:ascii="Times New Roman" w:hAnsi="Times New Roman"/>
          <w:b/>
          <w:sz w:val="22"/>
          <w:szCs w:val="22"/>
          <w:lang w:val="sr-Cyrl-CS"/>
        </w:rPr>
      </w:pPr>
      <w:r w:rsidRPr="00C24712">
        <w:rPr>
          <w:rFonts w:ascii="Times New Roman" w:hAnsi="Times New Roman"/>
          <w:b/>
          <w:sz w:val="22"/>
          <w:szCs w:val="22"/>
          <w:lang w:val="sr-Cyrl-CS"/>
        </w:rPr>
        <w:t>( Члан 3</w:t>
      </w:r>
      <w:r w:rsidR="00E2233E">
        <w:rPr>
          <w:rFonts w:ascii="Times New Roman" w:hAnsi="Times New Roman"/>
          <w:b/>
          <w:sz w:val="22"/>
          <w:szCs w:val="22"/>
        </w:rPr>
        <w:t xml:space="preserve">2. </w:t>
      </w:r>
      <w:r w:rsidR="00094B4F">
        <w:rPr>
          <w:rFonts w:ascii="Times New Roman" w:hAnsi="Times New Roman"/>
          <w:b/>
          <w:sz w:val="22"/>
          <w:szCs w:val="22"/>
        </w:rPr>
        <w:t>и</w:t>
      </w:r>
      <w:r w:rsidR="00E2233E">
        <w:rPr>
          <w:rFonts w:ascii="Times New Roman" w:hAnsi="Times New Roman"/>
          <w:b/>
          <w:sz w:val="22"/>
          <w:szCs w:val="22"/>
        </w:rPr>
        <w:t xml:space="preserve"> чл.40</w:t>
      </w:r>
      <w:r w:rsidR="00005E20" w:rsidRPr="00C24712">
        <w:rPr>
          <w:rFonts w:ascii="Times New Roman" w:hAnsi="Times New Roman"/>
          <w:b/>
          <w:sz w:val="22"/>
          <w:szCs w:val="22"/>
          <w:lang w:val="sr-Cyrl-CS"/>
        </w:rPr>
        <w:t xml:space="preserve"> </w:t>
      </w:r>
      <w:r w:rsidRPr="00C24712">
        <w:rPr>
          <w:rFonts w:ascii="Times New Roman" w:hAnsi="Times New Roman"/>
          <w:b/>
          <w:sz w:val="22"/>
          <w:szCs w:val="22"/>
          <w:lang w:val="sr-Cyrl-CS"/>
        </w:rPr>
        <w:t>„Сл. гласник РС“ бр. 124/12, 14/15 и 68/15)</w:t>
      </w:r>
    </w:p>
    <w:p w:rsidR="001361AA" w:rsidRPr="00C24712" w:rsidRDefault="001361AA" w:rsidP="001361AA">
      <w:pPr>
        <w:spacing w:line="240" w:lineRule="atLeast"/>
        <w:jc w:val="center"/>
        <w:rPr>
          <w:rFonts w:ascii="Times New Roman" w:hAnsi="Times New Roman"/>
          <w:b/>
          <w:sz w:val="22"/>
          <w:szCs w:val="22"/>
          <w:lang w:val="sr-Cyrl-CS"/>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C24712"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986896" w:rsidRPr="00C24712" w:rsidRDefault="00F64887" w:rsidP="00986896">
      <w:pPr>
        <w:autoSpaceDE w:val="0"/>
        <w:autoSpaceDN w:val="0"/>
        <w:adjustRightInd w:val="0"/>
        <w:jc w:val="center"/>
        <w:rPr>
          <w:rFonts w:ascii="Times New Roman" w:hAnsi="Times New Roman"/>
          <w:b/>
          <w:bCs/>
          <w:color w:val="000000" w:themeColor="text1"/>
          <w:sz w:val="28"/>
          <w:szCs w:val="28"/>
        </w:rPr>
      </w:pPr>
      <w:r>
        <w:rPr>
          <w:rFonts w:ascii="Times New Roman" w:hAnsi="Times New Roman"/>
          <w:b/>
          <w:bCs/>
          <w:color w:val="000000" w:themeColor="text1"/>
          <w:sz w:val="28"/>
          <w:szCs w:val="28"/>
          <w:lang w:val="sr-Cyrl-CS"/>
        </w:rPr>
        <w:t>СЕРВИС</w:t>
      </w:r>
      <w:r w:rsidR="0008121C">
        <w:rPr>
          <w:rFonts w:ascii="Times New Roman" w:hAnsi="Times New Roman"/>
          <w:b/>
          <w:bCs/>
          <w:color w:val="000000" w:themeColor="text1"/>
          <w:sz w:val="28"/>
          <w:szCs w:val="28"/>
        </w:rPr>
        <w:t>ИРАЊЕ МЕДИЦИНСКЕ</w:t>
      </w:r>
      <w:r>
        <w:rPr>
          <w:rFonts w:ascii="Times New Roman" w:hAnsi="Times New Roman"/>
          <w:b/>
          <w:bCs/>
          <w:color w:val="000000" w:themeColor="text1"/>
          <w:sz w:val="28"/>
          <w:szCs w:val="28"/>
          <w:lang w:val="sr-Cyrl-CS"/>
        </w:rPr>
        <w:t xml:space="preserve"> ОПРЕМЕ</w:t>
      </w:r>
    </w:p>
    <w:p w:rsidR="00986896" w:rsidRPr="00C24712"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AE6FDA" w:rsidRDefault="00986896" w:rsidP="00986896">
      <w:pPr>
        <w:autoSpaceDE w:val="0"/>
        <w:autoSpaceDN w:val="0"/>
        <w:adjustRightInd w:val="0"/>
        <w:jc w:val="center"/>
        <w:rPr>
          <w:rFonts w:ascii="Times New Roman" w:hAnsi="Times New Roman"/>
          <w:color w:val="000000" w:themeColor="text1"/>
          <w:sz w:val="28"/>
          <w:szCs w:val="28"/>
        </w:rPr>
      </w:pPr>
      <w:r w:rsidRPr="00C24712">
        <w:rPr>
          <w:rFonts w:ascii="Times New Roman" w:hAnsi="Times New Roman"/>
          <w:b/>
          <w:bCs/>
          <w:color w:val="000000" w:themeColor="text1"/>
          <w:sz w:val="28"/>
          <w:szCs w:val="28"/>
        </w:rPr>
        <w:t xml:space="preserve">ЈАВНА НАБАВКА број </w:t>
      </w:r>
      <w:r w:rsidR="001D1462">
        <w:rPr>
          <w:rFonts w:ascii="Times New Roman" w:hAnsi="Times New Roman"/>
          <w:b/>
          <w:bCs/>
          <w:color w:val="000000" w:themeColor="text1"/>
          <w:sz w:val="28"/>
          <w:szCs w:val="28"/>
          <w:lang w:val="sr-Cyrl-CS"/>
        </w:rPr>
        <w:t>12-</w:t>
      </w:r>
      <w:r w:rsidR="00AE6FDA">
        <w:rPr>
          <w:rFonts w:ascii="Times New Roman" w:hAnsi="Times New Roman"/>
          <w:b/>
          <w:bCs/>
          <w:color w:val="000000" w:themeColor="text1"/>
          <w:sz w:val="28"/>
          <w:szCs w:val="28"/>
        </w:rPr>
        <w:t>4/20</w:t>
      </w:r>
    </w:p>
    <w:p w:rsidR="001361AA" w:rsidRPr="00C24712" w:rsidRDefault="00D613A8" w:rsidP="001D1462">
      <w:pPr>
        <w:spacing w:line="240" w:lineRule="atLeast"/>
        <w:ind w:left="720" w:firstLine="720"/>
        <w:rPr>
          <w:rFonts w:ascii="Times New Roman" w:hAnsi="Times New Roman"/>
          <w:b/>
          <w:sz w:val="22"/>
          <w:szCs w:val="22"/>
          <w:lang w:val="sr-Latn-CS"/>
        </w:rPr>
      </w:pPr>
      <w:r>
        <w:rPr>
          <w:rFonts w:ascii="Times New Roman" w:hAnsi="Times New Roman"/>
          <w:b/>
          <w:sz w:val="22"/>
          <w:szCs w:val="22"/>
          <w:lang w:val="sr-Cyrl-CS"/>
        </w:rPr>
        <w:t xml:space="preserve">      </w:t>
      </w:r>
      <w:r w:rsidR="001361AA" w:rsidRPr="00C24712">
        <w:rPr>
          <w:rFonts w:ascii="Times New Roman" w:hAnsi="Times New Roman"/>
          <w:b/>
          <w:sz w:val="22"/>
          <w:szCs w:val="22"/>
          <w:lang w:val="sr-Cyrl-CS"/>
        </w:rPr>
        <w:t>СПРОВОДИ СЕ РАДИ ЗАКЉУЧЕЊА ОКВИРНОГ СПОРАЗУМА</w:t>
      </w:r>
    </w:p>
    <w:p w:rsidR="001361AA" w:rsidRPr="00C24712" w:rsidRDefault="001361AA" w:rsidP="001361AA">
      <w:pPr>
        <w:spacing w:line="240" w:lineRule="atLeast"/>
        <w:jc w:val="center"/>
        <w:rPr>
          <w:rFonts w:ascii="Times New Roman" w:hAnsi="Times New Roman"/>
          <w:b/>
          <w:sz w:val="28"/>
          <w:szCs w:val="28"/>
          <w:lang w:val="sr-Cyrl-CS"/>
        </w:rPr>
      </w:pPr>
    </w:p>
    <w:p w:rsidR="001361AA" w:rsidRPr="00C24712" w:rsidRDefault="001361AA" w:rsidP="001361AA">
      <w:pPr>
        <w:spacing w:line="240" w:lineRule="atLeast"/>
        <w:rPr>
          <w:rFonts w:ascii="Times New Roman" w:hAnsi="Times New Roman"/>
          <w:b/>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525160" w:rsidRDefault="00525160" w:rsidP="00986896">
      <w:pPr>
        <w:autoSpaceDE w:val="0"/>
        <w:autoSpaceDN w:val="0"/>
        <w:adjustRightInd w:val="0"/>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а</w:t>
      </w: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264770" w:rsidRDefault="00AE6FDA" w:rsidP="00986896">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lang w:val="sr-Cyrl-CS"/>
        </w:rPr>
        <w:t>Фебруар</w:t>
      </w:r>
      <w:r w:rsidR="00986896" w:rsidRPr="00264770">
        <w:rPr>
          <w:rFonts w:ascii="Times New Roman" w:hAnsi="Times New Roman"/>
          <w:b/>
          <w:iCs/>
          <w:color w:val="000000" w:themeColor="text1"/>
          <w:sz w:val="24"/>
          <w:szCs w:val="24"/>
        </w:rPr>
        <w:t>,</w:t>
      </w:r>
      <w:r w:rsidR="00871346">
        <w:rPr>
          <w:rFonts w:ascii="Times New Roman" w:hAnsi="Times New Roman"/>
          <w:b/>
          <w:iCs/>
          <w:color w:val="000000" w:themeColor="text1"/>
          <w:sz w:val="24"/>
          <w:szCs w:val="24"/>
          <w:lang w:val="sr-Cyrl-CS"/>
        </w:rPr>
        <w:t xml:space="preserve"> </w:t>
      </w:r>
      <w:r w:rsidR="00986896" w:rsidRPr="00264770">
        <w:rPr>
          <w:rFonts w:ascii="Times New Roman" w:hAnsi="Times New Roman"/>
          <w:b/>
          <w:bCs/>
          <w:color w:val="000000" w:themeColor="text1"/>
          <w:sz w:val="24"/>
          <w:szCs w:val="24"/>
        </w:rPr>
        <w:t>20</w:t>
      </w:r>
      <w:r>
        <w:rPr>
          <w:rFonts w:ascii="Times New Roman" w:hAnsi="Times New Roman"/>
          <w:b/>
          <w:bCs/>
          <w:color w:val="000000" w:themeColor="text1"/>
          <w:sz w:val="24"/>
          <w:szCs w:val="24"/>
        </w:rPr>
        <w:t>20</w:t>
      </w:r>
      <w:r w:rsidR="00986896" w:rsidRPr="00264770">
        <w:rPr>
          <w:rFonts w:ascii="Times New Roman" w:hAnsi="Times New Roman"/>
          <w:b/>
          <w:bCs/>
          <w:color w:val="000000" w:themeColor="text1"/>
          <w:sz w:val="24"/>
          <w:szCs w:val="24"/>
        </w:rPr>
        <w:t xml:space="preserve">. </w:t>
      </w:r>
      <w:r w:rsidR="00986896" w:rsidRPr="00264770">
        <w:rPr>
          <w:rFonts w:ascii="Times New Roman" w:hAnsi="Times New Roman"/>
          <w:b/>
          <w:bCs/>
          <w:color w:val="000000" w:themeColor="text1"/>
          <w:sz w:val="24"/>
          <w:szCs w:val="24"/>
          <w:lang w:val="sr-Cyrl-CS"/>
        </w:rPr>
        <w:t>г</w:t>
      </w:r>
      <w:r w:rsidR="00986896" w:rsidRPr="00264770">
        <w:rPr>
          <w:rFonts w:ascii="Times New Roman" w:hAnsi="Times New Roman"/>
          <w:b/>
          <w:bCs/>
          <w:color w:val="000000" w:themeColor="text1"/>
          <w:sz w:val="24"/>
          <w:szCs w:val="24"/>
        </w:rPr>
        <w:t>одине</w:t>
      </w: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rPr>
      </w:pPr>
    </w:p>
    <w:p w:rsidR="00986896" w:rsidRPr="00F401FF" w:rsidRDefault="001361AA" w:rsidP="00986896">
      <w:pPr>
        <w:jc w:val="both"/>
        <w:rPr>
          <w:rFonts w:ascii="Times New Roman" w:hAnsi="Times New Roman"/>
          <w:color w:val="000000" w:themeColor="text1"/>
          <w:sz w:val="24"/>
          <w:szCs w:val="24"/>
          <w:lang w:val="sr-Cyrl-CS"/>
        </w:rPr>
      </w:pPr>
      <w:r>
        <w:rPr>
          <w:rFonts w:ascii="Times New Roman" w:eastAsia="TimesNewRomanPSMT" w:hAnsi="Times New Roman"/>
          <w:color w:val="000000" w:themeColor="text1"/>
          <w:sz w:val="24"/>
          <w:szCs w:val="24"/>
        </w:rPr>
        <w:t>На основу чл</w:t>
      </w:r>
      <w:r w:rsidR="00986896" w:rsidRPr="00264770">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00986896" w:rsidRPr="00264770">
        <w:rPr>
          <w:rFonts w:ascii="Times New Roman" w:eastAsia="TimesNewRomanPSMT" w:hAnsi="Times New Roman"/>
          <w:color w:val="000000" w:themeColor="text1"/>
          <w:sz w:val="24"/>
          <w:szCs w:val="24"/>
          <w:lang w:val="sr-Cyrl-CS"/>
        </w:rPr>
        <w:t>2</w:t>
      </w:r>
      <w:r w:rsidR="00986896"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86896" w:rsidRPr="00B4715E">
        <w:rPr>
          <w:rFonts w:ascii="Times New Roman" w:eastAsia="TimesNewRomanPSMT" w:hAnsi="Times New Roman"/>
          <w:color w:val="000000" w:themeColor="text1"/>
          <w:sz w:val="24"/>
          <w:szCs w:val="24"/>
        </w:rPr>
        <w:t>86/15</w:t>
      </w:r>
      <w:r w:rsidR="00986896" w:rsidRPr="00264770">
        <w:rPr>
          <w:rFonts w:ascii="Times New Roman" w:eastAsia="TimesNewRomanPSMT"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Одлуке о покретању поступка јавне набавке </w:t>
      </w:r>
      <w:r w:rsidR="00986896" w:rsidRPr="00A37294">
        <w:rPr>
          <w:rFonts w:ascii="Times New Roman" w:hAnsi="Times New Roman"/>
          <w:color w:val="000000" w:themeColor="text1"/>
          <w:sz w:val="24"/>
          <w:szCs w:val="24"/>
        </w:rPr>
        <w:t xml:space="preserve">број </w:t>
      </w:r>
      <w:r w:rsidR="00986896" w:rsidRPr="00A37294">
        <w:rPr>
          <w:rFonts w:ascii="Times New Roman" w:hAnsi="Times New Roman"/>
          <w:color w:val="000000" w:themeColor="text1"/>
          <w:sz w:val="24"/>
          <w:szCs w:val="24"/>
          <w:lang w:val="sr-Cyrl-CS"/>
        </w:rPr>
        <w:t xml:space="preserve">6 </w:t>
      </w:r>
      <w:r w:rsidR="00986896" w:rsidRPr="0019175A">
        <w:rPr>
          <w:rFonts w:ascii="Times New Roman" w:hAnsi="Times New Roman"/>
          <w:color w:val="000000" w:themeColor="text1"/>
          <w:sz w:val="24"/>
          <w:szCs w:val="24"/>
          <w:lang w:val="sr-Cyrl-CS"/>
        </w:rPr>
        <w:t xml:space="preserve">– </w:t>
      </w:r>
      <w:r w:rsidR="0052640A" w:rsidRPr="00F401FF">
        <w:rPr>
          <w:rFonts w:ascii="Times New Roman" w:hAnsi="Times New Roman"/>
          <w:color w:val="000000" w:themeColor="text1"/>
          <w:sz w:val="24"/>
          <w:szCs w:val="24"/>
        </w:rPr>
        <w:t>190</w:t>
      </w:r>
      <w:r w:rsidR="00A37294" w:rsidRPr="00F401FF">
        <w:rPr>
          <w:rFonts w:ascii="Times New Roman" w:hAnsi="Times New Roman"/>
          <w:color w:val="000000" w:themeColor="text1"/>
          <w:sz w:val="24"/>
          <w:szCs w:val="24"/>
        </w:rPr>
        <w:t xml:space="preserve"> </w:t>
      </w:r>
      <w:r w:rsidR="00986896" w:rsidRPr="00F401FF">
        <w:rPr>
          <w:rFonts w:ascii="Times New Roman" w:hAnsi="Times New Roman"/>
          <w:color w:val="000000" w:themeColor="text1"/>
          <w:sz w:val="24"/>
          <w:szCs w:val="24"/>
          <w:lang w:val="sr-Cyrl-CS"/>
        </w:rPr>
        <w:t xml:space="preserve">од </w:t>
      </w:r>
      <w:r w:rsidR="0052640A" w:rsidRPr="00F401FF">
        <w:rPr>
          <w:rFonts w:ascii="Times New Roman" w:hAnsi="Times New Roman"/>
          <w:color w:val="000000" w:themeColor="text1"/>
          <w:sz w:val="24"/>
          <w:szCs w:val="24"/>
        </w:rPr>
        <w:t>20.03.2020</w:t>
      </w:r>
      <w:r w:rsidR="00826DE8" w:rsidRPr="00F401FF">
        <w:rPr>
          <w:rFonts w:ascii="Times New Roman" w:hAnsi="Times New Roman"/>
          <w:color w:val="000000" w:themeColor="text1"/>
          <w:sz w:val="24"/>
          <w:szCs w:val="24"/>
        </w:rPr>
        <w:t>.</w:t>
      </w:r>
      <w:r w:rsidR="00986896" w:rsidRPr="00F401FF">
        <w:rPr>
          <w:rFonts w:ascii="Times New Roman" w:hAnsi="Times New Roman"/>
          <w:color w:val="000000" w:themeColor="text1"/>
          <w:sz w:val="24"/>
          <w:szCs w:val="24"/>
          <w:lang w:val="sr-Cyrl-CS"/>
        </w:rPr>
        <w:t xml:space="preserve"> године за ЈН број </w:t>
      </w:r>
      <w:r w:rsidR="001D1462" w:rsidRPr="00F401FF">
        <w:rPr>
          <w:rFonts w:ascii="Times New Roman" w:hAnsi="Times New Roman"/>
          <w:color w:val="000000" w:themeColor="text1"/>
          <w:sz w:val="24"/>
          <w:szCs w:val="24"/>
        </w:rPr>
        <w:t>12-</w:t>
      </w:r>
      <w:r w:rsidR="0008121C" w:rsidRPr="00F401FF">
        <w:rPr>
          <w:rFonts w:ascii="Times New Roman" w:hAnsi="Times New Roman"/>
          <w:color w:val="000000" w:themeColor="text1"/>
          <w:sz w:val="24"/>
          <w:szCs w:val="24"/>
        </w:rPr>
        <w:t>4/20</w:t>
      </w:r>
      <w:r w:rsidR="00647163" w:rsidRPr="00F401FF">
        <w:rPr>
          <w:rFonts w:ascii="Times New Roman" w:hAnsi="Times New Roman"/>
          <w:color w:val="000000" w:themeColor="text1"/>
          <w:sz w:val="24"/>
          <w:szCs w:val="24"/>
        </w:rPr>
        <w:t xml:space="preserve"> </w:t>
      </w:r>
      <w:r w:rsidR="00986896" w:rsidRPr="00F401FF">
        <w:rPr>
          <w:rFonts w:ascii="Times New Roman" w:hAnsi="Times New Roman"/>
          <w:color w:val="000000" w:themeColor="text1"/>
          <w:sz w:val="24"/>
          <w:szCs w:val="24"/>
        </w:rPr>
        <w:t>и Решења о образовању комисије за јавну набавку</w:t>
      </w:r>
      <w:r w:rsidR="00986896" w:rsidRPr="00F401FF">
        <w:rPr>
          <w:rFonts w:ascii="Times New Roman" w:hAnsi="Times New Roman"/>
          <w:color w:val="000000" w:themeColor="text1"/>
          <w:sz w:val="24"/>
          <w:szCs w:val="24"/>
          <w:lang w:val="sr-Cyrl-CS"/>
        </w:rPr>
        <w:t xml:space="preserve"> број 6 – </w:t>
      </w:r>
      <w:r w:rsidR="0052640A" w:rsidRPr="00F401FF">
        <w:rPr>
          <w:rFonts w:ascii="Times New Roman" w:hAnsi="Times New Roman"/>
          <w:color w:val="000000" w:themeColor="text1"/>
          <w:sz w:val="24"/>
          <w:szCs w:val="24"/>
        </w:rPr>
        <w:t>190</w:t>
      </w:r>
      <w:r w:rsidR="0059296C" w:rsidRPr="00F401FF">
        <w:rPr>
          <w:rFonts w:ascii="Times New Roman" w:hAnsi="Times New Roman"/>
          <w:color w:val="000000" w:themeColor="text1"/>
          <w:sz w:val="24"/>
          <w:szCs w:val="24"/>
        </w:rPr>
        <w:t>/1</w:t>
      </w:r>
      <w:r w:rsidR="00647163" w:rsidRPr="00F401FF">
        <w:rPr>
          <w:rFonts w:ascii="Times New Roman" w:hAnsi="Times New Roman"/>
          <w:color w:val="000000" w:themeColor="text1"/>
          <w:sz w:val="24"/>
          <w:szCs w:val="24"/>
        </w:rPr>
        <w:t xml:space="preserve"> </w:t>
      </w:r>
      <w:r w:rsidR="00986896" w:rsidRPr="00F401FF">
        <w:rPr>
          <w:rFonts w:ascii="Times New Roman" w:hAnsi="Times New Roman"/>
          <w:color w:val="000000" w:themeColor="text1"/>
          <w:sz w:val="24"/>
          <w:szCs w:val="24"/>
          <w:lang w:val="sr-Cyrl-CS"/>
        </w:rPr>
        <w:t xml:space="preserve">од </w:t>
      </w:r>
      <w:r w:rsidR="0052640A" w:rsidRPr="00F401FF">
        <w:rPr>
          <w:rFonts w:ascii="Times New Roman" w:hAnsi="Times New Roman"/>
          <w:color w:val="000000" w:themeColor="text1"/>
          <w:sz w:val="24"/>
          <w:szCs w:val="24"/>
        </w:rPr>
        <w:t>20.03.2020</w:t>
      </w:r>
      <w:r w:rsidR="00826DE8" w:rsidRPr="00F401FF">
        <w:rPr>
          <w:rFonts w:ascii="Times New Roman" w:hAnsi="Times New Roman"/>
          <w:color w:val="000000" w:themeColor="text1"/>
          <w:sz w:val="24"/>
          <w:szCs w:val="24"/>
        </w:rPr>
        <w:t>.</w:t>
      </w:r>
      <w:r w:rsidR="00986896" w:rsidRPr="00F401FF">
        <w:rPr>
          <w:rFonts w:ascii="Times New Roman" w:hAnsi="Times New Roman"/>
          <w:color w:val="000000" w:themeColor="text1"/>
          <w:sz w:val="24"/>
          <w:szCs w:val="24"/>
        </w:rPr>
        <w:t>.</w:t>
      </w:r>
      <w:r w:rsidR="00986896" w:rsidRPr="00F401FF">
        <w:rPr>
          <w:rFonts w:ascii="Times New Roman" w:hAnsi="Times New Roman"/>
          <w:color w:val="000000" w:themeColor="text1"/>
          <w:sz w:val="24"/>
          <w:szCs w:val="24"/>
          <w:lang w:val="sr-Cyrl-CS"/>
        </w:rPr>
        <w:t xml:space="preserve"> године за ЈН број </w:t>
      </w:r>
      <w:r w:rsidR="001D1462" w:rsidRPr="00F401FF">
        <w:rPr>
          <w:rFonts w:ascii="Times New Roman" w:hAnsi="Times New Roman"/>
          <w:color w:val="000000" w:themeColor="text1"/>
          <w:sz w:val="24"/>
          <w:szCs w:val="24"/>
        </w:rPr>
        <w:t>12-</w:t>
      </w:r>
      <w:r w:rsidR="0008121C" w:rsidRPr="00F401FF">
        <w:rPr>
          <w:rFonts w:ascii="Times New Roman" w:hAnsi="Times New Roman"/>
          <w:color w:val="000000" w:themeColor="text1"/>
          <w:sz w:val="24"/>
          <w:szCs w:val="24"/>
        </w:rPr>
        <w:t>4/20</w:t>
      </w:r>
      <w:r w:rsidR="00986896" w:rsidRPr="00F401FF">
        <w:rPr>
          <w:rFonts w:ascii="Times New Roman" w:hAnsi="Times New Roman"/>
          <w:color w:val="000000" w:themeColor="text1"/>
          <w:sz w:val="24"/>
          <w:szCs w:val="24"/>
        </w:rPr>
        <w:t xml:space="preserve"> припремљена је:</w:t>
      </w:r>
    </w:p>
    <w:p w:rsidR="00CF1DD7" w:rsidRPr="00F401FF"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BC7E72" w:rsidRPr="0083215F" w:rsidRDefault="00BC7E72" w:rsidP="00C01DD5">
      <w:pPr>
        <w:rPr>
          <w:rFonts w:ascii="Arial" w:hAnsi="Arial" w:cs="Arial"/>
          <w:b/>
          <w:sz w:val="28"/>
          <w:szCs w:val="28"/>
          <w:lang w:val="sr-Cyrl-CS"/>
        </w:rPr>
      </w:pPr>
    </w:p>
    <w:p w:rsidR="00BC7E72" w:rsidRPr="0008121C" w:rsidRDefault="00BC7E72" w:rsidP="00BC7E72">
      <w:pPr>
        <w:jc w:val="center"/>
        <w:rPr>
          <w:rFonts w:ascii="Arial" w:hAnsi="Arial" w:cs="Arial"/>
          <w:b/>
          <w:sz w:val="22"/>
          <w:szCs w:val="22"/>
        </w:rPr>
      </w:pPr>
      <w:r w:rsidRPr="0083215F">
        <w:rPr>
          <w:rFonts w:ascii="Arial" w:hAnsi="Arial" w:cs="Arial"/>
          <w:b/>
          <w:sz w:val="22"/>
          <w:szCs w:val="22"/>
          <w:lang w:val="sr-Cyrl-CS"/>
        </w:rPr>
        <w:t xml:space="preserve">за јавну набавку </w:t>
      </w:r>
      <w:r w:rsidR="009127AD">
        <w:rPr>
          <w:rFonts w:ascii="Arial" w:hAnsi="Arial" w:cs="Arial"/>
          <w:b/>
          <w:sz w:val="22"/>
          <w:szCs w:val="22"/>
          <w:lang w:val="sr-Cyrl-CS"/>
        </w:rPr>
        <w:t>услуга</w:t>
      </w:r>
      <w:r w:rsidRPr="0083215F">
        <w:rPr>
          <w:rFonts w:ascii="Arial" w:hAnsi="Arial" w:cs="Arial"/>
          <w:b/>
          <w:sz w:val="22"/>
          <w:szCs w:val="22"/>
          <w:lang w:val="sr-Latn-CS"/>
        </w:rPr>
        <w:t>,</w:t>
      </w:r>
      <w:r w:rsidRPr="0083215F">
        <w:rPr>
          <w:rFonts w:ascii="Arial" w:hAnsi="Arial" w:cs="Arial"/>
          <w:b/>
          <w:sz w:val="22"/>
          <w:szCs w:val="22"/>
          <w:lang w:val="sr-Cyrl-CS"/>
        </w:rPr>
        <w:t xml:space="preserve"> број </w:t>
      </w:r>
      <w:r w:rsidR="001D1462">
        <w:rPr>
          <w:rFonts w:ascii="Arial" w:hAnsi="Arial" w:cs="Arial"/>
          <w:b/>
          <w:sz w:val="28"/>
          <w:szCs w:val="28"/>
          <w:lang w:val="sr-Cyrl-CS"/>
        </w:rPr>
        <w:t>12-</w:t>
      </w:r>
      <w:r w:rsidR="0008121C">
        <w:rPr>
          <w:rFonts w:ascii="Arial" w:hAnsi="Arial" w:cs="Arial"/>
          <w:b/>
          <w:sz w:val="28"/>
          <w:szCs w:val="28"/>
        </w:rPr>
        <w:t>4/20</w:t>
      </w:r>
    </w:p>
    <w:p w:rsidR="00BC7E72" w:rsidRPr="0083215F" w:rsidRDefault="00BC7E72" w:rsidP="00BC7E72">
      <w:pPr>
        <w:jc w:val="center"/>
        <w:rPr>
          <w:rFonts w:ascii="Arial" w:hAnsi="Arial" w:cs="Arial"/>
          <w:sz w:val="22"/>
          <w:szCs w:val="22"/>
          <w:lang w:val="sr-Cyrl-CS"/>
        </w:rPr>
      </w:pPr>
    </w:p>
    <w:p w:rsidR="00BC7E72" w:rsidRPr="00956605" w:rsidRDefault="009127AD" w:rsidP="00BC7E72">
      <w:pPr>
        <w:spacing w:line="240" w:lineRule="atLeast"/>
        <w:jc w:val="center"/>
        <w:rPr>
          <w:rFonts w:ascii="Arial" w:hAnsi="Arial" w:cs="Arial"/>
          <w:b/>
          <w:sz w:val="28"/>
          <w:szCs w:val="28"/>
          <w:lang w:val="sr-Cyrl-CS"/>
        </w:rPr>
      </w:pPr>
      <w:r>
        <w:rPr>
          <w:rFonts w:ascii="Arial" w:hAnsi="Arial" w:cs="Arial"/>
          <w:b/>
          <w:sz w:val="28"/>
          <w:szCs w:val="28"/>
          <w:lang w:val="sr-Cyrl-CS"/>
        </w:rPr>
        <w:t xml:space="preserve">сервис </w:t>
      </w:r>
      <w:r w:rsidR="0008121C">
        <w:rPr>
          <w:rFonts w:ascii="Arial" w:hAnsi="Arial" w:cs="Arial"/>
          <w:b/>
          <w:sz w:val="28"/>
          <w:szCs w:val="28"/>
          <w:lang w:val="sr-Cyrl-CS"/>
        </w:rPr>
        <w:t xml:space="preserve">медицинске </w:t>
      </w:r>
      <w:r>
        <w:rPr>
          <w:rFonts w:ascii="Arial" w:hAnsi="Arial" w:cs="Arial"/>
          <w:b/>
          <w:sz w:val="28"/>
          <w:szCs w:val="28"/>
          <w:lang w:val="sr-Cyrl-CS"/>
        </w:rPr>
        <w:t>опреме</w:t>
      </w:r>
    </w:p>
    <w:p w:rsidR="00BC7E72" w:rsidRDefault="00BC7E72" w:rsidP="00BC7E72">
      <w:pPr>
        <w:spacing w:line="240" w:lineRule="atLeast"/>
        <w:jc w:val="center"/>
        <w:rPr>
          <w:rFonts w:ascii="Arial" w:hAnsi="Arial" w:cs="Arial"/>
          <w:b/>
          <w:sz w:val="28"/>
          <w:szCs w:val="28"/>
          <w:lang w:val="sr-Cyrl-CS"/>
        </w:rPr>
      </w:pPr>
      <w:r>
        <w:rPr>
          <w:rFonts w:ascii="Arial" w:hAnsi="Arial" w:cs="Arial"/>
          <w:b/>
          <w:sz w:val="28"/>
          <w:szCs w:val="28"/>
          <w:lang w:val="sr-Cyrl-CS"/>
        </w:rPr>
        <w:t>ЗА ПОТРЕБЕ ОПШТЕ БОЛНИЦЕ „СТУДЕНИЦА“ КРАЉЕВО</w:t>
      </w:r>
    </w:p>
    <w:p w:rsidR="00BC7E72" w:rsidRDefault="00BC7E72" w:rsidP="00BC7E72">
      <w:pPr>
        <w:spacing w:line="240" w:lineRule="atLeast"/>
        <w:jc w:val="center"/>
        <w:rPr>
          <w:rFonts w:ascii="Arial" w:hAnsi="Arial" w:cs="Arial"/>
          <w:b/>
          <w:sz w:val="28"/>
          <w:szCs w:val="28"/>
          <w:lang w:val="ru-RU"/>
        </w:rPr>
      </w:pPr>
    </w:p>
    <w:p w:rsidR="00BC7E72" w:rsidRPr="0083215F" w:rsidRDefault="00BC7E72" w:rsidP="00BC7E72">
      <w:pPr>
        <w:jc w:val="center"/>
        <w:rPr>
          <w:rFonts w:ascii="Arial" w:hAnsi="Arial" w:cs="Arial"/>
          <w:b/>
          <w:sz w:val="22"/>
          <w:szCs w:val="22"/>
          <w:lang w:val="sr-Cyrl-CS"/>
        </w:rPr>
      </w:pPr>
    </w:p>
    <w:p w:rsidR="00BC7E72" w:rsidRPr="0083215F" w:rsidRDefault="00BC7E72" w:rsidP="00BC7E72">
      <w:pPr>
        <w:jc w:val="center"/>
        <w:rPr>
          <w:rFonts w:ascii="Arial" w:hAnsi="Arial" w:cs="Arial"/>
          <w:sz w:val="22"/>
          <w:szCs w:val="22"/>
          <w:lang w:val="ru-RU"/>
        </w:rPr>
      </w:pPr>
    </w:p>
    <w:p w:rsidR="00BC7E72" w:rsidRDefault="001D1462" w:rsidP="00A05377">
      <w:pPr>
        <w:numPr>
          <w:ilvl w:val="0"/>
          <w:numId w:val="8"/>
        </w:numPr>
        <w:suppressAutoHyphens/>
        <w:jc w:val="center"/>
        <w:rPr>
          <w:rFonts w:ascii="Arial" w:hAnsi="Arial" w:cs="Arial"/>
          <w:b/>
          <w:sz w:val="22"/>
          <w:szCs w:val="22"/>
          <w:lang w:val="sr-Latn-CS"/>
        </w:rPr>
      </w:pPr>
      <w:r>
        <w:rPr>
          <w:rFonts w:ascii="Arial" w:hAnsi="Arial" w:cs="Arial"/>
          <w:b/>
          <w:sz w:val="22"/>
          <w:szCs w:val="22"/>
          <w:lang w:val="sr-Cyrl-CS"/>
        </w:rPr>
        <w:t>Отворени поступак</w:t>
      </w:r>
      <w:r w:rsidR="00BC7E72">
        <w:rPr>
          <w:rFonts w:ascii="Arial" w:hAnsi="Arial" w:cs="Arial"/>
          <w:b/>
          <w:sz w:val="22"/>
          <w:szCs w:val="22"/>
          <w:lang w:val="sr-Cyrl-CS"/>
        </w:rPr>
        <w:t xml:space="preserve"> –</w:t>
      </w:r>
    </w:p>
    <w:p w:rsidR="00BC7E72" w:rsidRDefault="00BC7E72" w:rsidP="00BC7E72">
      <w:pPr>
        <w:spacing w:line="240" w:lineRule="atLeast"/>
        <w:jc w:val="center"/>
        <w:rPr>
          <w:rFonts w:ascii="Arial" w:hAnsi="Arial" w:cs="Arial"/>
          <w:b/>
          <w:sz w:val="22"/>
          <w:szCs w:val="22"/>
          <w:lang w:val="sr-Cyrl-CS"/>
        </w:rPr>
      </w:pPr>
      <w:r>
        <w:rPr>
          <w:rFonts w:ascii="Arial" w:hAnsi="Arial" w:cs="Arial"/>
          <w:b/>
          <w:sz w:val="22"/>
          <w:szCs w:val="22"/>
          <w:lang w:val="sr-Cyrl-CS"/>
        </w:rPr>
        <w:t>( Члан 39 И 40 ЗЈН „Сл. гласник РС“ бр. 124/12, 14/15 и 68/15)</w:t>
      </w:r>
    </w:p>
    <w:p w:rsidR="00BC7E72" w:rsidRPr="00886188" w:rsidRDefault="00BC7E72" w:rsidP="00A05377">
      <w:pPr>
        <w:numPr>
          <w:ilvl w:val="0"/>
          <w:numId w:val="8"/>
        </w:numPr>
        <w:suppressAutoHyphens/>
        <w:jc w:val="center"/>
        <w:rPr>
          <w:rFonts w:ascii="Arial" w:hAnsi="Arial" w:cs="Arial"/>
          <w:b/>
          <w:sz w:val="22"/>
          <w:szCs w:val="22"/>
          <w:lang w:val="sr-Latn-CS"/>
        </w:rPr>
      </w:pPr>
    </w:p>
    <w:p w:rsidR="00BC7E72" w:rsidRPr="0083215F" w:rsidRDefault="00BC7E72" w:rsidP="00BC7E72">
      <w:pPr>
        <w:jc w:val="center"/>
        <w:rPr>
          <w:rFonts w:ascii="Arial" w:hAnsi="Arial" w:cs="Arial"/>
          <w:b/>
          <w:sz w:val="22"/>
          <w:szCs w:val="22"/>
          <w:lang w:val="sr-Cyrl-CS"/>
        </w:rPr>
      </w:pPr>
      <w:r>
        <w:rPr>
          <w:rFonts w:ascii="Arial" w:hAnsi="Arial" w:cs="Arial"/>
          <w:b/>
          <w:sz w:val="22"/>
          <w:szCs w:val="22"/>
          <w:lang w:val="sr-Cyrl-CS"/>
        </w:rPr>
        <w:t>Спроводи се ради закључења оквирног споразума</w:t>
      </w:r>
    </w:p>
    <w:p w:rsidR="00CF1DD7" w:rsidRPr="00264770" w:rsidRDefault="00CF1DD7" w:rsidP="00DD278B">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D278B">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D278B" w:rsidRDefault="00DD278B" w:rsidP="00E94AE3">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E94AE3">
              <w:rPr>
                <w:rFonts w:ascii="Times New Roman" w:eastAsia="TimesNewRomanPSMT" w:hAnsi="Times New Roman"/>
                <w:color w:val="000000" w:themeColor="text1"/>
                <w:sz w:val="24"/>
                <w:szCs w:val="24"/>
              </w:rPr>
              <w:t>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717E94" w:rsidP="00E94AE3">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E94AE3">
              <w:rPr>
                <w:rFonts w:ascii="Times New Roman" w:eastAsia="TimesNewRomanPSMT" w:hAnsi="Times New Roman"/>
                <w:color w:val="000000" w:themeColor="text1"/>
                <w:sz w:val="24"/>
                <w:szCs w:val="24"/>
              </w:rPr>
              <w:t>3</w:t>
            </w:r>
          </w:p>
        </w:tc>
      </w:tr>
      <w:tr w:rsidR="00CD4D5A" w:rsidRPr="00264770" w:rsidTr="00797643">
        <w:trPr>
          <w:trHeight w:val="683"/>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6254F3" w:rsidP="00066608">
            <w:pPr>
              <w:snapToGri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CD4D5A"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E94AE3" w:rsidRDefault="00E94AE3"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24</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D46C5A" w:rsidP="00E94AE3">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E94AE3">
              <w:rPr>
                <w:rFonts w:ascii="Times New Roman" w:eastAsia="TimesNewRomanPSMT" w:hAnsi="Times New Roman"/>
                <w:color w:val="000000" w:themeColor="text1"/>
                <w:sz w:val="24"/>
                <w:szCs w:val="24"/>
              </w:rPr>
              <w:t>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Услови које мора да испуни подизвођач</w:t>
            </w:r>
            <w:r w:rsidR="00AB46C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E6F2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27</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9F2FC2" w:rsidRDefault="00E94AE3" w:rsidP="00DE6F29">
            <w:pPr>
              <w:snapToGrid w:val="0"/>
              <w:jc w:val="center"/>
              <w:rPr>
                <w:rFonts w:ascii="Times New Roman" w:hAnsi="Times New Roman"/>
                <w:color w:val="000000" w:themeColor="text1"/>
                <w:sz w:val="24"/>
                <w:szCs w:val="24"/>
              </w:rPr>
            </w:pPr>
            <w:r>
              <w:rPr>
                <w:rFonts w:ascii="Times New Roman" w:eastAsia="TimesNewRomanPSMT" w:hAnsi="Times New Roman"/>
                <w:color w:val="000000" w:themeColor="text1"/>
                <w:sz w:val="24"/>
                <w:szCs w:val="24"/>
                <w:lang w:val="sr-Cyrl-CS"/>
              </w:rPr>
              <w:t>27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2355E4" w:rsidRPr="002355E4" w:rsidRDefault="002355E4" w:rsidP="002355E4">
            <w:pPr>
              <w:autoSpaceDE w:val="0"/>
              <w:autoSpaceDN w:val="0"/>
              <w:adjustRightInd w:val="0"/>
              <w:jc w:val="both"/>
              <w:rPr>
                <w:rFonts w:ascii="Times New Roman" w:hAnsi="Times New Roman"/>
                <w:bCs/>
                <w:iCs/>
                <w:sz w:val="24"/>
                <w:szCs w:val="24"/>
                <w:lang w:val="sr-Cyrl-CS"/>
              </w:rPr>
            </w:pPr>
            <w:r w:rsidRPr="002355E4">
              <w:rPr>
                <w:rFonts w:ascii="Times New Roman" w:hAnsi="Times New Roman"/>
                <w:bCs/>
                <w:iCs/>
                <w:sz w:val="24"/>
                <w:szCs w:val="24"/>
              </w:rPr>
              <w:t>Образац за оцену испуњености услова из члан</w:t>
            </w:r>
            <w:r w:rsidRPr="002355E4">
              <w:rPr>
                <w:rFonts w:ascii="Times New Roman" w:hAnsi="Times New Roman"/>
                <w:bCs/>
                <w:iCs/>
                <w:sz w:val="24"/>
                <w:szCs w:val="24"/>
                <w:lang w:val="sr-Cyrl-CS"/>
              </w:rPr>
              <w:t>ова 75</w:t>
            </w:r>
            <w:r w:rsidRPr="002355E4">
              <w:rPr>
                <w:rFonts w:ascii="Times New Roman" w:hAnsi="Times New Roman"/>
                <w:bCs/>
                <w:iCs/>
                <w:sz w:val="24"/>
                <w:szCs w:val="24"/>
              </w:rPr>
              <w:t>.</w:t>
            </w:r>
            <w:r w:rsidRPr="002355E4">
              <w:rPr>
                <w:rFonts w:ascii="Times New Roman" w:hAnsi="Times New Roman"/>
                <w:bCs/>
                <w:iCs/>
                <w:sz w:val="24"/>
                <w:szCs w:val="24"/>
                <w:lang w:val="sr-Cyrl-CS"/>
              </w:rPr>
              <w:t xml:space="preserve">и 76. </w:t>
            </w:r>
          </w:p>
          <w:p w:rsidR="00CD4D5A" w:rsidRPr="002355E4" w:rsidRDefault="002355E4" w:rsidP="002355E4">
            <w:pPr>
              <w:autoSpaceDE w:val="0"/>
              <w:autoSpaceDN w:val="0"/>
              <w:adjustRightInd w:val="0"/>
              <w:jc w:val="both"/>
              <w:rPr>
                <w:rFonts w:ascii="Times New Roman" w:hAnsi="Times New Roman"/>
                <w:bCs/>
                <w:iCs/>
                <w:sz w:val="24"/>
                <w:szCs w:val="24"/>
              </w:rPr>
            </w:pPr>
            <w:r w:rsidRPr="002355E4">
              <w:rPr>
                <w:rFonts w:ascii="Times New Roman" w:hAnsi="Times New Roman"/>
                <w:bCs/>
                <w:iCs/>
                <w:sz w:val="24"/>
                <w:szCs w:val="24"/>
              </w:rPr>
              <w:t>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D46C5A" w:rsidP="00E94AE3">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00E94AE3">
              <w:rPr>
                <w:rFonts w:ascii="Times New Roman" w:eastAsia="TimesNewRomanPSMT" w:hAnsi="Times New Roman"/>
                <w:color w:val="000000" w:themeColor="text1"/>
                <w:sz w:val="24"/>
                <w:szCs w:val="24"/>
              </w:rPr>
              <w:t>8</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C24712" w:rsidRDefault="00C24712" w:rsidP="00B56F37">
            <w:pPr>
              <w:autoSpaceDE w:val="0"/>
              <w:autoSpaceDN w:val="0"/>
              <w:adjustRightInd w:val="0"/>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Модел оквирног споразума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E94AE3" w:rsidRDefault="00E94AE3" w:rsidP="00DE6F2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30</w:t>
            </w:r>
          </w:p>
        </w:tc>
      </w:tr>
      <w:tr w:rsidR="00BC7E72"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C7E72" w:rsidRPr="00BC7E72" w:rsidRDefault="00BC7E72"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7.1</w:t>
            </w:r>
          </w:p>
        </w:tc>
        <w:tc>
          <w:tcPr>
            <w:tcW w:w="8190" w:type="dxa"/>
            <w:tcBorders>
              <w:top w:val="single" w:sz="4" w:space="0" w:color="000000"/>
              <w:left w:val="single" w:sz="4" w:space="0" w:color="000000"/>
              <w:bottom w:val="single" w:sz="4" w:space="0" w:color="000000"/>
            </w:tcBorders>
            <w:shd w:val="clear" w:color="auto" w:fill="auto"/>
            <w:vAlign w:val="bottom"/>
          </w:tcPr>
          <w:p w:rsidR="00BC7E72" w:rsidRPr="00264770" w:rsidRDefault="00BC7E72" w:rsidP="00B56F37">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72" w:rsidRPr="00E94AE3" w:rsidRDefault="00E94AE3" w:rsidP="00DE6F2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7643" w:rsidRDefault="00E94AE3" w:rsidP="00DE6F29">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39</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717E94">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40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E6F2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40</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E6F29">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41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976A42">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r w:rsidR="00D46C5A">
              <w:rPr>
                <w:rFonts w:ascii="Times New Roman" w:hAnsi="Times New Roman"/>
                <w:color w:val="000000" w:themeColor="text1"/>
                <w:sz w:val="24"/>
                <w:szCs w:val="24"/>
                <w:lang w:val="sr-Cyrl-CS"/>
              </w:rPr>
              <w:t xml:space="preserve"> </w:t>
            </w:r>
            <w:r w:rsidR="002355E4">
              <w:rPr>
                <w:rFonts w:ascii="Times New Roman" w:hAnsi="Times New Roman"/>
                <w:color w:val="000000" w:themeColor="text1"/>
                <w:sz w:val="24"/>
                <w:szCs w:val="24"/>
                <w:lang w:val="sr-Cyrl-CS"/>
              </w:rPr>
              <w:t>и техничком спецификацијом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8B" w:rsidRPr="002355E4" w:rsidRDefault="00E94AE3" w:rsidP="00DD278B">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42</w:t>
            </w:r>
          </w:p>
        </w:tc>
      </w:tr>
    </w:tbl>
    <w:p w:rsidR="00D46C5A" w:rsidRPr="002643DA" w:rsidRDefault="00EA1DB9" w:rsidP="002643DA">
      <w:pPr>
        <w:tabs>
          <w:tab w:val="left" w:pos="8715"/>
        </w:tabs>
        <w:autoSpaceDE w:val="0"/>
        <w:autoSpaceDN w:val="0"/>
        <w:adjustRightInd w:val="0"/>
        <w:rPr>
          <w:rFonts w:ascii="Times New Roman" w:hAnsi="Times New Roman"/>
          <w:b/>
          <w:bCs/>
          <w:i/>
          <w:iCs/>
          <w:color w:val="000000" w:themeColor="text1"/>
          <w:sz w:val="20"/>
          <w:lang w:val="sr-Cyrl-CS"/>
        </w:rPr>
      </w:pPr>
      <w:r>
        <w:rPr>
          <w:rFonts w:ascii="Times New Roman" w:hAnsi="Times New Roman"/>
          <w:b/>
          <w:bCs/>
          <w:i/>
          <w:iCs/>
          <w:color w:val="000000" w:themeColor="text1"/>
          <w:sz w:val="20"/>
        </w:rPr>
        <w:tab/>
      </w:r>
    </w:p>
    <w:p w:rsidR="00982859" w:rsidRPr="00386069" w:rsidRDefault="00982859" w:rsidP="00CF1DD7">
      <w:pPr>
        <w:autoSpaceDE w:val="0"/>
        <w:autoSpaceDN w:val="0"/>
        <w:adjustRightInd w:val="0"/>
        <w:rPr>
          <w:rFonts w:ascii="Times New Roman" w:hAnsi="Times New Roman"/>
          <w:b/>
          <w:bCs/>
          <w:i/>
          <w:iCs/>
          <w:color w:val="000000" w:themeColor="text1"/>
          <w:sz w:val="20"/>
        </w:rPr>
      </w:pPr>
    </w:p>
    <w:p w:rsidR="002355E4" w:rsidRDefault="002355E4"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822B7" w:rsidRDefault="00D822B7"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DD278B" w:rsidRDefault="00986896" w:rsidP="00986896">
      <w:pPr>
        <w:tabs>
          <w:tab w:val="left" w:pos="180"/>
        </w:tabs>
        <w:ind w:right="6"/>
        <w:jc w:val="both"/>
        <w:rPr>
          <w:rFonts w:ascii="Times New Roman" w:hAnsi="Times New Roman"/>
          <w:b/>
          <w:color w:val="000000" w:themeColor="text1"/>
          <w:sz w:val="24"/>
          <w:szCs w:val="24"/>
          <w:u w:val="single"/>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6D62A5" w:rsidRPr="004E631B" w:rsidRDefault="00986896" w:rsidP="006D62A5">
      <w:pPr>
        <w:autoSpaceDE w:val="0"/>
        <w:autoSpaceDN w:val="0"/>
        <w:adjustRightInd w:val="0"/>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9127AD">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набавке </w:t>
      </w:r>
      <w:r w:rsidRPr="00264770">
        <w:rPr>
          <w:rFonts w:ascii="Times New Roman" w:hAnsi="Times New Roman"/>
          <w:color w:val="000000" w:themeColor="text1"/>
          <w:sz w:val="24"/>
          <w:szCs w:val="24"/>
        </w:rPr>
        <w:t>у складу са</w:t>
      </w:r>
      <w:r w:rsidR="001361AA">
        <w:rPr>
          <w:rFonts w:ascii="Times New Roman" w:hAnsi="Times New Roman"/>
          <w:color w:val="000000" w:themeColor="text1"/>
          <w:sz w:val="24"/>
          <w:szCs w:val="24"/>
          <w:lang w:val="sr-Cyrl-CS"/>
        </w:rPr>
        <w:t xml:space="preserve"> чланом 61</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D46C5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Cyrl-CS"/>
        </w:rPr>
        <w:t xml:space="preserve">) </w:t>
      </w:r>
      <w:r w:rsidR="006D62A5">
        <w:rPr>
          <w:rFonts w:ascii="Times New Roman" w:hAnsi="Times New Roman"/>
          <w:color w:val="000000" w:themeColor="text1"/>
          <w:sz w:val="24"/>
          <w:szCs w:val="24"/>
        </w:rPr>
        <w:t>ради</w:t>
      </w:r>
      <w:r w:rsidR="006D62A5">
        <w:rPr>
          <w:rFonts w:ascii="Times New Roman" w:hAnsi="Times New Roman"/>
          <w:sz w:val="24"/>
          <w:szCs w:val="24"/>
        </w:rPr>
        <w:t xml:space="preserve"> закључења оквирног споразума.</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986896" w:rsidRPr="00C477F3" w:rsidRDefault="00986896" w:rsidP="00C477F3">
      <w:pPr>
        <w:tabs>
          <w:tab w:val="left" w:pos="720"/>
          <w:tab w:val="left" w:pos="2130"/>
        </w:tabs>
        <w:ind w:right="6"/>
        <w:jc w:val="both"/>
        <w:rPr>
          <w:rFonts w:ascii="Times New Roman" w:hAnsi="Times New Roman"/>
          <w:sz w:val="24"/>
          <w:szCs w:val="24"/>
        </w:rPr>
      </w:pPr>
      <w:r w:rsidRPr="00264770">
        <w:rPr>
          <w:rFonts w:ascii="Times New Roman"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08121C">
        <w:rPr>
          <w:rFonts w:ascii="Times New Roman" w:hAnsi="Times New Roman"/>
          <w:color w:val="000000" w:themeColor="text1"/>
          <w:sz w:val="24"/>
          <w:szCs w:val="24"/>
        </w:rPr>
        <w:t>4/20</w:t>
      </w:r>
      <w:r w:rsidRPr="00AD0623">
        <w:rPr>
          <w:rFonts w:ascii="Times New Roman" w:hAnsi="Times New Roman"/>
          <w:color w:val="000000" w:themeColor="text1"/>
          <w:sz w:val="24"/>
          <w:szCs w:val="24"/>
        </w:rPr>
        <w:t xml:space="preserve"> су</w:t>
      </w:r>
      <w:r w:rsidR="00652725">
        <w:rPr>
          <w:rFonts w:ascii="Times New Roman" w:hAnsi="Times New Roman"/>
          <w:color w:val="000000" w:themeColor="text1"/>
          <w:sz w:val="24"/>
          <w:szCs w:val="24"/>
        </w:rPr>
        <w:t xml:space="preserve"> </w:t>
      </w:r>
      <w:r w:rsidR="009127AD">
        <w:rPr>
          <w:rFonts w:ascii="Times New Roman" w:hAnsi="Times New Roman"/>
          <w:sz w:val="24"/>
          <w:szCs w:val="24"/>
          <w:lang w:val="sr-Cyrl-CS"/>
        </w:rPr>
        <w:t>услуге –</w:t>
      </w:r>
      <w:r w:rsidR="001361AA">
        <w:rPr>
          <w:rFonts w:ascii="Times New Roman" w:hAnsi="Times New Roman"/>
          <w:sz w:val="24"/>
          <w:szCs w:val="24"/>
          <w:lang w:val="sr-Cyrl-CS"/>
        </w:rPr>
        <w:t xml:space="preserve"> </w:t>
      </w:r>
      <w:r w:rsidR="009127AD">
        <w:rPr>
          <w:rFonts w:ascii="Times New Roman" w:hAnsi="Times New Roman"/>
          <w:sz w:val="24"/>
          <w:szCs w:val="24"/>
          <w:lang w:val="sr-Cyrl-CS"/>
        </w:rPr>
        <w:t>сервис</w:t>
      </w:r>
      <w:r w:rsidR="00F64887">
        <w:rPr>
          <w:rFonts w:ascii="Times New Roman" w:hAnsi="Times New Roman"/>
          <w:sz w:val="24"/>
          <w:szCs w:val="24"/>
          <w:lang w:val="sr-Cyrl-CS"/>
        </w:rPr>
        <w:t>ирања</w:t>
      </w:r>
      <w:r w:rsidR="009127AD">
        <w:rPr>
          <w:rFonts w:ascii="Times New Roman" w:hAnsi="Times New Roman"/>
          <w:sz w:val="24"/>
          <w:szCs w:val="24"/>
          <w:lang w:val="sr-Cyrl-CS"/>
        </w:rPr>
        <w:t xml:space="preserve"> </w:t>
      </w:r>
      <w:r w:rsidR="0008121C">
        <w:rPr>
          <w:rFonts w:ascii="Times New Roman" w:hAnsi="Times New Roman"/>
          <w:sz w:val="24"/>
          <w:szCs w:val="24"/>
          <w:lang w:val="sr-Cyrl-CS"/>
        </w:rPr>
        <w:t xml:space="preserve">медицинске </w:t>
      </w:r>
      <w:r w:rsidR="009127AD">
        <w:rPr>
          <w:rFonts w:ascii="Times New Roman" w:hAnsi="Times New Roman"/>
          <w:sz w:val="24"/>
          <w:szCs w:val="24"/>
          <w:lang w:val="sr-Cyrl-CS"/>
        </w:rPr>
        <w:t>опреме</w:t>
      </w:r>
    </w:p>
    <w:p w:rsidR="001361AA" w:rsidRPr="009D6070" w:rsidRDefault="00986896" w:rsidP="001361AA">
      <w:pPr>
        <w:ind w:firstLine="425"/>
        <w:jc w:val="both"/>
        <w:rPr>
          <w:rFonts w:ascii="Times New Roman" w:hAnsi="Times New Roman"/>
          <w:sz w:val="24"/>
          <w:szCs w:val="24"/>
          <w:lang w:val="sr-Cyrl-CS"/>
        </w:rPr>
      </w:pPr>
      <w:r w:rsidRPr="009D6070">
        <w:rPr>
          <w:rFonts w:ascii="Times New Roman" w:hAnsi="Times New Roman"/>
          <w:color w:val="000000" w:themeColor="text1"/>
          <w:sz w:val="24"/>
          <w:szCs w:val="24"/>
          <w:lang w:val="sr-Cyrl-CS"/>
        </w:rPr>
        <w:tab/>
      </w:r>
      <w:r w:rsidRPr="009D6070">
        <w:rPr>
          <w:rFonts w:ascii="Times New Roman" w:hAnsi="Times New Roman"/>
          <w:b/>
          <w:color w:val="000000" w:themeColor="text1"/>
          <w:sz w:val="24"/>
          <w:szCs w:val="24"/>
        </w:rPr>
        <w:t xml:space="preserve">4. </w:t>
      </w:r>
      <w:r w:rsidR="001361AA" w:rsidRPr="009D6070">
        <w:rPr>
          <w:rFonts w:ascii="Times New Roman" w:hAnsi="Times New Roman"/>
          <w:sz w:val="24"/>
          <w:szCs w:val="24"/>
          <w:lang w:val="sr-Cyrl-CS"/>
        </w:rPr>
        <w:t xml:space="preserve">Наручилац ће спровести поступак јавне набавке и закључити </w:t>
      </w:r>
      <w:r w:rsidR="001361AA" w:rsidRPr="009D6070">
        <w:rPr>
          <w:rFonts w:ascii="Times New Roman" w:hAnsi="Times New Roman"/>
          <w:b/>
          <w:sz w:val="24"/>
          <w:szCs w:val="24"/>
          <w:lang w:val="sr-Cyrl-CS"/>
        </w:rPr>
        <w:t>оквирни споразум</w:t>
      </w:r>
      <w:r w:rsidR="001361AA" w:rsidRPr="009D6070">
        <w:rPr>
          <w:rFonts w:ascii="Times New Roman" w:hAnsi="Times New Roman"/>
          <w:sz w:val="24"/>
          <w:szCs w:val="24"/>
          <w:lang w:val="sr-Cyrl-CS"/>
        </w:rPr>
        <w:t>, док ће појединачне уговоре о јавној набавци закључити на основу оквирног споразума ( Члан 40 ЗЈН).</w:t>
      </w:r>
    </w:p>
    <w:p w:rsidR="001361AA" w:rsidRPr="009D6070" w:rsidRDefault="001361AA" w:rsidP="001361AA">
      <w:pPr>
        <w:jc w:val="both"/>
        <w:rPr>
          <w:rFonts w:ascii="Times New Roman" w:hAnsi="Times New Roman"/>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212E03" w:rsidRPr="00264770" w:rsidRDefault="00212E03"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036/311697</w:t>
      </w:r>
    </w:p>
    <w:p w:rsidR="00986896" w:rsidRPr="002643DA" w:rsidRDefault="00986896" w:rsidP="002643DA">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C1027C" w:rsidRDefault="00986896" w:rsidP="00986896">
      <w:pPr>
        <w:autoSpaceDE w:val="0"/>
        <w:autoSpaceDN w:val="0"/>
        <w:adjustRightInd w:val="0"/>
        <w:rPr>
          <w:rFonts w:ascii="Times New Roman" w:hAnsi="Times New Roman"/>
          <w:b/>
          <w:bCs/>
          <w:i/>
          <w:iCs/>
          <w:color w:val="000000" w:themeColor="text1"/>
          <w:sz w:val="24"/>
          <w:szCs w:val="24"/>
        </w:rPr>
      </w:pPr>
    </w:p>
    <w:p w:rsidR="00986896" w:rsidRPr="002643DA" w:rsidRDefault="00986896" w:rsidP="002643DA">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2. ПОДАЦИ О ПРЕДМЕТУ ЈАВНЕ НАБАВКЕ</w:t>
      </w: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p>
    <w:p w:rsidR="00986896" w:rsidRPr="00264770"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Опис предмета набавке, назив и ознака из општег речника набавке:</w:t>
      </w:r>
    </w:p>
    <w:p w:rsidR="00D104A7" w:rsidRPr="003F2667" w:rsidRDefault="00986896" w:rsidP="00D104A7">
      <w:pPr>
        <w:ind w:firstLine="706"/>
        <w:jc w:val="both"/>
        <w:rPr>
          <w:rFonts w:asciiTheme="minorHAnsi" w:hAnsiTheme="minorHAnsi"/>
          <w:sz w:val="24"/>
          <w:szCs w:val="24"/>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r w:rsidR="00892CDC" w:rsidRPr="00892CDC">
        <w:rPr>
          <w:rFonts w:ascii="Times New Roman" w:hAnsi="Times New Roman"/>
          <w:sz w:val="24"/>
          <w:szCs w:val="24"/>
          <w:lang w:val="sr-Cyrl-CS"/>
        </w:rPr>
        <w:t xml:space="preserve"> </w:t>
      </w:r>
      <w:r w:rsidR="00212E03" w:rsidRPr="00EC621F">
        <w:rPr>
          <w:rFonts w:ascii="Times New Roman" w:hAnsi="Times New Roman"/>
          <w:color w:val="000000" w:themeColor="text1"/>
          <w:sz w:val="24"/>
          <w:szCs w:val="24"/>
          <w:lang w:val="sr-Cyrl-CS"/>
        </w:rPr>
        <w:t xml:space="preserve">- </w:t>
      </w:r>
      <w:r w:rsidR="00D104A7">
        <w:rPr>
          <w:sz w:val="24"/>
          <w:szCs w:val="24"/>
          <w:lang w:val="sr-Cyrl-CS"/>
        </w:rPr>
        <w:t>Услуге поправке и одржавања медицинске опреме 50420000</w:t>
      </w:r>
    </w:p>
    <w:p w:rsidR="0021069F" w:rsidRPr="0021069F" w:rsidRDefault="0021069F" w:rsidP="00D104A7">
      <w:pPr>
        <w:rPr>
          <w:rFonts w:ascii="Times New Roman" w:hAnsi="Times New Roman"/>
          <w:color w:val="FF0000"/>
          <w:sz w:val="24"/>
          <w:szCs w:val="24"/>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1D1462" w:rsidRPr="00DD278B" w:rsidRDefault="00986896" w:rsidP="001D1462">
      <w:pPr>
        <w:shd w:val="clear" w:color="auto" w:fill="C6D9F1"/>
        <w:jc w:val="both"/>
        <w:rPr>
          <w:rFonts w:ascii="Times New Roman" w:hAnsi="Times New Roman"/>
          <w:b/>
          <w:bCs/>
          <w:sz w:val="24"/>
          <w:szCs w:val="24"/>
          <w:lang w:val="sr-Cyrl-CS"/>
        </w:rPr>
      </w:pPr>
      <w:r w:rsidRPr="00264770">
        <w:rPr>
          <w:rFonts w:ascii="Times New Roman" w:eastAsia="Calibri"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E94AE3">
        <w:rPr>
          <w:rFonts w:ascii="Times New Roman" w:hAnsi="Times New Roman"/>
          <w:color w:val="000000" w:themeColor="text1"/>
          <w:sz w:val="24"/>
          <w:szCs w:val="24"/>
        </w:rPr>
        <w:t>4/20</w:t>
      </w:r>
      <w:r w:rsidR="001D146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rPr>
        <w:t>услуге – сервис</w:t>
      </w:r>
      <w:r w:rsidR="00F64887">
        <w:rPr>
          <w:rFonts w:ascii="Times New Roman" w:hAnsi="Times New Roman"/>
          <w:color w:val="000000" w:themeColor="text1"/>
          <w:sz w:val="24"/>
          <w:szCs w:val="24"/>
        </w:rPr>
        <w:t>ирање</w:t>
      </w:r>
      <w:r w:rsidR="0008121C">
        <w:rPr>
          <w:rFonts w:ascii="Times New Roman" w:hAnsi="Times New Roman"/>
          <w:color w:val="000000" w:themeColor="text1"/>
          <w:sz w:val="24"/>
          <w:szCs w:val="24"/>
        </w:rPr>
        <w:t xml:space="preserve"> медицинске</w:t>
      </w:r>
      <w:r w:rsidR="00D104A7">
        <w:rPr>
          <w:rFonts w:ascii="Times New Roman" w:hAnsi="Times New Roman"/>
          <w:color w:val="000000" w:themeColor="text1"/>
          <w:sz w:val="24"/>
          <w:szCs w:val="24"/>
        </w:rPr>
        <w:t xml:space="preserve"> опреме</w:t>
      </w:r>
      <w:r w:rsidR="001D1462">
        <w:rPr>
          <w:rFonts w:ascii="Times New Roman" w:hAnsi="Times New Roman"/>
          <w:bCs/>
          <w:sz w:val="24"/>
          <w:szCs w:val="24"/>
          <w:lang w:val="sr-Cyrl-CS"/>
        </w:rPr>
        <w:t>,</w:t>
      </w:r>
      <w:r w:rsidR="001D1462">
        <w:rPr>
          <w:rFonts w:ascii="Times New Roman" w:hAnsi="Times New Roman"/>
          <w:b/>
          <w:bCs/>
          <w:sz w:val="24"/>
          <w:szCs w:val="24"/>
          <w:lang w:val="sr-Cyrl-CS"/>
        </w:rPr>
        <w:t xml:space="preserve"> обликована </w:t>
      </w:r>
      <w:r w:rsidR="001D1462" w:rsidRPr="008A66CB">
        <w:rPr>
          <w:rFonts w:ascii="Times New Roman" w:hAnsi="Times New Roman"/>
          <w:b/>
          <w:bCs/>
          <w:color w:val="000000" w:themeColor="text1"/>
          <w:sz w:val="24"/>
          <w:szCs w:val="24"/>
          <w:lang w:val="sr-Cyrl-CS"/>
        </w:rPr>
        <w:t xml:space="preserve">у </w:t>
      </w:r>
      <w:r w:rsidR="00A1238E" w:rsidRPr="008A66CB">
        <w:rPr>
          <w:rFonts w:ascii="Times New Roman" w:hAnsi="Times New Roman"/>
          <w:b/>
          <w:bCs/>
          <w:color w:val="000000" w:themeColor="text1"/>
          <w:sz w:val="24"/>
          <w:szCs w:val="24"/>
        </w:rPr>
        <w:t>4</w:t>
      </w:r>
      <w:r w:rsidR="00AC1587">
        <w:rPr>
          <w:rFonts w:ascii="Times New Roman" w:hAnsi="Times New Roman"/>
          <w:b/>
          <w:bCs/>
          <w:color w:val="000000" w:themeColor="text1"/>
          <w:sz w:val="24"/>
          <w:szCs w:val="24"/>
        </w:rPr>
        <w:t>6</w:t>
      </w:r>
      <w:r w:rsidR="001D1462">
        <w:rPr>
          <w:rFonts w:ascii="Times New Roman" w:hAnsi="Times New Roman"/>
          <w:b/>
          <w:bCs/>
          <w:sz w:val="24"/>
          <w:szCs w:val="24"/>
          <w:lang w:val="sr-Cyrl-CS"/>
        </w:rPr>
        <w:t xml:space="preserve"> партија (целина) и то:</w:t>
      </w:r>
    </w:p>
    <w:p w:rsidR="00D104A7" w:rsidRPr="00B8678B" w:rsidRDefault="00D104A7" w:rsidP="00D104A7">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rPr>
        <w:t xml:space="preserve">1: </w:t>
      </w:r>
      <w:r w:rsidR="00B8678B">
        <w:rPr>
          <w:rFonts w:ascii="Times New Roman" w:hAnsi="Times New Roman"/>
          <w:color w:val="000000"/>
          <w:sz w:val="24"/>
          <w:szCs w:val="24"/>
          <w:lang w:val="sr-Latn-CS"/>
        </w:rPr>
        <w:t>Magnetna</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rezonanca</w:t>
      </w:r>
      <w:r w:rsidRPr="00B8678B">
        <w:rPr>
          <w:rFonts w:ascii="Times New Roman" w:hAnsi="Times New Roman"/>
          <w:color w:val="000000"/>
          <w:sz w:val="24"/>
          <w:szCs w:val="24"/>
          <w:lang w:val="sr-Latn-CS"/>
        </w:rPr>
        <w:t xml:space="preserve"> </w:t>
      </w:r>
    </w:p>
    <w:p w:rsidR="00D104A7" w:rsidRPr="00AC1587" w:rsidRDefault="00D104A7" w:rsidP="00D104A7">
      <w:pPr>
        <w:tabs>
          <w:tab w:val="left" w:pos="720"/>
          <w:tab w:val="left" w:pos="2130"/>
        </w:tabs>
        <w:ind w:right="6"/>
        <w:jc w:val="both"/>
        <w:rPr>
          <w:rFonts w:ascii="Times New Roman" w:hAnsi="Times New Roman"/>
          <w:color w:val="000000"/>
          <w:sz w:val="24"/>
          <w:szCs w:val="24"/>
        </w:rPr>
      </w:pPr>
      <w:r w:rsidRPr="00B8678B">
        <w:rPr>
          <w:rFonts w:ascii="Times New Roman" w:hAnsi="Times New Roman"/>
          <w:color w:val="000000"/>
          <w:sz w:val="24"/>
          <w:szCs w:val="24"/>
          <w:lang w:val="sr-Latn-CS"/>
        </w:rPr>
        <w:t xml:space="preserve">2: </w:t>
      </w:r>
      <w:r w:rsidR="00B8678B">
        <w:rPr>
          <w:rFonts w:ascii="Times New Roman" w:hAnsi="Times New Roman"/>
          <w:color w:val="000000"/>
          <w:sz w:val="24"/>
          <w:szCs w:val="24"/>
          <w:lang w:val="sr-Latn-CS"/>
        </w:rPr>
        <w:t>Digitalni</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Rentgen</w:t>
      </w:r>
      <w:r w:rsidRPr="00B8678B">
        <w:rPr>
          <w:rFonts w:ascii="Times New Roman" w:hAnsi="Times New Roman"/>
          <w:color w:val="000000"/>
          <w:sz w:val="24"/>
          <w:szCs w:val="24"/>
          <w:lang w:val="sr-Latn-CS"/>
        </w:rPr>
        <w:t xml:space="preserve"> </w:t>
      </w:r>
      <w:r w:rsidR="00AC1587">
        <w:rPr>
          <w:rFonts w:ascii="Times New Roman" w:hAnsi="Times New Roman"/>
          <w:color w:val="000000"/>
          <w:sz w:val="24"/>
          <w:szCs w:val="24"/>
          <w:lang w:val="sr-Latn-CS"/>
        </w:rPr>
        <w:t>aparat I</w:t>
      </w:r>
    </w:p>
    <w:p w:rsidR="00D104A7" w:rsidRPr="00B8678B" w:rsidRDefault="00D104A7" w:rsidP="00D104A7">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lang w:val="sr-Latn-CS"/>
        </w:rPr>
        <w:t xml:space="preserve">3: </w:t>
      </w:r>
      <w:r w:rsidR="00B8678B">
        <w:rPr>
          <w:rFonts w:ascii="Times New Roman" w:hAnsi="Times New Roman"/>
          <w:color w:val="000000"/>
          <w:sz w:val="24"/>
          <w:szCs w:val="24"/>
          <w:lang w:val="sr-Latn-CS"/>
        </w:rPr>
        <w:t>Analogni</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Rendgen</w:t>
      </w:r>
      <w:r w:rsidRPr="00B8678B">
        <w:rPr>
          <w:rFonts w:ascii="Times New Roman" w:hAnsi="Times New Roman"/>
          <w:color w:val="000000"/>
          <w:sz w:val="24"/>
          <w:szCs w:val="24"/>
          <w:lang w:val="sr-Latn-CS"/>
        </w:rPr>
        <w:t xml:space="preserve"> </w:t>
      </w:r>
      <w:r w:rsidR="00B8678B">
        <w:rPr>
          <w:rFonts w:ascii="Times New Roman" w:hAnsi="Times New Roman"/>
          <w:color w:val="000000"/>
          <w:sz w:val="24"/>
          <w:szCs w:val="24"/>
          <w:lang w:val="sr-Latn-CS"/>
        </w:rPr>
        <w:t>aparati</w:t>
      </w:r>
      <w:r w:rsidR="00DA0F15" w:rsidRPr="00B8678B">
        <w:rPr>
          <w:rFonts w:ascii="Times New Roman" w:hAnsi="Times New Roman"/>
          <w:color w:val="000000"/>
          <w:sz w:val="24"/>
          <w:szCs w:val="24"/>
          <w:lang w:val="sr-Latn-CS"/>
        </w:rPr>
        <w:t xml:space="preserve"> I</w:t>
      </w:r>
    </w:p>
    <w:p w:rsidR="009D6070" w:rsidRPr="00B8678B" w:rsidRDefault="00F64887" w:rsidP="00986896">
      <w:pPr>
        <w:autoSpaceDE w:val="0"/>
        <w:autoSpaceDN w:val="0"/>
        <w:adjustRightInd w:val="0"/>
        <w:rPr>
          <w:rFonts w:ascii="Times New Roman" w:hAnsi="Times New Roman"/>
          <w:b/>
          <w:bCs/>
          <w:i/>
          <w:iCs/>
          <w:color w:val="000000" w:themeColor="text1"/>
          <w:sz w:val="24"/>
          <w:szCs w:val="24"/>
          <w:lang w:val="sr-Latn-CS"/>
        </w:rPr>
      </w:pPr>
      <w:r w:rsidRPr="00B8678B">
        <w:rPr>
          <w:rFonts w:ascii="Times New Roman" w:hAnsi="Times New Roman"/>
          <w:sz w:val="24"/>
          <w:szCs w:val="24"/>
          <w:lang w:val="sr-Latn-CS"/>
        </w:rPr>
        <w:t>4.</w:t>
      </w:r>
      <w:r w:rsidR="00307AE9" w:rsidRPr="00B8678B">
        <w:rPr>
          <w:rFonts w:ascii="Times New Roman" w:hAnsi="Times New Roman"/>
          <w:sz w:val="24"/>
          <w:szCs w:val="24"/>
          <w:lang w:val="sr-Latn-CS"/>
        </w:rPr>
        <w:t xml:space="preserve"> </w:t>
      </w:r>
      <w:r w:rsidR="00B8678B">
        <w:rPr>
          <w:rFonts w:ascii="Times New Roman" w:hAnsi="Times New Roman"/>
          <w:sz w:val="24"/>
          <w:szCs w:val="24"/>
          <w:lang w:val="sr-Latn-CS"/>
        </w:rPr>
        <w:t>Endoskopi</w:t>
      </w:r>
      <w:r w:rsidRPr="00B8678B">
        <w:rPr>
          <w:rFonts w:ascii="Times New Roman" w:hAnsi="Times New Roman"/>
          <w:sz w:val="24"/>
          <w:szCs w:val="24"/>
          <w:lang w:val="sr-Latn-CS"/>
        </w:rPr>
        <w:t xml:space="preserve"> </w:t>
      </w:r>
      <w:r w:rsidR="00B8678B">
        <w:rPr>
          <w:rFonts w:ascii="Times New Roman" w:hAnsi="Times New Roman"/>
          <w:sz w:val="24"/>
          <w:szCs w:val="24"/>
          <w:lang w:val="sr-Latn-CS"/>
        </w:rPr>
        <w:t>i</w:t>
      </w:r>
      <w:r w:rsidRPr="00B8678B">
        <w:rPr>
          <w:rFonts w:ascii="Times New Roman" w:hAnsi="Times New Roman"/>
          <w:sz w:val="24"/>
          <w:szCs w:val="24"/>
          <w:lang w:val="sr-Latn-CS"/>
        </w:rPr>
        <w:t xml:space="preserve"> </w:t>
      </w:r>
      <w:r w:rsidR="00B8678B">
        <w:rPr>
          <w:rFonts w:ascii="Times New Roman" w:hAnsi="Times New Roman"/>
          <w:sz w:val="24"/>
          <w:szCs w:val="24"/>
          <w:lang w:val="sr-Latn-CS"/>
        </w:rPr>
        <w:t>laparoskopski</w:t>
      </w:r>
      <w:r w:rsidRPr="00B8678B">
        <w:rPr>
          <w:rFonts w:ascii="Times New Roman" w:hAnsi="Times New Roman"/>
          <w:sz w:val="24"/>
          <w:szCs w:val="24"/>
          <w:lang w:val="sr-Latn-CS"/>
        </w:rPr>
        <w:t xml:space="preserve"> </w:t>
      </w:r>
      <w:r w:rsidR="00B8678B">
        <w:rPr>
          <w:rFonts w:ascii="Times New Roman" w:hAnsi="Times New Roman"/>
          <w:sz w:val="24"/>
          <w:szCs w:val="24"/>
          <w:lang w:val="sr-Latn-CS"/>
        </w:rPr>
        <w:t>stubovi</w:t>
      </w:r>
    </w:p>
    <w:p w:rsidR="00307AE9" w:rsidRPr="00B8678B" w:rsidRDefault="00C477F3" w:rsidP="0008121C">
      <w:pPr>
        <w:autoSpaceDE w:val="0"/>
        <w:autoSpaceDN w:val="0"/>
        <w:adjustRightInd w:val="0"/>
        <w:rPr>
          <w:rFonts w:ascii="Times New Roman" w:hAnsi="Times New Roman"/>
          <w:color w:val="000000" w:themeColor="text1"/>
          <w:sz w:val="24"/>
          <w:szCs w:val="24"/>
          <w:lang w:val="sr-Latn-CS"/>
        </w:rPr>
      </w:pPr>
      <w:r w:rsidRPr="00B8678B">
        <w:rPr>
          <w:rFonts w:ascii="Times New Roman" w:hAnsi="Times New Roman"/>
          <w:color w:val="000000" w:themeColor="text1"/>
          <w:sz w:val="24"/>
          <w:szCs w:val="24"/>
          <w:lang w:val="sr-Latn-CS"/>
        </w:rPr>
        <w:t>5.</w:t>
      </w:r>
      <w:r w:rsidR="00307AE9" w:rsidRPr="00B8678B">
        <w:rPr>
          <w:rFonts w:ascii="Times New Roman" w:hAnsi="Times New Roman"/>
          <w:color w:val="000000" w:themeColor="text1"/>
          <w:sz w:val="24"/>
          <w:szCs w:val="24"/>
          <w:lang w:val="sr-Latn-CS"/>
        </w:rPr>
        <w:t xml:space="preserve"> </w:t>
      </w:r>
      <w:r w:rsidR="00B8678B">
        <w:rPr>
          <w:rFonts w:ascii="Times New Roman" w:hAnsi="Times New Roman"/>
          <w:color w:val="000000" w:themeColor="text1"/>
          <w:sz w:val="24"/>
          <w:szCs w:val="24"/>
          <w:lang w:val="sr-Latn-CS"/>
        </w:rPr>
        <w:t>Analogni</w:t>
      </w:r>
      <w:r w:rsidR="0008121C" w:rsidRPr="00B8678B">
        <w:rPr>
          <w:rFonts w:ascii="Times New Roman" w:hAnsi="Times New Roman"/>
          <w:color w:val="000000" w:themeColor="text1"/>
          <w:sz w:val="24"/>
          <w:szCs w:val="24"/>
          <w:lang w:val="sr-Latn-CS"/>
        </w:rPr>
        <w:t xml:space="preserve">  </w:t>
      </w:r>
      <w:r w:rsidR="00B8678B">
        <w:rPr>
          <w:rFonts w:ascii="Times New Roman" w:hAnsi="Times New Roman"/>
          <w:color w:val="000000" w:themeColor="text1"/>
          <w:sz w:val="24"/>
          <w:szCs w:val="24"/>
          <w:lang w:val="sr-Latn-CS"/>
        </w:rPr>
        <w:t>rentgen</w:t>
      </w:r>
      <w:r w:rsidR="0008121C" w:rsidRPr="00B8678B">
        <w:rPr>
          <w:rFonts w:ascii="Times New Roman" w:hAnsi="Times New Roman"/>
          <w:color w:val="000000" w:themeColor="text1"/>
          <w:sz w:val="24"/>
          <w:szCs w:val="24"/>
          <w:lang w:val="sr-Latn-CS"/>
        </w:rPr>
        <w:t xml:space="preserve"> </w:t>
      </w:r>
      <w:r w:rsidR="00B8678B">
        <w:rPr>
          <w:rFonts w:ascii="Times New Roman" w:hAnsi="Times New Roman"/>
          <w:color w:val="000000" w:themeColor="text1"/>
          <w:sz w:val="24"/>
          <w:szCs w:val="24"/>
          <w:lang w:val="sr-Latn-CS"/>
        </w:rPr>
        <w:t>aparati</w:t>
      </w:r>
      <w:r w:rsidR="0008121C" w:rsidRPr="00B8678B">
        <w:rPr>
          <w:rFonts w:ascii="Times New Roman" w:hAnsi="Times New Roman"/>
          <w:color w:val="000000" w:themeColor="text1"/>
          <w:sz w:val="24"/>
          <w:szCs w:val="24"/>
          <w:lang w:val="sr-Latn-CS"/>
        </w:rPr>
        <w:t xml:space="preserve"> II</w:t>
      </w:r>
    </w:p>
    <w:p w:rsidR="0008121C" w:rsidRPr="00B8678B" w:rsidRDefault="0008121C" w:rsidP="0008121C">
      <w:pPr>
        <w:autoSpaceDE w:val="0"/>
        <w:autoSpaceDN w:val="0"/>
        <w:adjustRightInd w:val="0"/>
        <w:rPr>
          <w:rFonts w:ascii="Times New Roman" w:hAnsi="Times New Roman"/>
          <w:color w:val="000000" w:themeColor="text1"/>
          <w:sz w:val="24"/>
          <w:szCs w:val="24"/>
        </w:rPr>
      </w:pPr>
      <w:r w:rsidRPr="00B8678B">
        <w:rPr>
          <w:rFonts w:ascii="Times New Roman" w:hAnsi="Times New Roman"/>
          <w:color w:val="000000" w:themeColor="text1"/>
          <w:sz w:val="24"/>
          <w:szCs w:val="24"/>
        </w:rPr>
        <w:t>6. CT aparat Bspeed</w:t>
      </w:r>
    </w:p>
    <w:tbl>
      <w:tblPr>
        <w:tblW w:w="0" w:type="auto"/>
        <w:tblCellSpacing w:w="0" w:type="dxa"/>
        <w:shd w:val="clear" w:color="auto" w:fill="FFFFFF"/>
        <w:tblCellMar>
          <w:top w:w="15" w:type="dxa"/>
          <w:left w:w="15" w:type="dxa"/>
          <w:bottom w:w="15" w:type="dxa"/>
          <w:right w:w="15" w:type="dxa"/>
        </w:tblCellMar>
        <w:tblLook w:val="04A0"/>
      </w:tblPr>
      <w:tblGrid>
        <w:gridCol w:w="6543"/>
      </w:tblGrid>
      <w:tr w:rsidR="0008121C" w:rsidRPr="00B8678B" w:rsidTr="008A66CB">
        <w:trPr>
          <w:trHeight w:val="65"/>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7. </w:t>
            </w:r>
            <w:r w:rsidRPr="00896E08">
              <w:rPr>
                <w:rFonts w:ascii="Times New Roman" w:hAnsi="Times New Roman"/>
                <w:color w:val="000000"/>
                <w:sz w:val="24"/>
                <w:szCs w:val="24"/>
              </w:rPr>
              <w:t>Ultrazvučni aparati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8. </w:t>
            </w:r>
            <w:r w:rsidRPr="00896E08">
              <w:rPr>
                <w:rFonts w:ascii="Times New Roman" w:hAnsi="Times New Roman"/>
                <w:color w:val="000000"/>
                <w:sz w:val="24"/>
                <w:szCs w:val="24"/>
              </w:rPr>
              <w:t>Mašine za klasično razvijanje filmova</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9. </w:t>
            </w:r>
            <w:r w:rsidRPr="00896E08">
              <w:rPr>
                <w:rFonts w:ascii="Times New Roman" w:hAnsi="Times New Roman"/>
                <w:color w:val="000000"/>
                <w:sz w:val="24"/>
                <w:szCs w:val="24"/>
              </w:rPr>
              <w:t>Sistemi za indirektnu digilitizaciju u radiologiji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10. </w:t>
            </w:r>
            <w:r w:rsidRPr="00896E08">
              <w:rPr>
                <w:rFonts w:ascii="Times New Roman" w:hAnsi="Times New Roman"/>
                <w:color w:val="000000"/>
                <w:sz w:val="24"/>
                <w:szCs w:val="24"/>
              </w:rPr>
              <w:t>Usluge servisiranja plazma sterilizatora Sterrad nx</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11. </w:t>
            </w:r>
            <w:r w:rsidRPr="00896E08">
              <w:rPr>
                <w:rFonts w:ascii="Times New Roman" w:hAnsi="Times New Roman"/>
                <w:color w:val="000000"/>
                <w:sz w:val="24"/>
                <w:szCs w:val="24"/>
              </w:rPr>
              <w:t>Defribrilatori, EKG aparati i termokauteri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12. </w:t>
            </w:r>
            <w:r w:rsidRPr="00896E08">
              <w:rPr>
                <w:rFonts w:ascii="Times New Roman" w:hAnsi="Times New Roman"/>
                <w:color w:val="000000"/>
                <w:sz w:val="24"/>
                <w:szCs w:val="24"/>
              </w:rPr>
              <w:t>Inkubatori i pacijent monitori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r w:rsidRPr="00B8678B">
              <w:rPr>
                <w:rFonts w:ascii="Times New Roman" w:hAnsi="Times New Roman"/>
                <w:color w:val="000000"/>
                <w:sz w:val="24"/>
                <w:szCs w:val="24"/>
              </w:rPr>
              <w:t xml:space="preserve">13. </w:t>
            </w:r>
            <w:r w:rsidRPr="00896E08">
              <w:rPr>
                <w:rFonts w:ascii="Times New Roman" w:hAnsi="Times New Roman"/>
                <w:color w:val="000000"/>
                <w:sz w:val="24"/>
                <w:szCs w:val="24"/>
              </w:rPr>
              <w:t>Usluge servisiranja laminarne komore</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lastRenderedPageBreak/>
              <w:t xml:space="preserve">14. </w:t>
            </w:r>
            <w:r w:rsidR="0008121C" w:rsidRPr="00896E08">
              <w:rPr>
                <w:rFonts w:ascii="Times New Roman" w:hAnsi="Times New Roman"/>
                <w:color w:val="000000"/>
                <w:sz w:val="24"/>
                <w:szCs w:val="24"/>
              </w:rPr>
              <w:t>Aparati za anesteziju</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15. </w:t>
            </w:r>
            <w:r w:rsidR="0008121C" w:rsidRPr="00896E08">
              <w:rPr>
                <w:rFonts w:ascii="Times New Roman" w:hAnsi="Times New Roman"/>
                <w:color w:val="000000"/>
                <w:sz w:val="24"/>
                <w:szCs w:val="24"/>
              </w:rPr>
              <w:t>Respiratori (Savina, Oxsilog 1000, Evita V 300)</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16. </w:t>
            </w:r>
            <w:r w:rsidR="0008121C" w:rsidRPr="00896E08">
              <w:rPr>
                <w:rFonts w:ascii="Times New Roman" w:hAnsi="Times New Roman"/>
                <w:color w:val="000000"/>
                <w:sz w:val="24"/>
                <w:szCs w:val="24"/>
              </w:rPr>
              <w:t>Aspiratori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17. </w:t>
            </w:r>
            <w:r w:rsidR="0008121C" w:rsidRPr="00896E08">
              <w:rPr>
                <w:rFonts w:ascii="Times New Roman" w:hAnsi="Times New Roman"/>
                <w:color w:val="000000"/>
                <w:sz w:val="24"/>
                <w:szCs w:val="24"/>
              </w:rPr>
              <w:t>Servisiranje centrifuga JUAN</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18. </w:t>
            </w:r>
            <w:r w:rsidR="0008121C" w:rsidRPr="00896E08">
              <w:rPr>
                <w:rFonts w:ascii="Times New Roman" w:hAnsi="Times New Roman"/>
                <w:color w:val="000000"/>
                <w:sz w:val="24"/>
                <w:szCs w:val="24"/>
              </w:rPr>
              <w:t>Infuziona-špric pumpa B. Braun</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19. </w:t>
            </w:r>
            <w:r w:rsidR="0008121C" w:rsidRPr="00896E08">
              <w:rPr>
                <w:rFonts w:ascii="Times New Roman" w:hAnsi="Times New Roman"/>
                <w:color w:val="000000"/>
                <w:sz w:val="24"/>
                <w:szCs w:val="24"/>
              </w:rPr>
              <w:t>Infuziona-špric pumpa (Codan argus AG, Fresenius)</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20. </w:t>
            </w:r>
            <w:r w:rsidR="0008121C" w:rsidRPr="00896E08">
              <w:rPr>
                <w:rFonts w:ascii="Times New Roman" w:hAnsi="Times New Roman"/>
                <w:color w:val="000000"/>
                <w:sz w:val="24"/>
                <w:szCs w:val="24"/>
              </w:rPr>
              <w:t>Vakum aparati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21. </w:t>
            </w:r>
            <w:r w:rsidR="0008121C" w:rsidRPr="00896E08">
              <w:rPr>
                <w:rFonts w:ascii="Times New Roman" w:hAnsi="Times New Roman"/>
                <w:color w:val="000000"/>
                <w:sz w:val="24"/>
                <w:szCs w:val="24"/>
              </w:rPr>
              <w:t>Servisiranje CTG aparata</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22. </w:t>
            </w:r>
            <w:r w:rsidR="0008121C" w:rsidRPr="00896E08">
              <w:rPr>
                <w:rFonts w:ascii="Times New Roman" w:hAnsi="Times New Roman"/>
                <w:color w:val="000000"/>
                <w:sz w:val="24"/>
                <w:szCs w:val="24"/>
              </w:rPr>
              <w:t>Aparati na fizikalnoj medicini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23. </w:t>
            </w:r>
            <w:r w:rsidR="0008121C" w:rsidRPr="00896E08">
              <w:rPr>
                <w:rFonts w:ascii="Times New Roman" w:hAnsi="Times New Roman"/>
                <w:color w:val="000000"/>
                <w:sz w:val="24"/>
                <w:szCs w:val="24"/>
              </w:rPr>
              <w:t>Pneumatska bušilica za kosti</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24. </w:t>
            </w:r>
            <w:r w:rsidR="0008121C" w:rsidRPr="00896E08">
              <w:rPr>
                <w:rFonts w:ascii="Times New Roman" w:hAnsi="Times New Roman"/>
                <w:color w:val="000000"/>
                <w:sz w:val="24"/>
                <w:szCs w:val="24"/>
              </w:rPr>
              <w:t>Motorni sistem AESKULAP</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25. </w:t>
            </w:r>
            <w:r w:rsidR="0008121C" w:rsidRPr="00896E08">
              <w:rPr>
                <w:rFonts w:ascii="Times New Roman" w:hAnsi="Times New Roman"/>
                <w:color w:val="000000"/>
                <w:sz w:val="24"/>
                <w:szCs w:val="24"/>
              </w:rPr>
              <w:t>Aparat za anesteziju Perseus A 500</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26. </w:t>
            </w:r>
            <w:r w:rsidR="0008121C" w:rsidRPr="00896E08">
              <w:rPr>
                <w:rFonts w:ascii="Times New Roman" w:hAnsi="Times New Roman"/>
                <w:color w:val="000000"/>
                <w:sz w:val="24"/>
                <w:szCs w:val="24"/>
              </w:rPr>
              <w:t>Respirator Ivent</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27. </w:t>
            </w:r>
            <w:r w:rsidR="0008121C" w:rsidRPr="00896E08">
              <w:rPr>
                <w:rFonts w:ascii="Times New Roman" w:hAnsi="Times New Roman"/>
                <w:color w:val="000000"/>
                <w:sz w:val="24"/>
                <w:szCs w:val="24"/>
              </w:rPr>
              <w:t>Infuziona-špric pumpa (Ampall)</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28. </w:t>
            </w:r>
            <w:r w:rsidR="0008121C" w:rsidRPr="00896E08">
              <w:rPr>
                <w:rFonts w:ascii="Times New Roman" w:hAnsi="Times New Roman"/>
                <w:color w:val="000000"/>
                <w:sz w:val="24"/>
                <w:szCs w:val="24"/>
              </w:rPr>
              <w:t>Usluge servisiranja tenzimetra</w:t>
            </w:r>
          </w:p>
        </w:tc>
      </w:tr>
      <w:tr w:rsidR="0008121C" w:rsidRPr="00B8678B" w:rsidTr="008A66CB">
        <w:trPr>
          <w:tblCellSpacing w:w="0" w:type="dxa"/>
        </w:trPr>
        <w:tc>
          <w:tcPr>
            <w:tcW w:w="6543" w:type="dxa"/>
            <w:shd w:val="clear" w:color="auto" w:fill="FFFFFF"/>
            <w:hideMark/>
          </w:tcPr>
          <w:p w:rsidR="0008121C"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29. </w:t>
            </w:r>
            <w:r w:rsidR="0008121C" w:rsidRPr="00896E08">
              <w:rPr>
                <w:rFonts w:ascii="Times New Roman" w:hAnsi="Times New Roman"/>
                <w:color w:val="000000"/>
                <w:sz w:val="24"/>
                <w:szCs w:val="24"/>
              </w:rPr>
              <w:t>Usluge održavanja injektora Ulrich missouri i missipi CT i MRI</w:t>
            </w:r>
          </w:p>
        </w:tc>
      </w:tr>
      <w:tr w:rsidR="0008121C" w:rsidRPr="00B8678B" w:rsidTr="008A66CB">
        <w:trPr>
          <w:tblCellSpacing w:w="0" w:type="dxa"/>
        </w:trPr>
        <w:tc>
          <w:tcPr>
            <w:tcW w:w="6543" w:type="dxa"/>
            <w:shd w:val="clear" w:color="auto" w:fill="FFFFFF"/>
            <w:hideMark/>
          </w:tcPr>
          <w:p w:rsidR="0008121C" w:rsidRPr="00896E08" w:rsidRDefault="0008121C" w:rsidP="00DE49D4">
            <w:pPr>
              <w:rPr>
                <w:rFonts w:ascii="Times New Roman" w:hAnsi="Times New Roman"/>
                <w:sz w:val="24"/>
                <w:szCs w:val="24"/>
              </w:rPr>
            </w:pP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0</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krio-boce za tečni azot</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1</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mikroskopa i mikrotoma-rotacionog</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2</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operacionih stolova "Maquet"</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3</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aparata za brzu sterilizaciju "STATIM 5000S"</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4</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"BELIMED"</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5</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"SUTJESKA"</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6</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"MTS"</w:t>
            </w:r>
          </w:p>
        </w:tc>
      </w:tr>
      <w:tr w:rsidR="0008121C" w:rsidRPr="00B8678B" w:rsidTr="008A66CB">
        <w:trPr>
          <w:tblCellSpacing w:w="0" w:type="dxa"/>
        </w:trPr>
        <w:tc>
          <w:tcPr>
            <w:tcW w:w="6543" w:type="dxa"/>
            <w:shd w:val="clear" w:color="auto" w:fill="FFFFFF"/>
            <w:hideMark/>
          </w:tcPr>
          <w:p w:rsidR="0008121C" w:rsidRPr="00896E08" w:rsidRDefault="00B8678B" w:rsidP="00763DCB">
            <w:pPr>
              <w:rPr>
                <w:rFonts w:ascii="Times New Roman" w:hAnsi="Times New Roman"/>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7</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sterilizatora "Gentinge"</w:t>
            </w:r>
          </w:p>
        </w:tc>
      </w:tr>
      <w:tr w:rsidR="0008121C" w:rsidRPr="00B8678B" w:rsidTr="008A66CB">
        <w:trPr>
          <w:tblCellSpacing w:w="0" w:type="dxa"/>
        </w:trPr>
        <w:tc>
          <w:tcPr>
            <w:tcW w:w="6543" w:type="dxa"/>
            <w:shd w:val="clear" w:color="auto" w:fill="FFFFFF"/>
            <w:hideMark/>
          </w:tcPr>
          <w:p w:rsidR="0008121C" w:rsidRDefault="00B8678B" w:rsidP="00763DCB">
            <w:pPr>
              <w:rPr>
                <w:rFonts w:ascii="Times New Roman" w:hAnsi="Times New Roman"/>
                <w:color w:val="000000"/>
                <w:sz w:val="24"/>
                <w:szCs w:val="24"/>
              </w:rPr>
            </w:pPr>
            <w:r w:rsidRPr="00B8678B">
              <w:rPr>
                <w:rFonts w:ascii="Times New Roman" w:hAnsi="Times New Roman"/>
                <w:color w:val="000000"/>
                <w:sz w:val="24"/>
                <w:szCs w:val="24"/>
              </w:rPr>
              <w:t>3</w:t>
            </w:r>
            <w:r w:rsidR="00763DCB">
              <w:rPr>
                <w:rFonts w:ascii="Times New Roman" w:hAnsi="Times New Roman"/>
                <w:color w:val="000000"/>
                <w:sz w:val="24"/>
                <w:szCs w:val="24"/>
              </w:rPr>
              <w:t>8</w:t>
            </w:r>
            <w:r w:rsidRPr="00B8678B">
              <w:rPr>
                <w:rFonts w:ascii="Times New Roman" w:hAnsi="Times New Roman"/>
                <w:color w:val="000000"/>
                <w:sz w:val="24"/>
                <w:szCs w:val="24"/>
              </w:rPr>
              <w:t xml:space="preserve">. </w:t>
            </w:r>
            <w:r w:rsidR="0008121C" w:rsidRPr="00896E08">
              <w:rPr>
                <w:rFonts w:ascii="Times New Roman" w:hAnsi="Times New Roman"/>
                <w:color w:val="000000"/>
                <w:sz w:val="24"/>
                <w:szCs w:val="24"/>
              </w:rPr>
              <w:t>Servisiranje reversne osmoze u laboratoriji</w:t>
            </w:r>
          </w:p>
          <w:p w:rsidR="00763DCB" w:rsidRPr="008A66CB" w:rsidRDefault="00763DCB" w:rsidP="00763DCB">
            <w:pPr>
              <w:rPr>
                <w:rFonts w:ascii="Times New Roman" w:hAnsi="Times New Roman"/>
                <w:b/>
                <w:color w:val="000000" w:themeColor="text1"/>
                <w:sz w:val="24"/>
                <w:szCs w:val="24"/>
                <w:lang w:val="sr-Latn-CS"/>
              </w:rPr>
            </w:pPr>
            <w:r w:rsidRPr="008A66CB">
              <w:rPr>
                <w:rFonts w:ascii="Times New Roman" w:hAnsi="Times New Roman"/>
                <w:color w:val="000000" w:themeColor="text1"/>
                <w:sz w:val="24"/>
                <w:szCs w:val="24"/>
              </w:rPr>
              <w:t xml:space="preserve">39. </w:t>
            </w:r>
            <w:r w:rsidRPr="008A66CB">
              <w:rPr>
                <w:rFonts w:ascii="Times New Roman" w:hAnsi="Times New Roman"/>
                <w:b/>
                <w:color w:val="000000" w:themeColor="text1"/>
                <w:sz w:val="24"/>
                <w:szCs w:val="24"/>
              </w:rPr>
              <w:t xml:space="preserve">Servisiranje </w:t>
            </w:r>
            <w:r w:rsidRPr="008A66CB">
              <w:rPr>
                <w:rFonts w:ascii="Times New Roman" w:hAnsi="Times New Roman"/>
                <w:b/>
                <w:color w:val="000000" w:themeColor="text1"/>
                <w:sz w:val="24"/>
                <w:szCs w:val="24"/>
                <w:lang w:val="sr-Latn-CS"/>
              </w:rPr>
              <w:t>laparaskopskog stuba R.Wolf</w:t>
            </w:r>
          </w:p>
          <w:p w:rsidR="00275BB3" w:rsidRPr="008A66CB" w:rsidRDefault="00275BB3" w:rsidP="00763DCB">
            <w:pPr>
              <w:rPr>
                <w:rFonts w:ascii="Times New Roman" w:hAnsi="Times New Roman"/>
                <w:color w:val="000000" w:themeColor="text1"/>
                <w:sz w:val="24"/>
                <w:szCs w:val="24"/>
              </w:rPr>
            </w:pPr>
            <w:r w:rsidRPr="008A66CB">
              <w:rPr>
                <w:rFonts w:ascii="Times New Roman" w:hAnsi="Times New Roman"/>
                <w:b/>
                <w:color w:val="000000" w:themeColor="text1"/>
                <w:sz w:val="24"/>
                <w:szCs w:val="24"/>
                <w:lang w:val="sr-Latn-CS"/>
              </w:rPr>
              <w:t xml:space="preserve">40. </w:t>
            </w:r>
            <w:r w:rsidRPr="008A66CB">
              <w:rPr>
                <w:rFonts w:ascii="Times New Roman" w:hAnsi="Times New Roman"/>
                <w:color w:val="000000" w:themeColor="text1"/>
                <w:sz w:val="24"/>
                <w:szCs w:val="24"/>
              </w:rPr>
              <w:t>Aparat za anesteziju PRIMUS</w:t>
            </w:r>
          </w:p>
          <w:p w:rsidR="00B30856" w:rsidRDefault="00B30856" w:rsidP="00763DCB">
            <w:pPr>
              <w:rPr>
                <w:rFonts w:ascii="Times New Roman" w:hAnsi="Times New Roman"/>
                <w:color w:val="000000" w:themeColor="text1"/>
                <w:sz w:val="24"/>
                <w:szCs w:val="24"/>
              </w:rPr>
            </w:pPr>
            <w:r w:rsidRPr="008A66CB">
              <w:rPr>
                <w:rFonts w:ascii="Times New Roman" w:hAnsi="Times New Roman"/>
                <w:color w:val="000000" w:themeColor="text1"/>
                <w:sz w:val="24"/>
                <w:szCs w:val="24"/>
              </w:rPr>
              <w:t>41. CT aparat Canon Toshiba</w:t>
            </w:r>
          </w:p>
          <w:p w:rsidR="003A2C46" w:rsidRDefault="003A2C46" w:rsidP="003A2C46">
            <w:pPr>
              <w:rPr>
                <w:rFonts w:ascii="Times New Roman" w:hAnsi="Times New Roman"/>
                <w:color w:val="000000" w:themeColor="text1"/>
                <w:sz w:val="24"/>
                <w:szCs w:val="24"/>
              </w:rPr>
            </w:pPr>
            <w:r>
              <w:rPr>
                <w:rFonts w:ascii="Times New Roman" w:hAnsi="Times New Roman"/>
                <w:color w:val="000000" w:themeColor="text1"/>
                <w:sz w:val="24"/>
                <w:szCs w:val="24"/>
              </w:rPr>
              <w:t>42. Rentgen DX – D300</w:t>
            </w:r>
          </w:p>
          <w:p w:rsidR="003A2C46" w:rsidRDefault="003A2C46" w:rsidP="003A2C46">
            <w:pPr>
              <w:rPr>
                <w:rFonts w:ascii="Times New Roman" w:hAnsi="Times New Roman"/>
                <w:color w:val="000000" w:themeColor="text1"/>
                <w:sz w:val="24"/>
                <w:szCs w:val="24"/>
              </w:rPr>
            </w:pPr>
            <w:r>
              <w:rPr>
                <w:rFonts w:ascii="Times New Roman" w:hAnsi="Times New Roman"/>
                <w:color w:val="000000" w:themeColor="text1"/>
                <w:sz w:val="24"/>
                <w:szCs w:val="24"/>
              </w:rPr>
              <w:t>43. Ultrazvuk Aplio 600</w:t>
            </w:r>
          </w:p>
          <w:p w:rsidR="003A2C46" w:rsidRDefault="003A2C46" w:rsidP="003A2C46">
            <w:pPr>
              <w:rPr>
                <w:rFonts w:ascii="Times New Roman" w:hAnsi="Times New Roman"/>
                <w:color w:val="000000" w:themeColor="text1"/>
                <w:sz w:val="24"/>
                <w:szCs w:val="24"/>
              </w:rPr>
            </w:pPr>
            <w:r>
              <w:rPr>
                <w:rFonts w:ascii="Times New Roman" w:hAnsi="Times New Roman"/>
                <w:color w:val="000000" w:themeColor="text1"/>
                <w:sz w:val="24"/>
                <w:szCs w:val="24"/>
              </w:rPr>
              <w:t>44. Ultrazvuk Nemio XG</w:t>
            </w:r>
          </w:p>
          <w:p w:rsidR="003A2C46" w:rsidRDefault="003A2C46" w:rsidP="003A2C46">
            <w:pPr>
              <w:rPr>
                <w:rFonts w:ascii="Times New Roman" w:hAnsi="Times New Roman"/>
                <w:color w:val="000000" w:themeColor="text1"/>
                <w:sz w:val="24"/>
                <w:szCs w:val="24"/>
              </w:rPr>
            </w:pPr>
            <w:r>
              <w:rPr>
                <w:rFonts w:ascii="Times New Roman" w:hAnsi="Times New Roman"/>
                <w:color w:val="000000" w:themeColor="text1"/>
                <w:sz w:val="24"/>
                <w:szCs w:val="24"/>
              </w:rPr>
              <w:t>45. Ultrazvuk Xario 100</w:t>
            </w:r>
          </w:p>
          <w:p w:rsidR="00AC1587" w:rsidRPr="00AC1587" w:rsidRDefault="00AC1587" w:rsidP="003A2C46">
            <w:pPr>
              <w:rPr>
                <w:rFonts w:ascii="Times New Roman" w:hAnsi="Times New Roman"/>
                <w:sz w:val="24"/>
                <w:szCs w:val="24"/>
              </w:rPr>
            </w:pPr>
            <w:r>
              <w:rPr>
                <w:rFonts w:ascii="Times New Roman" w:hAnsi="Times New Roman"/>
                <w:color w:val="000000" w:themeColor="text1"/>
                <w:sz w:val="24"/>
                <w:szCs w:val="24"/>
              </w:rPr>
              <w:t xml:space="preserve">46. </w:t>
            </w:r>
            <w:r>
              <w:rPr>
                <w:rFonts w:ascii="Times New Roman" w:hAnsi="Times New Roman"/>
                <w:color w:val="000000"/>
                <w:sz w:val="24"/>
                <w:szCs w:val="24"/>
                <w:lang w:val="sr-Latn-CS"/>
              </w:rPr>
              <w:t>Digitalni</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Rentgen</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aparat</w:t>
            </w:r>
            <w:r>
              <w:rPr>
                <w:rFonts w:ascii="Times New Roman" w:hAnsi="Times New Roman"/>
                <w:color w:val="000000"/>
                <w:sz w:val="24"/>
                <w:szCs w:val="24"/>
              </w:rPr>
              <w:t xml:space="preserve"> II</w:t>
            </w:r>
          </w:p>
        </w:tc>
      </w:tr>
    </w:tbl>
    <w:p w:rsidR="00D104A7" w:rsidRPr="00B8678B" w:rsidRDefault="00D104A7" w:rsidP="0008121C">
      <w:pPr>
        <w:autoSpaceDE w:val="0"/>
        <w:autoSpaceDN w:val="0"/>
        <w:adjustRightInd w:val="0"/>
        <w:rPr>
          <w:rFonts w:ascii="Times New Roman" w:hAnsi="Times New Roman"/>
          <w:b/>
          <w:bCs/>
          <w:i/>
          <w:iCs/>
          <w:color w:val="000000" w:themeColor="text1"/>
          <w:sz w:val="24"/>
          <w:szCs w:val="24"/>
        </w:rPr>
      </w:pPr>
    </w:p>
    <w:p w:rsidR="00986896" w:rsidRPr="00264770" w:rsidRDefault="00986896" w:rsidP="002643DA">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припреме и поднесу понуде у складу са законом, конкурсном</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6D62A5" w:rsidRPr="004E631B" w:rsidRDefault="00986896" w:rsidP="006D62A5">
      <w:pPr>
        <w:autoSpaceDE w:val="0"/>
        <w:autoSpaceDN w:val="0"/>
        <w:adjustRightInd w:val="0"/>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сходно члану 39.</w:t>
      </w:r>
      <w:r w:rsidR="000303FC">
        <w:rPr>
          <w:rFonts w:ascii="Times New Roman" w:hAnsi="Times New Roman"/>
          <w:color w:val="000000" w:themeColor="text1"/>
          <w:sz w:val="24"/>
          <w:szCs w:val="24"/>
          <w:lang w:val="sr-Cyrl-CS"/>
        </w:rPr>
        <w:t>и 40.</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64716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3D48D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Latn-CS"/>
        </w:rPr>
        <w:t>)</w:t>
      </w:r>
      <w:r w:rsidR="006D62A5">
        <w:rPr>
          <w:rFonts w:ascii="Times New Roman" w:hAnsi="Times New Roman"/>
          <w:color w:val="000000" w:themeColor="text1"/>
          <w:sz w:val="24"/>
          <w:szCs w:val="24"/>
        </w:rPr>
        <w:t xml:space="preserve"> ради</w:t>
      </w:r>
      <w:r w:rsidR="006D62A5">
        <w:rPr>
          <w:rFonts w:ascii="Times New Roman" w:hAnsi="Times New Roman"/>
          <w:sz w:val="24"/>
          <w:szCs w:val="24"/>
        </w:rPr>
        <w:t xml:space="preserve"> закључења оквирног споразума.</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D104A7" w:rsidRPr="003F2667" w:rsidRDefault="00986896" w:rsidP="00D104A7">
      <w:pPr>
        <w:ind w:firstLine="706"/>
        <w:jc w:val="both"/>
        <w:rPr>
          <w:rFonts w:asciiTheme="minorHAnsi" w:hAnsiTheme="minorHAnsi"/>
          <w:sz w:val="24"/>
          <w:szCs w:val="24"/>
        </w:rPr>
      </w:pPr>
      <w:r w:rsidRPr="00264770">
        <w:rPr>
          <w:rFonts w:ascii="Times New Roman" w:hAnsi="Times New Roman"/>
          <w:color w:val="000000" w:themeColor="text1"/>
          <w:sz w:val="24"/>
          <w:szCs w:val="24"/>
          <w:lang w:val="it-IT"/>
        </w:rPr>
        <w:lastRenderedPageBreak/>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9A0119">
        <w:rPr>
          <w:rFonts w:ascii="Times New Roman" w:hAnsi="Times New Roman"/>
          <w:color w:val="000000" w:themeColor="text1"/>
          <w:sz w:val="24"/>
          <w:szCs w:val="24"/>
          <w:lang w:val="sr-Cyrl-CS"/>
        </w:rPr>
        <w:t>–</w:t>
      </w:r>
      <w:r w:rsidR="009848A2" w:rsidRPr="00EC621F">
        <w:rPr>
          <w:rFonts w:ascii="Times New Roman" w:hAnsi="Times New Roman"/>
          <w:color w:val="000000" w:themeColor="text1"/>
          <w:sz w:val="24"/>
          <w:szCs w:val="24"/>
          <w:lang w:val="sr-Cyrl-CS"/>
        </w:rPr>
        <w:t xml:space="preserve"> </w:t>
      </w:r>
      <w:r w:rsidR="00D104A7">
        <w:rPr>
          <w:sz w:val="24"/>
          <w:szCs w:val="24"/>
          <w:lang w:val="sr-Cyrl-CS"/>
        </w:rPr>
        <w:t>Услуге поправке и одржавања медицинске опреме 50420000</w:t>
      </w:r>
    </w:p>
    <w:p w:rsidR="00502630" w:rsidRDefault="000303FC" w:rsidP="00502630">
      <w:pPr>
        <w:rPr>
          <w:rFonts w:ascii="Times New Roman" w:hAnsi="Times New Roman"/>
          <w:b/>
          <w:bCs/>
          <w:sz w:val="24"/>
          <w:szCs w:val="24"/>
        </w:rPr>
      </w:pPr>
      <w:r w:rsidRPr="00264770">
        <w:rPr>
          <w:rFonts w:ascii="Times New Roman" w:eastAsia="Calibri" w:hAnsi="Times New Roman"/>
          <w:color w:val="000000" w:themeColor="text1"/>
          <w:sz w:val="24"/>
          <w:szCs w:val="24"/>
        </w:rPr>
        <w:t xml:space="preserve">Предмет јавне набавке број </w:t>
      </w:r>
      <w:r w:rsidR="002643DA">
        <w:rPr>
          <w:rFonts w:ascii="Times New Roman" w:hAnsi="Times New Roman"/>
          <w:color w:val="000000" w:themeColor="text1"/>
          <w:sz w:val="24"/>
          <w:szCs w:val="24"/>
          <w:lang w:val="sr-Cyrl-CS"/>
        </w:rPr>
        <w:t>12-</w:t>
      </w:r>
      <w:r w:rsidR="00B8678B">
        <w:rPr>
          <w:rFonts w:ascii="Times New Roman" w:hAnsi="Times New Roman"/>
          <w:color w:val="000000" w:themeColor="text1"/>
          <w:sz w:val="24"/>
          <w:szCs w:val="24"/>
        </w:rPr>
        <w:t>4/20</w:t>
      </w:r>
      <w:r>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lang w:val="sr-Cyrl-CS"/>
        </w:rPr>
        <w:t>услуге – сервис</w:t>
      </w:r>
      <w:r w:rsidR="00B8678B">
        <w:rPr>
          <w:rFonts w:ascii="Times New Roman" w:hAnsi="Times New Roman"/>
          <w:color w:val="000000" w:themeColor="text1"/>
          <w:sz w:val="24"/>
          <w:szCs w:val="24"/>
        </w:rPr>
        <w:t>ирањa медицинске</w:t>
      </w:r>
      <w:r w:rsidR="00D104A7">
        <w:rPr>
          <w:rFonts w:ascii="Times New Roman" w:hAnsi="Times New Roman"/>
          <w:color w:val="000000" w:themeColor="text1"/>
          <w:sz w:val="24"/>
          <w:szCs w:val="24"/>
          <w:lang w:val="sr-Cyrl-CS"/>
        </w:rPr>
        <w:t xml:space="preserve"> опреме</w:t>
      </w:r>
      <w:r w:rsidR="002643DA">
        <w:rPr>
          <w:rFonts w:ascii="Times New Roman" w:hAnsi="Times New Roman"/>
          <w:bCs/>
          <w:sz w:val="24"/>
          <w:szCs w:val="24"/>
          <w:lang w:val="sr-Cyrl-CS"/>
        </w:rPr>
        <w:t>,</w:t>
      </w:r>
      <w:r w:rsidR="002643DA">
        <w:rPr>
          <w:rFonts w:ascii="Times New Roman" w:hAnsi="Times New Roman"/>
          <w:b/>
          <w:bCs/>
          <w:sz w:val="24"/>
          <w:szCs w:val="24"/>
          <w:lang w:val="sr-Cyrl-CS"/>
        </w:rPr>
        <w:t xml:space="preserve"> обликована </w:t>
      </w:r>
      <w:r w:rsidR="002643DA" w:rsidRPr="008A66CB">
        <w:rPr>
          <w:rFonts w:ascii="Times New Roman" w:hAnsi="Times New Roman"/>
          <w:b/>
          <w:bCs/>
          <w:color w:val="000000" w:themeColor="text1"/>
          <w:sz w:val="24"/>
          <w:szCs w:val="24"/>
          <w:lang w:val="sr-Cyrl-CS"/>
        </w:rPr>
        <w:t xml:space="preserve">у </w:t>
      </w:r>
      <w:r w:rsidR="00A1238E" w:rsidRPr="008A66CB">
        <w:rPr>
          <w:rFonts w:ascii="Times New Roman" w:hAnsi="Times New Roman"/>
          <w:b/>
          <w:bCs/>
          <w:color w:val="000000" w:themeColor="text1"/>
          <w:sz w:val="24"/>
          <w:szCs w:val="24"/>
        </w:rPr>
        <w:t>4</w:t>
      </w:r>
      <w:r w:rsidR="00AC1587">
        <w:rPr>
          <w:rFonts w:ascii="Times New Roman" w:hAnsi="Times New Roman"/>
          <w:b/>
          <w:bCs/>
          <w:color w:val="000000" w:themeColor="text1"/>
          <w:sz w:val="24"/>
          <w:szCs w:val="24"/>
        </w:rPr>
        <w:t xml:space="preserve">6 </w:t>
      </w:r>
      <w:r w:rsidR="002643DA" w:rsidRPr="00612039">
        <w:rPr>
          <w:rFonts w:ascii="Times New Roman" w:hAnsi="Times New Roman"/>
          <w:b/>
          <w:bCs/>
          <w:color w:val="000000" w:themeColor="text1"/>
          <w:sz w:val="24"/>
          <w:szCs w:val="24"/>
          <w:lang w:val="sr-Cyrl-CS"/>
        </w:rPr>
        <w:t>партија</w:t>
      </w:r>
      <w:r w:rsidR="002643DA">
        <w:rPr>
          <w:rFonts w:ascii="Times New Roman" w:hAnsi="Times New Roman"/>
          <w:b/>
          <w:bCs/>
          <w:sz w:val="24"/>
          <w:szCs w:val="24"/>
          <w:lang w:val="sr-Cyrl-CS"/>
        </w:rPr>
        <w:t xml:space="preserve"> (целина) и то:</w:t>
      </w:r>
    </w:p>
    <w:p w:rsidR="00B8678B" w:rsidRPr="00B8678B" w:rsidRDefault="00B8678B" w:rsidP="00B8678B">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rPr>
        <w:t xml:space="preserve">1: </w:t>
      </w:r>
      <w:r>
        <w:rPr>
          <w:rFonts w:ascii="Times New Roman" w:hAnsi="Times New Roman"/>
          <w:color w:val="000000"/>
          <w:sz w:val="24"/>
          <w:szCs w:val="24"/>
          <w:lang w:val="sr-Latn-CS"/>
        </w:rPr>
        <w:t>Magnetna</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rezonanca</w:t>
      </w:r>
      <w:r w:rsidRPr="00B8678B">
        <w:rPr>
          <w:rFonts w:ascii="Times New Roman" w:hAnsi="Times New Roman"/>
          <w:color w:val="000000"/>
          <w:sz w:val="24"/>
          <w:szCs w:val="24"/>
          <w:lang w:val="sr-Latn-CS"/>
        </w:rPr>
        <w:t xml:space="preserve"> </w:t>
      </w:r>
    </w:p>
    <w:p w:rsidR="00B8678B" w:rsidRPr="00B8678B" w:rsidRDefault="00B8678B" w:rsidP="00B8678B">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lang w:val="sr-Latn-CS"/>
        </w:rPr>
        <w:t xml:space="preserve">2: </w:t>
      </w:r>
      <w:r>
        <w:rPr>
          <w:rFonts w:ascii="Times New Roman" w:hAnsi="Times New Roman"/>
          <w:color w:val="000000"/>
          <w:sz w:val="24"/>
          <w:szCs w:val="24"/>
          <w:lang w:val="sr-Latn-CS"/>
        </w:rPr>
        <w:t>Digitalni</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Rentgen</w:t>
      </w:r>
      <w:r w:rsidRPr="00B8678B">
        <w:rPr>
          <w:rFonts w:ascii="Times New Roman" w:hAnsi="Times New Roman"/>
          <w:color w:val="000000"/>
          <w:sz w:val="24"/>
          <w:szCs w:val="24"/>
          <w:lang w:val="sr-Latn-CS"/>
        </w:rPr>
        <w:t xml:space="preserve"> </w:t>
      </w:r>
      <w:r w:rsidR="00AC1587">
        <w:rPr>
          <w:rFonts w:ascii="Times New Roman" w:hAnsi="Times New Roman"/>
          <w:color w:val="000000"/>
          <w:sz w:val="24"/>
          <w:szCs w:val="24"/>
          <w:lang w:val="sr-Latn-CS"/>
        </w:rPr>
        <w:t>aparat I</w:t>
      </w:r>
    </w:p>
    <w:p w:rsidR="00B8678B" w:rsidRPr="00B8678B" w:rsidRDefault="00B8678B" w:rsidP="00B8678B">
      <w:pPr>
        <w:tabs>
          <w:tab w:val="left" w:pos="720"/>
          <w:tab w:val="left" w:pos="2130"/>
        </w:tabs>
        <w:ind w:right="6"/>
        <w:jc w:val="both"/>
        <w:rPr>
          <w:rFonts w:ascii="Times New Roman" w:hAnsi="Times New Roman"/>
          <w:color w:val="000000"/>
          <w:sz w:val="24"/>
          <w:szCs w:val="24"/>
          <w:lang w:val="sr-Latn-CS"/>
        </w:rPr>
      </w:pPr>
      <w:r w:rsidRPr="00B8678B">
        <w:rPr>
          <w:rFonts w:ascii="Times New Roman" w:hAnsi="Times New Roman"/>
          <w:color w:val="000000"/>
          <w:sz w:val="24"/>
          <w:szCs w:val="24"/>
          <w:lang w:val="sr-Latn-CS"/>
        </w:rPr>
        <w:t xml:space="preserve">3: </w:t>
      </w:r>
      <w:r>
        <w:rPr>
          <w:rFonts w:ascii="Times New Roman" w:hAnsi="Times New Roman"/>
          <w:color w:val="000000"/>
          <w:sz w:val="24"/>
          <w:szCs w:val="24"/>
          <w:lang w:val="sr-Latn-CS"/>
        </w:rPr>
        <w:t>Analogni</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Rendgen</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aparati</w:t>
      </w:r>
      <w:r w:rsidRPr="00B8678B">
        <w:rPr>
          <w:rFonts w:ascii="Times New Roman" w:hAnsi="Times New Roman"/>
          <w:color w:val="000000"/>
          <w:sz w:val="24"/>
          <w:szCs w:val="24"/>
          <w:lang w:val="sr-Latn-CS"/>
        </w:rPr>
        <w:t xml:space="preserve"> I</w:t>
      </w:r>
    </w:p>
    <w:p w:rsidR="00B8678B" w:rsidRPr="00B8678B" w:rsidRDefault="00B8678B" w:rsidP="00B8678B">
      <w:pPr>
        <w:autoSpaceDE w:val="0"/>
        <w:autoSpaceDN w:val="0"/>
        <w:adjustRightInd w:val="0"/>
        <w:rPr>
          <w:rFonts w:ascii="Times New Roman" w:hAnsi="Times New Roman"/>
          <w:b/>
          <w:bCs/>
          <w:i/>
          <w:iCs/>
          <w:color w:val="000000" w:themeColor="text1"/>
          <w:sz w:val="24"/>
          <w:szCs w:val="24"/>
          <w:lang w:val="sr-Latn-CS"/>
        </w:rPr>
      </w:pPr>
      <w:r w:rsidRPr="00B8678B">
        <w:rPr>
          <w:rFonts w:ascii="Times New Roman" w:hAnsi="Times New Roman"/>
          <w:sz w:val="24"/>
          <w:szCs w:val="24"/>
          <w:lang w:val="sr-Latn-CS"/>
        </w:rPr>
        <w:t xml:space="preserve">4. </w:t>
      </w:r>
      <w:r>
        <w:rPr>
          <w:rFonts w:ascii="Times New Roman" w:hAnsi="Times New Roman"/>
          <w:sz w:val="24"/>
          <w:szCs w:val="24"/>
          <w:lang w:val="sr-Latn-CS"/>
        </w:rPr>
        <w:t>Endoskopi</w:t>
      </w:r>
      <w:r w:rsidRPr="00B8678B">
        <w:rPr>
          <w:rFonts w:ascii="Times New Roman" w:hAnsi="Times New Roman"/>
          <w:sz w:val="24"/>
          <w:szCs w:val="24"/>
          <w:lang w:val="sr-Latn-CS"/>
        </w:rPr>
        <w:t xml:space="preserve"> </w:t>
      </w:r>
      <w:r>
        <w:rPr>
          <w:rFonts w:ascii="Times New Roman" w:hAnsi="Times New Roman"/>
          <w:sz w:val="24"/>
          <w:szCs w:val="24"/>
          <w:lang w:val="sr-Latn-CS"/>
        </w:rPr>
        <w:t>i</w:t>
      </w:r>
      <w:r w:rsidRPr="00B8678B">
        <w:rPr>
          <w:rFonts w:ascii="Times New Roman" w:hAnsi="Times New Roman"/>
          <w:sz w:val="24"/>
          <w:szCs w:val="24"/>
          <w:lang w:val="sr-Latn-CS"/>
        </w:rPr>
        <w:t xml:space="preserve"> </w:t>
      </w:r>
      <w:r>
        <w:rPr>
          <w:rFonts w:ascii="Times New Roman" w:hAnsi="Times New Roman"/>
          <w:sz w:val="24"/>
          <w:szCs w:val="24"/>
          <w:lang w:val="sr-Latn-CS"/>
        </w:rPr>
        <w:t>laparoskopski</w:t>
      </w:r>
      <w:r w:rsidRPr="00B8678B">
        <w:rPr>
          <w:rFonts w:ascii="Times New Roman" w:hAnsi="Times New Roman"/>
          <w:sz w:val="24"/>
          <w:szCs w:val="24"/>
          <w:lang w:val="sr-Latn-CS"/>
        </w:rPr>
        <w:t xml:space="preserve"> </w:t>
      </w:r>
      <w:r>
        <w:rPr>
          <w:rFonts w:ascii="Times New Roman" w:hAnsi="Times New Roman"/>
          <w:sz w:val="24"/>
          <w:szCs w:val="24"/>
          <w:lang w:val="sr-Latn-CS"/>
        </w:rPr>
        <w:t>stubovi</w:t>
      </w:r>
    </w:p>
    <w:p w:rsidR="00B8678B" w:rsidRPr="00B8678B" w:rsidRDefault="00B8678B" w:rsidP="00B8678B">
      <w:pPr>
        <w:autoSpaceDE w:val="0"/>
        <w:autoSpaceDN w:val="0"/>
        <w:adjustRightInd w:val="0"/>
        <w:rPr>
          <w:rFonts w:ascii="Times New Roman" w:hAnsi="Times New Roman"/>
          <w:color w:val="000000" w:themeColor="text1"/>
          <w:sz w:val="24"/>
          <w:szCs w:val="24"/>
          <w:lang w:val="sr-Latn-CS"/>
        </w:rPr>
      </w:pPr>
      <w:r w:rsidRPr="00B8678B">
        <w:rPr>
          <w:rFonts w:ascii="Times New Roman" w:hAnsi="Times New Roman"/>
          <w:color w:val="000000" w:themeColor="text1"/>
          <w:sz w:val="24"/>
          <w:szCs w:val="24"/>
          <w:lang w:val="sr-Latn-CS"/>
        </w:rPr>
        <w:t xml:space="preserve">5. </w:t>
      </w:r>
      <w:r>
        <w:rPr>
          <w:rFonts w:ascii="Times New Roman" w:hAnsi="Times New Roman"/>
          <w:color w:val="000000" w:themeColor="text1"/>
          <w:sz w:val="24"/>
          <w:szCs w:val="24"/>
          <w:lang w:val="sr-Latn-CS"/>
        </w:rPr>
        <w:t>Analogni</w:t>
      </w:r>
      <w:r w:rsidRPr="00B8678B">
        <w:rPr>
          <w:rFonts w:ascii="Times New Roman" w:hAnsi="Times New Roman"/>
          <w:color w:val="000000" w:themeColor="text1"/>
          <w:sz w:val="24"/>
          <w:szCs w:val="24"/>
          <w:lang w:val="sr-Latn-CS"/>
        </w:rPr>
        <w:t xml:space="preserve">  </w:t>
      </w:r>
      <w:r>
        <w:rPr>
          <w:rFonts w:ascii="Times New Roman" w:hAnsi="Times New Roman"/>
          <w:color w:val="000000" w:themeColor="text1"/>
          <w:sz w:val="24"/>
          <w:szCs w:val="24"/>
          <w:lang w:val="sr-Latn-CS"/>
        </w:rPr>
        <w:t>rentgen</w:t>
      </w:r>
      <w:r w:rsidRPr="00B8678B">
        <w:rPr>
          <w:rFonts w:ascii="Times New Roman" w:hAnsi="Times New Roman"/>
          <w:color w:val="000000" w:themeColor="text1"/>
          <w:sz w:val="24"/>
          <w:szCs w:val="24"/>
          <w:lang w:val="sr-Latn-CS"/>
        </w:rPr>
        <w:t xml:space="preserve"> </w:t>
      </w:r>
      <w:r>
        <w:rPr>
          <w:rFonts w:ascii="Times New Roman" w:hAnsi="Times New Roman"/>
          <w:color w:val="000000" w:themeColor="text1"/>
          <w:sz w:val="24"/>
          <w:szCs w:val="24"/>
          <w:lang w:val="sr-Latn-CS"/>
        </w:rPr>
        <w:t>aparati</w:t>
      </w:r>
      <w:r w:rsidRPr="00B8678B">
        <w:rPr>
          <w:rFonts w:ascii="Times New Roman" w:hAnsi="Times New Roman"/>
          <w:color w:val="000000" w:themeColor="text1"/>
          <w:sz w:val="24"/>
          <w:szCs w:val="24"/>
          <w:lang w:val="sr-Latn-CS"/>
        </w:rPr>
        <w:t xml:space="preserve"> II</w:t>
      </w:r>
    </w:p>
    <w:p w:rsidR="00B8678B" w:rsidRPr="00B8678B" w:rsidRDefault="00B8678B" w:rsidP="00B8678B">
      <w:pPr>
        <w:autoSpaceDE w:val="0"/>
        <w:autoSpaceDN w:val="0"/>
        <w:adjustRightInd w:val="0"/>
        <w:rPr>
          <w:rFonts w:ascii="Times New Roman" w:hAnsi="Times New Roman"/>
          <w:color w:val="000000" w:themeColor="text1"/>
          <w:sz w:val="24"/>
          <w:szCs w:val="24"/>
        </w:rPr>
      </w:pPr>
      <w:r w:rsidRPr="00B8678B">
        <w:rPr>
          <w:rFonts w:ascii="Times New Roman" w:hAnsi="Times New Roman"/>
          <w:color w:val="000000" w:themeColor="text1"/>
          <w:sz w:val="24"/>
          <w:szCs w:val="24"/>
        </w:rPr>
        <w:t>6. CT aparat Bspeed</w:t>
      </w:r>
    </w:p>
    <w:tbl>
      <w:tblPr>
        <w:tblW w:w="0" w:type="auto"/>
        <w:tblCellSpacing w:w="0" w:type="dxa"/>
        <w:shd w:val="clear" w:color="auto" w:fill="FFFFFF"/>
        <w:tblCellMar>
          <w:top w:w="15" w:type="dxa"/>
          <w:left w:w="15" w:type="dxa"/>
          <w:bottom w:w="15" w:type="dxa"/>
          <w:right w:w="15" w:type="dxa"/>
        </w:tblCellMar>
        <w:tblLook w:val="04A0"/>
      </w:tblPr>
      <w:tblGrid>
        <w:gridCol w:w="6543"/>
      </w:tblGrid>
      <w:tr w:rsidR="00B8678B" w:rsidRPr="00B8678B" w:rsidTr="00DE49D4">
        <w:trPr>
          <w:trHeight w:val="65"/>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7. </w:t>
            </w:r>
            <w:r w:rsidRPr="00896E08">
              <w:rPr>
                <w:rFonts w:ascii="Times New Roman" w:hAnsi="Times New Roman"/>
                <w:color w:val="000000"/>
                <w:sz w:val="24"/>
                <w:szCs w:val="24"/>
              </w:rPr>
              <w:t>Ultrazvučni aparati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8. </w:t>
            </w:r>
            <w:r w:rsidRPr="00896E08">
              <w:rPr>
                <w:rFonts w:ascii="Times New Roman" w:hAnsi="Times New Roman"/>
                <w:color w:val="000000"/>
                <w:sz w:val="24"/>
                <w:szCs w:val="24"/>
              </w:rPr>
              <w:t>Mašine za klasično razvijanje filmova</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9. </w:t>
            </w:r>
            <w:r w:rsidRPr="00896E08">
              <w:rPr>
                <w:rFonts w:ascii="Times New Roman" w:hAnsi="Times New Roman"/>
                <w:color w:val="000000"/>
                <w:sz w:val="24"/>
                <w:szCs w:val="24"/>
              </w:rPr>
              <w:t>Sistemi za indirektnu digilitizaciju u radiologiji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10. </w:t>
            </w:r>
            <w:r w:rsidRPr="00896E08">
              <w:rPr>
                <w:rFonts w:ascii="Times New Roman" w:hAnsi="Times New Roman"/>
                <w:color w:val="000000"/>
                <w:sz w:val="24"/>
                <w:szCs w:val="24"/>
              </w:rPr>
              <w:t>Usluge servisiranja plazma sterilizatora Sterrad nx</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11. </w:t>
            </w:r>
            <w:r w:rsidRPr="00896E08">
              <w:rPr>
                <w:rFonts w:ascii="Times New Roman" w:hAnsi="Times New Roman"/>
                <w:color w:val="000000"/>
                <w:sz w:val="24"/>
                <w:szCs w:val="24"/>
              </w:rPr>
              <w:t>Defribrilatori, EKG aparati i termokauteri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12. </w:t>
            </w:r>
            <w:r w:rsidRPr="00896E08">
              <w:rPr>
                <w:rFonts w:ascii="Times New Roman" w:hAnsi="Times New Roman"/>
                <w:color w:val="000000"/>
                <w:sz w:val="24"/>
                <w:szCs w:val="24"/>
              </w:rPr>
              <w:t>Inkubatori i pacijent monitori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13. </w:t>
            </w:r>
            <w:r w:rsidRPr="00896E08">
              <w:rPr>
                <w:rFonts w:ascii="Times New Roman" w:hAnsi="Times New Roman"/>
                <w:color w:val="000000"/>
                <w:sz w:val="24"/>
                <w:szCs w:val="24"/>
              </w:rPr>
              <w:t>Usluge servisiranja laminarne komore</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14. </w:t>
            </w:r>
            <w:r w:rsidRPr="00896E08">
              <w:rPr>
                <w:rFonts w:ascii="Times New Roman" w:hAnsi="Times New Roman"/>
                <w:color w:val="000000"/>
                <w:sz w:val="24"/>
                <w:szCs w:val="24"/>
              </w:rPr>
              <w:t>Aparati za anesteziju</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15. </w:t>
            </w:r>
            <w:r w:rsidRPr="00896E08">
              <w:rPr>
                <w:rFonts w:ascii="Times New Roman" w:hAnsi="Times New Roman"/>
                <w:color w:val="000000"/>
                <w:sz w:val="24"/>
                <w:szCs w:val="24"/>
              </w:rPr>
              <w:t>Respiratori (Savina, Oxsilog 1000, Evita V 300)</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16. </w:t>
            </w:r>
            <w:r w:rsidRPr="00896E08">
              <w:rPr>
                <w:rFonts w:ascii="Times New Roman" w:hAnsi="Times New Roman"/>
                <w:color w:val="000000"/>
                <w:sz w:val="24"/>
                <w:szCs w:val="24"/>
              </w:rPr>
              <w:t>Aspiratori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17. </w:t>
            </w:r>
            <w:r w:rsidRPr="00896E08">
              <w:rPr>
                <w:rFonts w:ascii="Times New Roman" w:hAnsi="Times New Roman"/>
                <w:color w:val="000000"/>
                <w:sz w:val="24"/>
                <w:szCs w:val="24"/>
              </w:rPr>
              <w:t>Servisiranje centrifuga JUAN</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18. </w:t>
            </w:r>
            <w:r w:rsidRPr="00896E08">
              <w:rPr>
                <w:rFonts w:ascii="Times New Roman" w:hAnsi="Times New Roman"/>
                <w:color w:val="000000"/>
                <w:sz w:val="24"/>
                <w:szCs w:val="24"/>
              </w:rPr>
              <w:t>Infuziona-špric pumpa B. Braun</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19. </w:t>
            </w:r>
            <w:r w:rsidRPr="00896E08">
              <w:rPr>
                <w:rFonts w:ascii="Times New Roman" w:hAnsi="Times New Roman"/>
                <w:color w:val="000000"/>
                <w:sz w:val="24"/>
                <w:szCs w:val="24"/>
              </w:rPr>
              <w:t>Infuziona-špric pumpa (Codan argus AG, Fresenius)</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20. </w:t>
            </w:r>
            <w:r w:rsidRPr="00896E08">
              <w:rPr>
                <w:rFonts w:ascii="Times New Roman" w:hAnsi="Times New Roman"/>
                <w:color w:val="000000"/>
                <w:sz w:val="24"/>
                <w:szCs w:val="24"/>
              </w:rPr>
              <w:t>Vakum aparati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21. </w:t>
            </w:r>
            <w:r w:rsidRPr="00896E08">
              <w:rPr>
                <w:rFonts w:ascii="Times New Roman" w:hAnsi="Times New Roman"/>
                <w:color w:val="000000"/>
                <w:sz w:val="24"/>
                <w:szCs w:val="24"/>
              </w:rPr>
              <w:t>Servisiranje CTG aparata</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22. </w:t>
            </w:r>
            <w:r w:rsidRPr="00896E08">
              <w:rPr>
                <w:rFonts w:ascii="Times New Roman" w:hAnsi="Times New Roman"/>
                <w:color w:val="000000"/>
                <w:sz w:val="24"/>
                <w:szCs w:val="24"/>
              </w:rPr>
              <w:t>Aparati na fizikalnoj medicini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23. </w:t>
            </w:r>
            <w:r w:rsidRPr="00896E08">
              <w:rPr>
                <w:rFonts w:ascii="Times New Roman" w:hAnsi="Times New Roman"/>
                <w:color w:val="000000"/>
                <w:sz w:val="24"/>
                <w:szCs w:val="24"/>
              </w:rPr>
              <w:t>Pneumatska bušilica za kosti</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24. </w:t>
            </w:r>
            <w:r w:rsidRPr="00896E08">
              <w:rPr>
                <w:rFonts w:ascii="Times New Roman" w:hAnsi="Times New Roman"/>
                <w:color w:val="000000"/>
                <w:sz w:val="24"/>
                <w:szCs w:val="24"/>
              </w:rPr>
              <w:t>Motorni sistem AESKULAP</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25. </w:t>
            </w:r>
            <w:r w:rsidRPr="00896E08">
              <w:rPr>
                <w:rFonts w:ascii="Times New Roman" w:hAnsi="Times New Roman"/>
                <w:color w:val="000000"/>
                <w:sz w:val="24"/>
                <w:szCs w:val="24"/>
              </w:rPr>
              <w:t>Aparat za anesteziju Perseus A 500</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26. </w:t>
            </w:r>
            <w:r w:rsidRPr="00896E08">
              <w:rPr>
                <w:rFonts w:ascii="Times New Roman" w:hAnsi="Times New Roman"/>
                <w:color w:val="000000"/>
                <w:sz w:val="24"/>
                <w:szCs w:val="24"/>
              </w:rPr>
              <w:t>Respirator Ivent</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27. </w:t>
            </w:r>
            <w:r w:rsidRPr="00896E08">
              <w:rPr>
                <w:rFonts w:ascii="Times New Roman" w:hAnsi="Times New Roman"/>
                <w:color w:val="000000"/>
                <w:sz w:val="24"/>
                <w:szCs w:val="24"/>
              </w:rPr>
              <w:t>Infuziona-špric pumpa (Ampall)</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28. </w:t>
            </w:r>
            <w:r w:rsidRPr="00896E08">
              <w:rPr>
                <w:rFonts w:ascii="Times New Roman" w:hAnsi="Times New Roman"/>
                <w:color w:val="000000"/>
                <w:sz w:val="24"/>
                <w:szCs w:val="24"/>
              </w:rPr>
              <w:t>Usluge servisiranja tenzimetra</w:t>
            </w:r>
          </w:p>
        </w:tc>
      </w:tr>
      <w:tr w:rsidR="00B8678B" w:rsidRPr="00B8678B" w:rsidTr="00DE49D4">
        <w:trPr>
          <w:tblCellSpacing w:w="0" w:type="dxa"/>
        </w:trPr>
        <w:tc>
          <w:tcPr>
            <w:tcW w:w="0" w:type="auto"/>
            <w:shd w:val="clear" w:color="auto" w:fill="FFFFFF"/>
            <w:hideMark/>
          </w:tcPr>
          <w:p w:rsidR="00B8678B" w:rsidRPr="00896E08" w:rsidRDefault="00B8678B" w:rsidP="00DE49D4">
            <w:pPr>
              <w:rPr>
                <w:rFonts w:ascii="Times New Roman" w:hAnsi="Times New Roman"/>
                <w:sz w:val="24"/>
                <w:szCs w:val="24"/>
              </w:rPr>
            </w:pPr>
            <w:r w:rsidRPr="00B8678B">
              <w:rPr>
                <w:rFonts w:ascii="Times New Roman" w:hAnsi="Times New Roman"/>
                <w:color w:val="000000"/>
                <w:sz w:val="24"/>
                <w:szCs w:val="24"/>
              </w:rPr>
              <w:t xml:space="preserve">29. </w:t>
            </w:r>
            <w:r w:rsidRPr="00896E08">
              <w:rPr>
                <w:rFonts w:ascii="Times New Roman" w:hAnsi="Times New Roman"/>
                <w:color w:val="000000"/>
                <w:sz w:val="24"/>
                <w:szCs w:val="24"/>
              </w:rPr>
              <w:t>Usluge održavanja injektora Ulrich missouri i missipi CT i MRI</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0</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krio-boce za tečni azot</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1</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mikroskopa i mikrotoma-rotacionog</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2</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operacionih stolova "Maquet"</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3</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aparata za brzu sterilizaciju "STATIM 5000S"</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4</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"BELIMED"</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5</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"SUTJESKA"</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6</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"MTS"</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r w:rsidRPr="00B8678B">
              <w:rPr>
                <w:rFonts w:ascii="Times New Roman" w:hAnsi="Times New Roman"/>
                <w:color w:val="000000"/>
                <w:sz w:val="24"/>
                <w:szCs w:val="24"/>
              </w:rPr>
              <w:t>3</w:t>
            </w:r>
            <w:r>
              <w:rPr>
                <w:rFonts w:ascii="Times New Roman" w:hAnsi="Times New Roman"/>
                <w:color w:val="000000"/>
                <w:sz w:val="24"/>
                <w:szCs w:val="24"/>
              </w:rPr>
              <w:t>7</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sterilizatora "Gentinge"</w:t>
            </w:r>
          </w:p>
        </w:tc>
      </w:tr>
      <w:tr w:rsidR="00275BB3" w:rsidRPr="00B8678B" w:rsidTr="00DE49D4">
        <w:trPr>
          <w:tblCellSpacing w:w="0" w:type="dxa"/>
        </w:trPr>
        <w:tc>
          <w:tcPr>
            <w:tcW w:w="0" w:type="auto"/>
            <w:shd w:val="clear" w:color="auto" w:fill="FFFFFF"/>
            <w:hideMark/>
          </w:tcPr>
          <w:p w:rsidR="00275BB3" w:rsidRDefault="00275BB3" w:rsidP="00A1238E">
            <w:pPr>
              <w:rPr>
                <w:rFonts w:ascii="Times New Roman" w:hAnsi="Times New Roman"/>
                <w:color w:val="000000"/>
                <w:sz w:val="24"/>
                <w:szCs w:val="24"/>
              </w:rPr>
            </w:pPr>
            <w:r w:rsidRPr="00B8678B">
              <w:rPr>
                <w:rFonts w:ascii="Times New Roman" w:hAnsi="Times New Roman"/>
                <w:color w:val="000000"/>
                <w:sz w:val="24"/>
                <w:szCs w:val="24"/>
              </w:rPr>
              <w:t>3</w:t>
            </w:r>
            <w:r>
              <w:rPr>
                <w:rFonts w:ascii="Times New Roman" w:hAnsi="Times New Roman"/>
                <w:color w:val="000000"/>
                <w:sz w:val="24"/>
                <w:szCs w:val="24"/>
              </w:rPr>
              <w:t>8</w:t>
            </w:r>
            <w:r w:rsidRPr="00B8678B">
              <w:rPr>
                <w:rFonts w:ascii="Times New Roman" w:hAnsi="Times New Roman"/>
                <w:color w:val="000000"/>
                <w:sz w:val="24"/>
                <w:szCs w:val="24"/>
              </w:rPr>
              <w:t xml:space="preserve">. </w:t>
            </w:r>
            <w:r w:rsidRPr="00896E08">
              <w:rPr>
                <w:rFonts w:ascii="Times New Roman" w:hAnsi="Times New Roman"/>
                <w:color w:val="000000"/>
                <w:sz w:val="24"/>
                <w:szCs w:val="24"/>
              </w:rPr>
              <w:t>Servisiranje reversne osmoze u laboratoriji</w:t>
            </w:r>
          </w:p>
          <w:p w:rsidR="00275BB3" w:rsidRPr="008A66CB" w:rsidRDefault="00275BB3" w:rsidP="00A1238E">
            <w:pPr>
              <w:rPr>
                <w:rFonts w:ascii="Times New Roman" w:hAnsi="Times New Roman"/>
                <w:b/>
                <w:color w:val="000000" w:themeColor="text1"/>
                <w:sz w:val="24"/>
                <w:szCs w:val="24"/>
                <w:lang w:val="sr-Latn-CS"/>
              </w:rPr>
            </w:pPr>
            <w:r>
              <w:rPr>
                <w:rFonts w:ascii="Times New Roman" w:hAnsi="Times New Roman"/>
                <w:color w:val="000000"/>
                <w:sz w:val="24"/>
                <w:szCs w:val="24"/>
              </w:rPr>
              <w:t>39</w:t>
            </w:r>
            <w:r w:rsidRPr="008A66CB">
              <w:rPr>
                <w:rFonts w:ascii="Times New Roman" w:hAnsi="Times New Roman"/>
                <w:color w:val="000000" w:themeColor="text1"/>
                <w:sz w:val="24"/>
                <w:szCs w:val="24"/>
              </w:rPr>
              <w:t xml:space="preserve">. </w:t>
            </w:r>
            <w:r w:rsidRPr="008A66CB">
              <w:rPr>
                <w:rFonts w:ascii="Times New Roman" w:hAnsi="Times New Roman"/>
                <w:b/>
                <w:color w:val="000000" w:themeColor="text1"/>
                <w:sz w:val="24"/>
                <w:szCs w:val="24"/>
              </w:rPr>
              <w:t xml:space="preserve">Servisiranje </w:t>
            </w:r>
            <w:r w:rsidRPr="008A66CB">
              <w:rPr>
                <w:rFonts w:ascii="Times New Roman" w:hAnsi="Times New Roman"/>
                <w:b/>
                <w:color w:val="000000" w:themeColor="text1"/>
                <w:sz w:val="24"/>
                <w:szCs w:val="24"/>
                <w:lang w:val="sr-Latn-CS"/>
              </w:rPr>
              <w:t>laparaskopskog stuba R.Wolf</w:t>
            </w:r>
          </w:p>
          <w:p w:rsidR="00275BB3" w:rsidRPr="008A66CB" w:rsidRDefault="00275BB3" w:rsidP="00A1238E">
            <w:pPr>
              <w:rPr>
                <w:rFonts w:ascii="Times New Roman" w:hAnsi="Times New Roman"/>
                <w:color w:val="000000" w:themeColor="text1"/>
                <w:sz w:val="24"/>
                <w:szCs w:val="24"/>
              </w:rPr>
            </w:pPr>
            <w:r w:rsidRPr="008A66CB">
              <w:rPr>
                <w:rFonts w:ascii="Times New Roman" w:hAnsi="Times New Roman"/>
                <w:b/>
                <w:color w:val="000000" w:themeColor="text1"/>
                <w:sz w:val="24"/>
                <w:szCs w:val="24"/>
                <w:lang w:val="sr-Latn-CS"/>
              </w:rPr>
              <w:t xml:space="preserve">40. </w:t>
            </w:r>
            <w:r w:rsidRPr="008A66CB">
              <w:rPr>
                <w:rFonts w:ascii="Times New Roman" w:hAnsi="Times New Roman"/>
                <w:color w:val="000000" w:themeColor="text1"/>
                <w:sz w:val="24"/>
                <w:szCs w:val="24"/>
              </w:rPr>
              <w:t>Aparat za anesteziju PRIMUS</w:t>
            </w:r>
          </w:p>
          <w:p w:rsidR="003A2C46" w:rsidRDefault="003A2C46" w:rsidP="003A2C46">
            <w:pPr>
              <w:rPr>
                <w:rFonts w:ascii="Times New Roman" w:hAnsi="Times New Roman"/>
                <w:color w:val="000000" w:themeColor="text1"/>
                <w:sz w:val="24"/>
                <w:szCs w:val="24"/>
              </w:rPr>
            </w:pPr>
            <w:r w:rsidRPr="008A66CB">
              <w:rPr>
                <w:rFonts w:ascii="Times New Roman" w:hAnsi="Times New Roman"/>
                <w:color w:val="000000" w:themeColor="text1"/>
                <w:sz w:val="24"/>
                <w:szCs w:val="24"/>
              </w:rPr>
              <w:t>41. CT aparat Canon Toshiba</w:t>
            </w:r>
          </w:p>
          <w:p w:rsidR="003A2C46" w:rsidRDefault="003A2C46" w:rsidP="003A2C46">
            <w:pPr>
              <w:rPr>
                <w:rFonts w:ascii="Times New Roman" w:hAnsi="Times New Roman"/>
                <w:color w:val="000000" w:themeColor="text1"/>
                <w:sz w:val="24"/>
                <w:szCs w:val="24"/>
              </w:rPr>
            </w:pPr>
            <w:r>
              <w:rPr>
                <w:rFonts w:ascii="Times New Roman" w:hAnsi="Times New Roman"/>
                <w:color w:val="000000" w:themeColor="text1"/>
                <w:sz w:val="24"/>
                <w:szCs w:val="24"/>
              </w:rPr>
              <w:t>42. Rentgen DX – D300</w:t>
            </w:r>
          </w:p>
          <w:p w:rsidR="003A2C46" w:rsidRDefault="003A2C46" w:rsidP="003A2C46">
            <w:pPr>
              <w:rPr>
                <w:rFonts w:ascii="Times New Roman" w:hAnsi="Times New Roman"/>
                <w:color w:val="000000" w:themeColor="text1"/>
                <w:sz w:val="24"/>
                <w:szCs w:val="24"/>
              </w:rPr>
            </w:pPr>
            <w:r>
              <w:rPr>
                <w:rFonts w:ascii="Times New Roman" w:hAnsi="Times New Roman"/>
                <w:color w:val="000000" w:themeColor="text1"/>
                <w:sz w:val="24"/>
                <w:szCs w:val="24"/>
              </w:rPr>
              <w:t>43. Ultrazvuk Aplio 600</w:t>
            </w:r>
          </w:p>
          <w:p w:rsidR="003A2C46" w:rsidRDefault="003A2C46" w:rsidP="003A2C46">
            <w:pPr>
              <w:rPr>
                <w:rFonts w:ascii="Times New Roman" w:hAnsi="Times New Roman"/>
                <w:color w:val="000000" w:themeColor="text1"/>
                <w:sz w:val="24"/>
                <w:szCs w:val="24"/>
              </w:rPr>
            </w:pPr>
            <w:r>
              <w:rPr>
                <w:rFonts w:ascii="Times New Roman" w:hAnsi="Times New Roman"/>
                <w:color w:val="000000" w:themeColor="text1"/>
                <w:sz w:val="24"/>
                <w:szCs w:val="24"/>
              </w:rPr>
              <w:t>44. Ultrazvuk Nemio XG</w:t>
            </w:r>
          </w:p>
          <w:p w:rsidR="00B30856" w:rsidRDefault="003A2C46" w:rsidP="003A2C46">
            <w:pPr>
              <w:rPr>
                <w:rFonts w:ascii="Times New Roman" w:hAnsi="Times New Roman"/>
                <w:color w:val="000000" w:themeColor="text1"/>
                <w:sz w:val="24"/>
                <w:szCs w:val="24"/>
              </w:rPr>
            </w:pPr>
            <w:r>
              <w:rPr>
                <w:rFonts w:ascii="Times New Roman" w:hAnsi="Times New Roman"/>
                <w:color w:val="000000" w:themeColor="text1"/>
                <w:sz w:val="24"/>
                <w:szCs w:val="24"/>
              </w:rPr>
              <w:t>45. Ultrazvuk Xario 100</w:t>
            </w:r>
          </w:p>
          <w:p w:rsidR="00DC3B38" w:rsidRPr="00896E08" w:rsidRDefault="00DC3B38" w:rsidP="003A2C46">
            <w:pPr>
              <w:rPr>
                <w:rFonts w:ascii="Times New Roman" w:hAnsi="Times New Roman"/>
                <w:sz w:val="24"/>
                <w:szCs w:val="24"/>
              </w:rPr>
            </w:pPr>
            <w:r>
              <w:rPr>
                <w:rFonts w:ascii="Times New Roman" w:hAnsi="Times New Roman"/>
                <w:color w:val="000000" w:themeColor="text1"/>
                <w:sz w:val="24"/>
                <w:szCs w:val="24"/>
              </w:rPr>
              <w:t xml:space="preserve">46. </w:t>
            </w:r>
            <w:r>
              <w:rPr>
                <w:rFonts w:ascii="Times New Roman" w:hAnsi="Times New Roman"/>
                <w:color w:val="000000"/>
                <w:sz w:val="24"/>
                <w:szCs w:val="24"/>
                <w:lang w:val="sr-Latn-CS"/>
              </w:rPr>
              <w:t>Digitalni</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Rentgen</w:t>
            </w:r>
            <w:r w:rsidRPr="00B8678B">
              <w:rPr>
                <w:rFonts w:ascii="Times New Roman" w:hAnsi="Times New Roman"/>
                <w:color w:val="000000"/>
                <w:sz w:val="24"/>
                <w:szCs w:val="24"/>
                <w:lang w:val="sr-Latn-CS"/>
              </w:rPr>
              <w:t xml:space="preserve"> </w:t>
            </w:r>
            <w:r>
              <w:rPr>
                <w:rFonts w:ascii="Times New Roman" w:hAnsi="Times New Roman"/>
                <w:color w:val="000000"/>
                <w:sz w:val="24"/>
                <w:szCs w:val="24"/>
                <w:lang w:val="sr-Latn-CS"/>
              </w:rPr>
              <w:t>aparat II</w:t>
            </w:r>
          </w:p>
        </w:tc>
      </w:tr>
      <w:tr w:rsidR="00275BB3" w:rsidRPr="00B8678B" w:rsidTr="00DE49D4">
        <w:trPr>
          <w:tblCellSpacing w:w="0" w:type="dxa"/>
        </w:trPr>
        <w:tc>
          <w:tcPr>
            <w:tcW w:w="0" w:type="auto"/>
            <w:shd w:val="clear" w:color="auto" w:fill="FFFFFF"/>
            <w:hideMark/>
          </w:tcPr>
          <w:p w:rsidR="00275BB3" w:rsidRPr="00896E08" w:rsidRDefault="00275BB3" w:rsidP="00A1238E">
            <w:pPr>
              <w:rPr>
                <w:rFonts w:ascii="Times New Roman" w:hAnsi="Times New Roman"/>
                <w:sz w:val="24"/>
                <w:szCs w:val="24"/>
              </w:rPr>
            </w:pPr>
          </w:p>
        </w:tc>
      </w:tr>
    </w:tbl>
    <w:p w:rsidR="00DA0F15" w:rsidRPr="00DA0F15" w:rsidRDefault="00DA0F15" w:rsidP="001B1076">
      <w:pPr>
        <w:jc w:val="both"/>
        <w:rPr>
          <w:rFonts w:ascii="Times New Roman" w:hAnsi="Times New Roman"/>
          <w:sz w:val="24"/>
          <w:szCs w:val="24"/>
        </w:rPr>
      </w:pPr>
    </w:p>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sidRPr="00264770">
        <w:rPr>
          <w:rFonts w:ascii="Times New Roman" w:hAnsi="Times New Roman"/>
          <w:color w:val="000000" w:themeColor="text1"/>
          <w:sz w:val="24"/>
          <w:szCs w:val="24"/>
        </w:rPr>
        <w:t>,</w:t>
      </w:r>
      <w:r w:rsidR="00D104A7">
        <w:rPr>
          <w:rFonts w:ascii="Times New Roman" w:hAnsi="Times New Roman"/>
          <w:color w:val="000000" w:themeColor="text1"/>
          <w:sz w:val="24"/>
          <w:szCs w:val="24"/>
          <w:lang w:val="sr-Cyrl-CS"/>
        </w:rPr>
        <w:t>услуге-сервис</w:t>
      </w:r>
      <w:r w:rsidR="001E1091">
        <w:rPr>
          <w:rFonts w:ascii="Times New Roman" w:hAnsi="Times New Roman"/>
          <w:color w:val="000000" w:themeColor="text1"/>
          <w:sz w:val="24"/>
          <w:szCs w:val="24"/>
        </w:rPr>
        <w:t>ирања</w:t>
      </w:r>
      <w:r w:rsidR="00D104A7">
        <w:rPr>
          <w:rFonts w:ascii="Times New Roman" w:hAnsi="Times New Roman"/>
          <w:color w:val="000000" w:themeColor="text1"/>
          <w:sz w:val="24"/>
          <w:szCs w:val="24"/>
          <w:lang w:val="sr-Cyrl-CS"/>
        </w:rPr>
        <w:t xml:space="preserve"> </w:t>
      </w:r>
      <w:r w:rsidR="00B8678B">
        <w:rPr>
          <w:rFonts w:ascii="Times New Roman" w:hAnsi="Times New Roman"/>
          <w:color w:val="000000" w:themeColor="text1"/>
          <w:sz w:val="24"/>
          <w:szCs w:val="24"/>
          <w:lang w:val="sr-Cyrl-CS"/>
        </w:rPr>
        <w:t xml:space="preserve">медицинске </w:t>
      </w:r>
      <w:r w:rsidR="00D104A7">
        <w:rPr>
          <w:rFonts w:ascii="Times New Roman" w:hAnsi="Times New Roman"/>
          <w:color w:val="000000" w:themeColor="text1"/>
          <w:sz w:val="24"/>
          <w:szCs w:val="24"/>
          <w:lang w:val="sr-Cyrl-CS"/>
        </w:rPr>
        <w:t>опреме</w:t>
      </w:r>
      <w:r w:rsidR="00100077"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ЈН број </w:t>
      </w:r>
      <w:r w:rsidR="002643DA">
        <w:rPr>
          <w:rFonts w:ascii="Times New Roman" w:hAnsi="Times New Roman"/>
          <w:color w:val="000000" w:themeColor="text1"/>
          <w:sz w:val="24"/>
          <w:szCs w:val="24"/>
          <w:lang w:val="sr-Cyrl-CS"/>
        </w:rPr>
        <w:t>12-</w:t>
      </w:r>
      <w:r w:rsidR="00B8678B">
        <w:rPr>
          <w:rFonts w:ascii="Times New Roman" w:hAnsi="Times New Roman"/>
          <w:color w:val="000000" w:themeColor="text1"/>
          <w:sz w:val="24"/>
          <w:szCs w:val="24"/>
        </w:rPr>
        <w:t>4/20</w:t>
      </w:r>
      <w:r w:rsidRPr="00264770">
        <w:rPr>
          <w:rFonts w:ascii="Times New Roman" w:hAnsi="Times New Roman"/>
          <w:color w:val="000000" w:themeColor="text1"/>
          <w:sz w:val="24"/>
          <w:szCs w:val="24"/>
          <w:lang w:val="sr-Cyrl-CS"/>
        </w:rPr>
        <w:t xml:space="preserve"> –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У случају</w:t>
      </w:r>
      <w:r w:rsidR="003D48DA">
        <w:rPr>
          <w:color w:val="000000" w:themeColor="text1"/>
        </w:rPr>
        <w:t xml:space="preserve"> </w:t>
      </w:r>
      <w:r w:rsidRPr="00264770">
        <w:rPr>
          <w:color w:val="000000" w:themeColor="text1"/>
        </w:rPr>
        <w:t>да</w:t>
      </w:r>
      <w:r w:rsidR="003D48DA">
        <w:rPr>
          <w:color w:val="000000" w:themeColor="text1"/>
        </w:rPr>
        <w:t xml:space="preserve"> </w:t>
      </w:r>
      <w:r w:rsidRPr="00264770">
        <w:rPr>
          <w:color w:val="000000" w:themeColor="text1"/>
        </w:rPr>
        <w:t>понуду</w:t>
      </w:r>
      <w:r w:rsidR="003D48DA">
        <w:rPr>
          <w:color w:val="000000" w:themeColor="text1"/>
        </w:rPr>
        <w:t xml:space="preserve"> </w:t>
      </w:r>
      <w:r w:rsidRPr="00264770">
        <w:rPr>
          <w:color w:val="000000" w:themeColor="text1"/>
        </w:rPr>
        <w:t>подноси</w:t>
      </w:r>
      <w:r w:rsidR="003D48DA">
        <w:rPr>
          <w:color w:val="000000" w:themeColor="text1"/>
        </w:rPr>
        <w:t xml:space="preserve"> </w:t>
      </w:r>
      <w:r w:rsidRPr="00264770">
        <w:rPr>
          <w:color w:val="000000" w:themeColor="text1"/>
        </w:rPr>
        <w:t>група</w:t>
      </w:r>
      <w:r w:rsidR="003D48DA">
        <w:rPr>
          <w:color w:val="000000" w:themeColor="text1"/>
        </w:rPr>
        <w:t xml:space="preserve"> </w:t>
      </w:r>
      <w:r w:rsidRPr="00264770">
        <w:rPr>
          <w:color w:val="000000" w:themeColor="text1"/>
        </w:rPr>
        <w:t>понуђача, на</w:t>
      </w:r>
      <w:r w:rsidR="009848A2">
        <w:rPr>
          <w:color w:val="000000" w:themeColor="text1"/>
          <w:lang w:val="sr-Cyrl-CS"/>
        </w:rPr>
        <w:t xml:space="preserve"> </w:t>
      </w:r>
      <w:r w:rsidRPr="00264770">
        <w:rPr>
          <w:color w:val="000000" w:themeColor="text1"/>
        </w:rPr>
        <w:t>коверти</w:t>
      </w:r>
      <w:r w:rsidR="009848A2">
        <w:rPr>
          <w:color w:val="000000" w:themeColor="text1"/>
          <w:lang w:val="sr-Cyrl-CS"/>
        </w:rPr>
        <w:t xml:space="preserve"> </w:t>
      </w:r>
      <w:r w:rsidRPr="00264770">
        <w:rPr>
          <w:color w:val="000000" w:themeColor="text1"/>
        </w:rPr>
        <w:t>или</w:t>
      </w:r>
      <w:r w:rsidR="009848A2">
        <w:rPr>
          <w:color w:val="000000" w:themeColor="text1"/>
          <w:lang w:val="sr-Cyrl-CS"/>
        </w:rPr>
        <w:t xml:space="preserve"> </w:t>
      </w:r>
      <w:r w:rsidRPr="00264770">
        <w:rPr>
          <w:color w:val="000000" w:themeColor="text1"/>
        </w:rPr>
        <w:t>кутији</w:t>
      </w:r>
      <w:r w:rsidR="009848A2">
        <w:rPr>
          <w:color w:val="000000" w:themeColor="text1"/>
          <w:lang w:val="sr-Cyrl-CS"/>
        </w:rPr>
        <w:t xml:space="preserve"> </w:t>
      </w:r>
      <w:r w:rsidRPr="00264770">
        <w:rPr>
          <w:color w:val="000000" w:themeColor="text1"/>
        </w:rPr>
        <w:t>је</w:t>
      </w:r>
      <w:r w:rsidR="009848A2">
        <w:rPr>
          <w:color w:val="000000" w:themeColor="text1"/>
          <w:lang w:val="sr-Cyrl-CS"/>
        </w:rPr>
        <w:t xml:space="preserve"> </w:t>
      </w:r>
      <w:r w:rsidRPr="00264770">
        <w:rPr>
          <w:color w:val="000000" w:themeColor="text1"/>
        </w:rPr>
        <w:t>потребно</w:t>
      </w:r>
      <w:r w:rsidR="009848A2">
        <w:rPr>
          <w:color w:val="000000" w:themeColor="text1"/>
          <w:lang w:val="sr-Cyrl-CS"/>
        </w:rPr>
        <w:t xml:space="preserve"> </w:t>
      </w:r>
      <w:r w:rsidRPr="00264770">
        <w:rPr>
          <w:color w:val="000000" w:themeColor="text1"/>
        </w:rPr>
        <w:t>назначити</w:t>
      </w:r>
      <w:r w:rsidR="009848A2">
        <w:rPr>
          <w:color w:val="000000" w:themeColor="text1"/>
          <w:lang w:val="sr-Cyrl-CS"/>
        </w:rPr>
        <w:t xml:space="preserve"> </w:t>
      </w:r>
      <w:r w:rsidRPr="00264770">
        <w:rPr>
          <w:color w:val="000000" w:themeColor="text1"/>
        </w:rPr>
        <w:t>да</w:t>
      </w:r>
      <w:r w:rsidR="009848A2">
        <w:rPr>
          <w:color w:val="000000" w:themeColor="text1"/>
          <w:lang w:val="sr-Cyrl-CS"/>
        </w:rPr>
        <w:t xml:space="preserve"> </w:t>
      </w:r>
      <w:r w:rsidRPr="00264770">
        <w:rPr>
          <w:color w:val="000000" w:themeColor="text1"/>
        </w:rPr>
        <w:t>се</w:t>
      </w:r>
      <w:r w:rsidR="009848A2">
        <w:rPr>
          <w:color w:val="000000" w:themeColor="text1"/>
          <w:lang w:val="sr-Cyrl-CS"/>
        </w:rPr>
        <w:t xml:space="preserve"> </w:t>
      </w:r>
      <w:r w:rsidRPr="00264770">
        <w:rPr>
          <w:color w:val="000000" w:themeColor="text1"/>
        </w:rPr>
        <w:t>ради о групи</w:t>
      </w:r>
      <w:r w:rsidR="009848A2">
        <w:rPr>
          <w:color w:val="000000" w:themeColor="text1"/>
          <w:lang w:val="sr-Cyrl-CS"/>
        </w:rPr>
        <w:t xml:space="preserve"> </w:t>
      </w:r>
      <w:r w:rsidRPr="00264770">
        <w:rPr>
          <w:color w:val="000000" w:themeColor="text1"/>
        </w:rPr>
        <w:t>понуђача и навести</w:t>
      </w:r>
      <w:r w:rsidR="009848A2">
        <w:rPr>
          <w:color w:val="000000" w:themeColor="text1"/>
          <w:lang w:val="sr-Cyrl-CS"/>
        </w:rPr>
        <w:t xml:space="preserve"> </w:t>
      </w:r>
      <w:r w:rsidRPr="00264770">
        <w:rPr>
          <w:color w:val="000000" w:themeColor="text1"/>
        </w:rPr>
        <w:t>називе и адресе</w:t>
      </w:r>
      <w:r w:rsidR="009848A2">
        <w:rPr>
          <w:color w:val="000000" w:themeColor="text1"/>
          <w:lang w:val="sr-Cyrl-CS"/>
        </w:rPr>
        <w:t xml:space="preserve"> </w:t>
      </w:r>
      <w:r w:rsidRPr="00264770">
        <w:rPr>
          <w:color w:val="000000" w:themeColor="text1"/>
        </w:rPr>
        <w:t>свих</w:t>
      </w:r>
      <w:r w:rsidR="009848A2">
        <w:rPr>
          <w:color w:val="000000" w:themeColor="text1"/>
          <w:lang w:val="sr-Cyrl-CS"/>
        </w:rPr>
        <w:t xml:space="preserve"> </w:t>
      </w:r>
      <w:r w:rsidRPr="00264770">
        <w:rPr>
          <w:color w:val="000000" w:themeColor="text1"/>
        </w:rPr>
        <w:t>учесника у заједничкој</w:t>
      </w:r>
      <w:r w:rsidR="003D48DA">
        <w:rPr>
          <w:color w:val="000000" w:themeColor="text1"/>
        </w:rPr>
        <w:t xml:space="preserve"> </w:t>
      </w:r>
      <w:r w:rsidRPr="00264770">
        <w:rPr>
          <w:color w:val="000000" w:themeColor="text1"/>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DA0F15" w:rsidRDefault="00B62017" w:rsidP="00986896">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lang w:val="sr-Cyrl-CS"/>
        </w:rPr>
        <w:t>5.4.</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w:t>
      </w:r>
      <w:r w:rsidR="00B8678B">
        <w:rPr>
          <w:rFonts w:ascii="Times New Roman"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 стране наручиоца </w:t>
      </w:r>
      <w:r w:rsidR="00986896" w:rsidRPr="00DA0F15">
        <w:rPr>
          <w:rFonts w:ascii="Times New Roman" w:hAnsi="Times New Roman"/>
          <w:color w:val="000000" w:themeColor="text1"/>
          <w:sz w:val="24"/>
          <w:szCs w:val="24"/>
        </w:rPr>
        <w:t xml:space="preserve">до </w:t>
      </w:r>
      <w:r w:rsidR="00295596" w:rsidRPr="00295596">
        <w:rPr>
          <w:rFonts w:ascii="Times New Roman" w:hAnsi="Times New Roman"/>
          <w:color w:val="000000" w:themeColor="text1"/>
          <w:sz w:val="24"/>
          <w:szCs w:val="24"/>
        </w:rPr>
        <w:t>2</w:t>
      </w:r>
      <w:r w:rsidR="00A422CF">
        <w:rPr>
          <w:rFonts w:ascii="Times New Roman" w:hAnsi="Times New Roman"/>
          <w:color w:val="000000" w:themeColor="text1"/>
          <w:sz w:val="24"/>
          <w:szCs w:val="24"/>
        </w:rPr>
        <w:t>5</w:t>
      </w:r>
      <w:r w:rsidR="008A66CB" w:rsidRPr="00295596">
        <w:rPr>
          <w:rFonts w:ascii="Times New Roman" w:hAnsi="Times New Roman"/>
          <w:color w:val="000000" w:themeColor="text1"/>
          <w:sz w:val="24"/>
          <w:szCs w:val="24"/>
        </w:rPr>
        <w:t>.03.2020</w:t>
      </w:r>
      <w:r w:rsidR="00986896" w:rsidRPr="00DA0F15">
        <w:rPr>
          <w:rFonts w:ascii="Times New Roman" w:hAnsi="Times New Roman"/>
          <w:color w:val="000000" w:themeColor="text1"/>
          <w:sz w:val="24"/>
          <w:szCs w:val="24"/>
          <w:lang w:val="sr-Cyrl-CS"/>
        </w:rPr>
        <w:t xml:space="preserve">. године </w:t>
      </w:r>
      <w:r w:rsidR="00986896" w:rsidRPr="00DA0F15">
        <w:rPr>
          <w:rFonts w:ascii="Times New Roman" w:hAnsi="Times New Roman"/>
          <w:color w:val="000000" w:themeColor="text1"/>
          <w:sz w:val="24"/>
          <w:szCs w:val="24"/>
        </w:rPr>
        <w:t>до</w:t>
      </w:r>
      <w:r w:rsidR="00986896" w:rsidRPr="00DA0F15">
        <w:rPr>
          <w:rFonts w:ascii="Times New Roman" w:hAnsi="Times New Roman"/>
          <w:color w:val="000000" w:themeColor="text1"/>
          <w:sz w:val="24"/>
          <w:szCs w:val="24"/>
          <w:lang w:val="sr-Cyrl-CS"/>
        </w:rPr>
        <w:t xml:space="preserve"> 10 </w:t>
      </w:r>
      <w:r w:rsidR="00986896" w:rsidRPr="00DA0F15">
        <w:rPr>
          <w:rFonts w:ascii="Times New Roman" w:hAnsi="Times New Roman"/>
          <w:color w:val="000000" w:themeColor="text1"/>
          <w:sz w:val="24"/>
          <w:szCs w:val="24"/>
        </w:rPr>
        <w:t>час</w:t>
      </w:r>
      <w:r w:rsidR="00100077" w:rsidRPr="00DA0F15">
        <w:rPr>
          <w:rFonts w:ascii="Times New Roman" w:hAnsi="Times New Roman"/>
          <w:color w:val="000000" w:themeColor="text1"/>
          <w:sz w:val="24"/>
          <w:szCs w:val="24"/>
        </w:rPr>
        <w:t>ова.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одржаће </w:t>
      </w:r>
      <w:r w:rsidRPr="00E7144E">
        <w:rPr>
          <w:rFonts w:ascii="Times New Roman" w:hAnsi="Times New Roman"/>
          <w:iCs/>
          <w:color w:val="000000" w:themeColor="text1"/>
          <w:sz w:val="24"/>
          <w:szCs w:val="24"/>
        </w:rPr>
        <w:t>се</w:t>
      </w:r>
      <w:r w:rsidR="001C7522" w:rsidRPr="00E7144E">
        <w:rPr>
          <w:rFonts w:ascii="Times New Roman" w:hAnsi="Times New Roman"/>
          <w:iCs/>
          <w:color w:val="000000" w:themeColor="text1"/>
          <w:sz w:val="24"/>
          <w:szCs w:val="24"/>
        </w:rPr>
        <w:t xml:space="preserve"> </w:t>
      </w:r>
      <w:r w:rsidR="00295596" w:rsidRPr="00295596">
        <w:rPr>
          <w:rFonts w:ascii="Times New Roman" w:hAnsi="Times New Roman"/>
          <w:iCs/>
          <w:color w:val="000000" w:themeColor="text1"/>
          <w:sz w:val="24"/>
          <w:szCs w:val="24"/>
        </w:rPr>
        <w:t>2</w:t>
      </w:r>
      <w:r w:rsidR="00A422CF">
        <w:rPr>
          <w:rFonts w:ascii="Times New Roman" w:hAnsi="Times New Roman"/>
          <w:iCs/>
          <w:color w:val="000000" w:themeColor="text1"/>
          <w:sz w:val="24"/>
          <w:szCs w:val="24"/>
        </w:rPr>
        <w:t>5</w:t>
      </w:r>
      <w:r w:rsidR="008A66CB" w:rsidRPr="00295596">
        <w:rPr>
          <w:rFonts w:ascii="Times New Roman" w:hAnsi="Times New Roman"/>
          <w:iCs/>
          <w:color w:val="000000" w:themeColor="text1"/>
          <w:sz w:val="24"/>
          <w:szCs w:val="24"/>
        </w:rPr>
        <w:t>.03.2020</w:t>
      </w:r>
      <w:r w:rsidRPr="00295596">
        <w:rPr>
          <w:rFonts w:ascii="Times New Roman" w:hAnsi="Times New Roman"/>
          <w:iCs/>
          <w:color w:val="000000" w:themeColor="text1"/>
          <w:sz w:val="24"/>
          <w:szCs w:val="24"/>
          <w:lang w:val="sr-Cyrl-CS"/>
        </w:rPr>
        <w:t>.</w:t>
      </w:r>
      <w:r w:rsidRPr="00E7144E">
        <w:rPr>
          <w:rFonts w:ascii="Times New Roman" w:hAnsi="Times New Roman"/>
          <w:iCs/>
          <w:color w:val="000000" w:themeColor="text1"/>
          <w:sz w:val="24"/>
          <w:szCs w:val="24"/>
          <w:lang w:val="sr-Cyrl-CS"/>
        </w:rPr>
        <w:t xml:space="preserve"> </w:t>
      </w:r>
      <w:r w:rsidRPr="00E7144E">
        <w:rPr>
          <w:rFonts w:ascii="Times New Roman" w:hAnsi="Times New Roman"/>
          <w:iCs/>
          <w:color w:val="000000" w:themeColor="text1"/>
          <w:sz w:val="24"/>
          <w:szCs w:val="24"/>
        </w:rPr>
        <w:t>године са</w:t>
      </w:r>
      <w:r w:rsidRPr="005B1718">
        <w:rPr>
          <w:rFonts w:ascii="Times New Roman" w:hAnsi="Times New Roman"/>
          <w:iCs/>
          <w:color w:val="000000" w:themeColor="text1"/>
          <w:sz w:val="24"/>
          <w:szCs w:val="24"/>
        </w:rPr>
        <w:t xml:space="preserve"> почетком у </w:t>
      </w:r>
      <w:r w:rsidR="000303FC">
        <w:rPr>
          <w:rFonts w:ascii="Times New Roman" w:hAnsi="Times New Roman"/>
          <w:iCs/>
          <w:color w:val="000000" w:themeColor="text1"/>
          <w:sz w:val="24"/>
          <w:szCs w:val="24"/>
          <w:lang w:val="sr-Cyrl-CS"/>
        </w:rPr>
        <w:t>1</w:t>
      </w:r>
      <w:r w:rsidR="008A66CB">
        <w:rPr>
          <w:rFonts w:ascii="Times New Roman" w:hAnsi="Times New Roman"/>
          <w:iCs/>
          <w:color w:val="000000" w:themeColor="text1"/>
          <w:sz w:val="24"/>
          <w:szCs w:val="24"/>
        </w:rPr>
        <w:t>1</w:t>
      </w:r>
      <w:r w:rsidR="000303FC">
        <w:rPr>
          <w:rFonts w:ascii="Times New Roman" w:hAnsi="Times New Roman"/>
          <w:iCs/>
          <w:color w:val="000000" w:themeColor="text1"/>
          <w:sz w:val="24"/>
          <w:szCs w:val="24"/>
          <w:lang w:val="sr-Cyrl-CS"/>
        </w:rPr>
        <w:t xml:space="preserve"> часова</w:t>
      </w:r>
      <w:r w:rsidR="008A66CB">
        <w:rPr>
          <w:rFonts w:ascii="Times New Roman" w:hAnsi="Times New Roman"/>
          <w:iCs/>
          <w:color w:val="000000" w:themeColor="text1"/>
          <w:sz w:val="24"/>
          <w:szCs w:val="24"/>
        </w:rPr>
        <w:t xml:space="preserve"> </w:t>
      </w:r>
      <w:r w:rsidR="000303FC">
        <w:rPr>
          <w:rFonts w:ascii="Times New Roman" w:hAnsi="Times New Roman"/>
          <w:iCs/>
          <w:color w:val="000000" w:themeColor="text1"/>
          <w:sz w:val="24"/>
          <w:szCs w:val="24"/>
          <w:lang w:val="sr-Cyrl-CS"/>
        </w:rPr>
        <w:t xml:space="preserve"> </w:t>
      </w:r>
      <w:r w:rsidRPr="005B1718">
        <w:rPr>
          <w:rFonts w:ascii="Times New Roman" w:hAnsi="Times New Roman"/>
          <w:iCs/>
          <w:color w:val="000000" w:themeColor="text1"/>
          <w:sz w:val="24"/>
          <w:szCs w:val="24"/>
        </w:rPr>
        <w:t>, на</w:t>
      </w:r>
      <w:r w:rsidRPr="00264770">
        <w:rPr>
          <w:rFonts w:ascii="Times New Roman" w:hAnsi="Times New Roman"/>
          <w:iCs/>
          <w:color w:val="000000" w:themeColor="text1"/>
          <w:sz w:val="24"/>
          <w:szCs w:val="24"/>
        </w:rPr>
        <w:t xml:space="preserve"> адреси наручиоца</w:t>
      </w:r>
      <w:r w:rsidR="00100077">
        <w:rPr>
          <w:rFonts w:ascii="Times New Roman" w:hAnsi="Times New Roman"/>
          <w:iCs/>
          <w:color w:val="000000" w:themeColor="text1"/>
          <w:sz w:val="24"/>
          <w:szCs w:val="24"/>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264770">
        <w:rPr>
          <w:rFonts w:ascii="Times New Roman" w:hAnsi="Times New Roman"/>
          <w:iCs/>
          <w:color w:val="000000" w:themeColor="text1"/>
          <w:sz w:val="24"/>
          <w:szCs w:val="24"/>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w:t>
      </w:r>
      <w:r w:rsidR="00892CDC">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BC7E72">
        <w:rPr>
          <w:rFonts w:ascii="Times New Roman" w:hAnsi="Times New Roman"/>
          <w:b/>
          <w:bCs/>
          <w:iCs/>
          <w:color w:val="000000" w:themeColor="text1"/>
          <w:sz w:val="24"/>
          <w:szCs w:val="24"/>
          <w:lang w:val="sr-Cyrl-CS"/>
        </w:rPr>
        <w:t>закључењу оквирног споразума</w:t>
      </w:r>
    </w:p>
    <w:p w:rsidR="00986896" w:rsidRDefault="00986896" w:rsidP="008F18EE">
      <w:pPr>
        <w:autoSpaceDE w:val="0"/>
        <w:autoSpaceDN w:val="0"/>
        <w:adjustRightInd w:val="0"/>
        <w:jc w:val="both"/>
        <w:rPr>
          <w:rFonts w:ascii="Times New Roman" w:hAnsi="Times New Roman"/>
          <w:noProof w:val="0"/>
          <w:color w:val="000000" w:themeColor="text1"/>
          <w:sz w:val="24"/>
          <w:szCs w:val="24"/>
        </w:rPr>
      </w:pPr>
      <w:r w:rsidRPr="00264770">
        <w:rPr>
          <w:rFonts w:ascii="Times New Roman" w:hAnsi="Times New Roman"/>
          <w:iCs/>
          <w:color w:val="000000" w:themeColor="text1"/>
          <w:sz w:val="24"/>
          <w:szCs w:val="24"/>
          <w:lang w:val="sr-Cyrl-CS"/>
        </w:rPr>
        <w:t xml:space="preserve">7.1. </w:t>
      </w:r>
      <w:r w:rsidR="008F18EE">
        <w:rPr>
          <w:rFonts w:ascii="Times New Roman" w:hAnsi="Times New Roman"/>
          <w:iCs/>
          <w:color w:val="000000" w:themeColor="text1"/>
          <w:sz w:val="24"/>
          <w:szCs w:val="24"/>
        </w:rPr>
        <w:t>Одлуку о закљученом оквирном споразуму</w:t>
      </w:r>
      <w:r w:rsidR="008F18EE" w:rsidRPr="00264770">
        <w:rPr>
          <w:rFonts w:ascii="Times New Roman" w:hAnsi="Times New Roman"/>
          <w:iCs/>
          <w:color w:val="000000" w:themeColor="text1"/>
          <w:sz w:val="24"/>
          <w:szCs w:val="24"/>
          <w:lang w:val="sr-Cyrl-CS"/>
        </w:rPr>
        <w:t xml:space="preserve">, </w:t>
      </w:r>
      <w:r w:rsidR="008F18EE" w:rsidRPr="00264770">
        <w:rPr>
          <w:rFonts w:ascii="Times New Roman" w:hAnsi="Times New Roman"/>
          <w:iCs/>
          <w:color w:val="000000" w:themeColor="text1"/>
          <w:sz w:val="24"/>
          <w:szCs w:val="24"/>
        </w:rPr>
        <w:t>која ће бити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образложена и која ће садржати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 xml:space="preserve">нарочито податке из </w:t>
      </w:r>
      <w:r w:rsidR="008F18EE" w:rsidRPr="00264770">
        <w:rPr>
          <w:rFonts w:ascii="Times New Roman" w:hAnsi="Times New Roman"/>
          <w:iCs/>
          <w:color w:val="000000" w:themeColor="text1"/>
          <w:sz w:val="24"/>
          <w:szCs w:val="24"/>
          <w:lang w:val="sr-Cyrl-CS"/>
        </w:rPr>
        <w:t xml:space="preserve">извештаја о стручној оцени понуда као и упутство о правном средству, </w:t>
      </w:r>
      <w:r w:rsidR="008F18EE" w:rsidRPr="00264770">
        <w:rPr>
          <w:rFonts w:ascii="Times New Roman" w:hAnsi="Times New Roman"/>
          <w:iCs/>
          <w:color w:val="000000" w:themeColor="text1"/>
          <w:sz w:val="24"/>
          <w:szCs w:val="24"/>
        </w:rPr>
        <w:t xml:space="preserve"> наручилац ће донети у року од</w:t>
      </w:r>
      <w:r w:rsidR="008F18EE">
        <w:rPr>
          <w:rFonts w:ascii="Times New Roman" w:hAnsi="Times New Roman"/>
          <w:iCs/>
          <w:color w:val="000000" w:themeColor="text1"/>
          <w:sz w:val="24"/>
          <w:szCs w:val="24"/>
        </w:rPr>
        <w:t xml:space="preserve">  25 </w:t>
      </w:r>
      <w:r w:rsidR="008F18EE" w:rsidRPr="00264770">
        <w:rPr>
          <w:rFonts w:ascii="Times New Roman" w:hAnsi="Times New Roman"/>
          <w:iCs/>
          <w:color w:val="000000" w:themeColor="text1"/>
          <w:sz w:val="24"/>
          <w:szCs w:val="24"/>
        </w:rPr>
        <w:t>дана од дана</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јавног отварања пону</w:t>
      </w:r>
      <w:r w:rsidR="008F18EE">
        <w:rPr>
          <w:rFonts w:ascii="Times New Roman" w:hAnsi="Times New Roman"/>
          <w:iCs/>
          <w:color w:val="000000" w:themeColor="text1"/>
          <w:sz w:val="24"/>
          <w:szCs w:val="24"/>
          <w:lang w:val="sr-Cyrl-CS"/>
        </w:rPr>
        <w:t xml:space="preserve">да, </w:t>
      </w:r>
      <w:r w:rsidR="008F18EE" w:rsidRPr="00B00536">
        <w:rPr>
          <w:rFonts w:ascii="Times New Roman" w:hAnsi="Times New Roman"/>
          <w:noProof w:val="0"/>
          <w:color w:val="000000" w:themeColor="text1"/>
          <w:sz w:val="24"/>
          <w:szCs w:val="24"/>
        </w:rPr>
        <w:t>осим у нарочито оправданим случајевима, као што је обимност или сложеност понуда, односно сложеност методологије доделе пондера, када рок може бити 40 дана од дана отварања понуда</w:t>
      </w:r>
    </w:p>
    <w:p w:rsidR="008F18EE" w:rsidRPr="008F18EE" w:rsidRDefault="008F18EE" w:rsidP="008F18EE">
      <w:pPr>
        <w:autoSpaceDE w:val="0"/>
        <w:autoSpaceDN w:val="0"/>
        <w:adjustRightInd w:val="0"/>
        <w:jc w:val="both"/>
        <w:rPr>
          <w:rFonts w:ascii="Times New Roman" w:hAnsi="Times New Roman"/>
          <w:i/>
          <w:iCs/>
          <w:color w:val="FF0000"/>
          <w:sz w:val="24"/>
          <w:szCs w:val="24"/>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lastRenderedPageBreak/>
        <w:t>8. Лице за контакт</w:t>
      </w:r>
    </w:p>
    <w:p w:rsidR="009A1539" w:rsidRPr="00DC3B38" w:rsidRDefault="00986896" w:rsidP="00DC3B38">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w:t>
      </w:r>
      <w:r w:rsidRPr="00264770">
        <w:rPr>
          <w:rFonts w:ascii="Times New Roman" w:hAnsi="Times New Roman"/>
          <w:color w:val="000000" w:themeColor="text1"/>
          <w:sz w:val="24"/>
          <w:szCs w:val="24"/>
          <w:lang w:val="sr-Cyrl-CS"/>
        </w:rPr>
        <w:t xml:space="preserve">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w:t>
      </w:r>
      <w:r w:rsidR="00C649E7">
        <w:rPr>
          <w:rFonts w:ascii="Times New Roman" w:hAnsi="Times New Roman"/>
          <w:color w:val="000000" w:themeColor="text1"/>
          <w:sz w:val="24"/>
          <w:szCs w:val="24"/>
          <w:lang w:val="sr-Cyrl-CS"/>
        </w:rPr>
        <w:t>економ.</w:t>
      </w:r>
      <w:r w:rsidRPr="00264770">
        <w:rPr>
          <w:rFonts w:ascii="Times New Roman" w:hAnsi="Times New Roman"/>
          <w:color w:val="000000" w:themeColor="text1"/>
          <w:sz w:val="24"/>
          <w:szCs w:val="24"/>
          <w:lang w:val="sr-Cyrl-CS"/>
        </w:rPr>
        <w:t>.</w:t>
      </w:r>
      <w:r w:rsidR="00C649E7">
        <w:rPr>
          <w:rFonts w:ascii="Times New Roman" w:hAnsi="Times New Roman"/>
          <w:color w:val="000000" w:themeColor="text1"/>
          <w:sz w:val="24"/>
          <w:szCs w:val="24"/>
          <w:lang w:val="sr-Cyrl-CS"/>
        </w:rPr>
        <w:t>,</w:t>
      </w:r>
      <w:r w:rsidR="00DC3B38">
        <w:rPr>
          <w:rFonts w:ascii="Times New Roman" w:hAnsi="Times New Roman"/>
          <w:color w:val="000000" w:themeColor="text1"/>
          <w:sz w:val="24"/>
          <w:szCs w:val="24"/>
          <w:lang w:val="sr-Cyrl-CS"/>
        </w:rPr>
        <w:t xml:space="preserve"> Бојана Остраћанин, дипл.економ</w:t>
      </w:r>
    </w:p>
    <w:p w:rsidR="00A56EA5" w:rsidRPr="00E82742" w:rsidRDefault="00A56EA5" w:rsidP="00A61FCD">
      <w:pPr>
        <w:autoSpaceDE w:val="0"/>
        <w:autoSpaceDN w:val="0"/>
        <w:adjustRightInd w:val="0"/>
        <w:rPr>
          <w:rFonts w:ascii="Times New Roman" w:hAnsi="Times New Roman"/>
          <w:b/>
          <w:bCs/>
          <w:i/>
          <w:iCs/>
          <w:color w:val="000000" w:themeColor="text1"/>
          <w:sz w:val="24"/>
          <w:szCs w:val="24"/>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r w:rsidRPr="00264770">
        <w:rPr>
          <w:color w:val="000000" w:themeColor="text1"/>
        </w:rPr>
        <w:t>Упутство</w:t>
      </w:r>
      <w:r w:rsidR="007C26F7">
        <w:rPr>
          <w:color w:val="000000" w:themeColor="text1"/>
        </w:rPr>
        <w:t xml:space="preserve"> </w:t>
      </w:r>
      <w:r w:rsidRPr="00264770">
        <w:rPr>
          <w:color w:val="000000" w:themeColor="text1"/>
        </w:rPr>
        <w:t>понуђачима</w:t>
      </w:r>
      <w:r w:rsidR="007C26F7">
        <w:rPr>
          <w:color w:val="000000" w:themeColor="text1"/>
        </w:rPr>
        <w:t xml:space="preserve"> </w:t>
      </w:r>
      <w:r w:rsidRPr="00264770">
        <w:rPr>
          <w:color w:val="000000" w:themeColor="text1"/>
        </w:rPr>
        <w:t>како</w:t>
      </w:r>
      <w:r w:rsidR="007C26F7">
        <w:rPr>
          <w:color w:val="000000" w:themeColor="text1"/>
        </w:rPr>
        <w:t xml:space="preserve"> </w:t>
      </w:r>
      <w:r w:rsidRPr="00264770">
        <w:rPr>
          <w:color w:val="000000" w:themeColor="text1"/>
        </w:rPr>
        <w:t>да</w:t>
      </w:r>
      <w:r w:rsidR="007C26F7">
        <w:rPr>
          <w:color w:val="000000" w:themeColor="text1"/>
        </w:rPr>
        <w:t xml:space="preserve"> </w:t>
      </w:r>
      <w:r w:rsidRPr="00264770">
        <w:rPr>
          <w:color w:val="000000" w:themeColor="text1"/>
        </w:rPr>
        <w:t>сачине</w:t>
      </w:r>
      <w:r w:rsidR="007C26F7">
        <w:rPr>
          <w:color w:val="000000" w:themeColor="text1"/>
        </w:rPr>
        <w:t xml:space="preserve"> </w:t>
      </w:r>
      <w:r w:rsidRPr="00264770">
        <w:rPr>
          <w:color w:val="000000" w:themeColor="text1"/>
        </w:rPr>
        <w:t>понуду</w:t>
      </w:r>
      <w:r w:rsidR="007C26F7">
        <w:rPr>
          <w:color w:val="000000" w:themeColor="text1"/>
        </w:rPr>
        <w:t xml:space="preserve"> </w:t>
      </w:r>
      <w:r w:rsidRPr="00264770">
        <w:rPr>
          <w:color w:val="000000" w:themeColor="text1"/>
        </w:rPr>
        <w:t>садржи</w:t>
      </w:r>
      <w:r w:rsidR="007C26F7">
        <w:rPr>
          <w:color w:val="000000" w:themeColor="text1"/>
        </w:rPr>
        <w:t xml:space="preserve"> </w:t>
      </w:r>
      <w:r w:rsidRPr="00264770">
        <w:rPr>
          <w:color w:val="000000" w:themeColor="text1"/>
        </w:rPr>
        <w:t>податке о захтевима</w:t>
      </w:r>
      <w:r w:rsidR="001C7522">
        <w:rPr>
          <w:color w:val="000000" w:themeColor="text1"/>
        </w:rPr>
        <w:t xml:space="preserve"> </w:t>
      </w:r>
      <w:r w:rsidRPr="00264770">
        <w:rPr>
          <w:color w:val="000000" w:themeColor="text1"/>
        </w:rPr>
        <w:t>наручиоца у погледу</w:t>
      </w:r>
      <w:r w:rsidR="007C26F7">
        <w:rPr>
          <w:color w:val="000000" w:themeColor="text1"/>
        </w:rPr>
        <w:t xml:space="preserve"> </w:t>
      </w:r>
      <w:r w:rsidRPr="00264770">
        <w:rPr>
          <w:color w:val="000000" w:themeColor="text1"/>
        </w:rPr>
        <w:t>садржине</w:t>
      </w:r>
      <w:r w:rsidR="007C26F7">
        <w:rPr>
          <w:color w:val="000000" w:themeColor="text1"/>
        </w:rPr>
        <w:t xml:space="preserve"> </w:t>
      </w:r>
      <w:r w:rsidRPr="00264770">
        <w:rPr>
          <w:color w:val="000000" w:themeColor="text1"/>
        </w:rPr>
        <w:t>понуде, као и услове</w:t>
      </w:r>
      <w:r w:rsidR="007C26F7">
        <w:rPr>
          <w:color w:val="000000" w:themeColor="text1"/>
        </w:rPr>
        <w:t xml:space="preserve"> </w:t>
      </w:r>
      <w:r w:rsidRPr="00264770">
        <w:rPr>
          <w:color w:val="000000" w:themeColor="text1"/>
        </w:rPr>
        <w:t>под</w:t>
      </w:r>
      <w:r w:rsidR="007C26F7">
        <w:rPr>
          <w:color w:val="000000" w:themeColor="text1"/>
        </w:rPr>
        <w:t xml:space="preserve"> </w:t>
      </w:r>
      <w:r w:rsidRPr="00264770">
        <w:rPr>
          <w:color w:val="000000" w:themeColor="text1"/>
        </w:rPr>
        <w:t>којима</w:t>
      </w:r>
      <w:r w:rsidR="007C26F7">
        <w:rPr>
          <w:color w:val="000000" w:themeColor="text1"/>
        </w:rPr>
        <w:t xml:space="preserve"> </w:t>
      </w:r>
      <w:r w:rsidRPr="00264770">
        <w:rPr>
          <w:color w:val="000000" w:themeColor="text1"/>
        </w:rPr>
        <w:t>се</w:t>
      </w:r>
      <w:r w:rsidR="007C26F7">
        <w:rPr>
          <w:color w:val="000000" w:themeColor="text1"/>
        </w:rPr>
        <w:t xml:space="preserve"> </w:t>
      </w:r>
      <w:r w:rsidRPr="00264770">
        <w:rPr>
          <w:color w:val="000000" w:themeColor="text1"/>
        </w:rPr>
        <w:t>спроводи</w:t>
      </w:r>
      <w:r w:rsidR="007C26F7">
        <w:rPr>
          <w:color w:val="000000" w:themeColor="text1"/>
        </w:rPr>
        <w:t xml:space="preserve"> </w:t>
      </w:r>
      <w:r w:rsidRPr="00264770">
        <w:rPr>
          <w:color w:val="000000" w:themeColor="text1"/>
        </w:rPr>
        <w:t>поступак</w:t>
      </w:r>
      <w:r w:rsidR="007C26F7">
        <w:rPr>
          <w:color w:val="000000" w:themeColor="text1"/>
        </w:rPr>
        <w:t xml:space="preserve"> </w:t>
      </w:r>
      <w:r w:rsidRPr="00264770">
        <w:rPr>
          <w:color w:val="000000" w:themeColor="text1"/>
        </w:rPr>
        <w:t>јавне</w:t>
      </w:r>
      <w:r w:rsidR="007C26F7">
        <w:rPr>
          <w:color w:val="000000" w:themeColor="text1"/>
        </w:rPr>
        <w:t xml:space="preserve"> </w:t>
      </w:r>
      <w:r w:rsidRPr="00264770">
        <w:rPr>
          <w:color w:val="000000" w:themeColor="text1"/>
        </w:rPr>
        <w:t>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w:t>
      </w:r>
      <w:r w:rsidR="003B46A4">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у </w:t>
      </w:r>
      <w:r w:rsidRPr="00264770">
        <w:rPr>
          <w:rFonts w:ascii="Times New Roman" w:hAnsi="Times New Roman"/>
          <w:iCs/>
          <w:color w:val="000000" w:themeColor="text1"/>
          <w:sz w:val="24"/>
          <w:szCs w:val="24"/>
        </w:rPr>
        <w:t>конкурсној документацији);</w:t>
      </w:r>
    </w:p>
    <w:p w:rsidR="002355E4" w:rsidRPr="002355E4" w:rsidRDefault="0026571F" w:rsidP="002355E4">
      <w:pPr>
        <w:rPr>
          <w:rFonts w:ascii="Times New Roman" w:hAnsi="Times New Roman"/>
          <w:noProof w:val="0"/>
          <w:sz w:val="24"/>
          <w:szCs w:val="24"/>
        </w:rPr>
      </w:pPr>
      <w:r w:rsidRPr="00264770">
        <w:rPr>
          <w:rFonts w:ascii="Times New Roman" w:hAnsi="Times New Roman"/>
          <w:iCs/>
          <w:color w:val="000000" w:themeColor="text1"/>
          <w:sz w:val="24"/>
          <w:szCs w:val="24"/>
        </w:rPr>
        <w:t>5</w:t>
      </w:r>
      <w:r w:rsidR="002355E4">
        <w:rPr>
          <w:rFonts w:ascii="Times New Roman" w:hAnsi="Times New Roman"/>
          <w:iCs/>
          <w:color w:val="000000" w:themeColor="text1"/>
          <w:sz w:val="24"/>
          <w:szCs w:val="24"/>
        </w:rPr>
        <w:t>)</w:t>
      </w:r>
      <w:r w:rsidR="002355E4" w:rsidRPr="002355E4">
        <w:rPr>
          <w:rFonts w:ascii="Times New Roman" w:hAnsi="Times New Roman"/>
          <w:noProof w:val="0"/>
          <w:sz w:val="28"/>
          <w:szCs w:val="28"/>
        </w:rPr>
        <w:t xml:space="preserve"> </w:t>
      </w:r>
      <w:r w:rsidR="002355E4" w:rsidRPr="002355E4">
        <w:rPr>
          <w:rFonts w:ascii="Times New Roman" w:hAnsi="Times New Roman"/>
          <w:noProof w:val="0"/>
          <w:sz w:val="24"/>
          <w:szCs w:val="24"/>
        </w:rPr>
        <w:t xml:space="preserve">попуњен, печатом оверен и потписан Образац за оцену испуњености услова из чланова 75. и 76. </w:t>
      </w:r>
    </w:p>
    <w:p w:rsidR="00CC24C7" w:rsidRPr="002355E4" w:rsidRDefault="002355E4" w:rsidP="002355E4">
      <w:pPr>
        <w:rPr>
          <w:rFonts w:ascii="Times New Roman" w:hAnsi="Times New Roman"/>
          <w:noProof w:val="0"/>
          <w:sz w:val="24"/>
          <w:szCs w:val="24"/>
        </w:rPr>
      </w:pPr>
      <w:r w:rsidRPr="002355E4">
        <w:rPr>
          <w:rFonts w:ascii="Times New Roman" w:hAnsi="Times New Roman"/>
          <w:noProof w:val="0"/>
          <w:sz w:val="24"/>
          <w:szCs w:val="24"/>
        </w:rPr>
        <w:t xml:space="preserve">Закона (образац 6.1. у конкурсној документацији); </w:t>
      </w:r>
    </w:p>
    <w:p w:rsidR="0026571F" w:rsidRPr="00264770" w:rsidRDefault="002355E4" w:rsidP="006F42A6">
      <w:pPr>
        <w:autoSpaceDE w:val="0"/>
        <w:autoSpaceDN w:val="0"/>
        <w:adjustRightInd w:val="0"/>
        <w:ind w:left="270" w:hanging="270"/>
        <w:jc w:val="both"/>
        <w:rPr>
          <w:rFonts w:ascii="Times New Roman" w:hAnsi="Times New Roman"/>
          <w:iCs/>
          <w:color w:val="000000" w:themeColor="text1"/>
          <w:sz w:val="24"/>
          <w:szCs w:val="24"/>
        </w:rPr>
      </w:pPr>
      <w:r>
        <w:rPr>
          <w:rFonts w:ascii="Times New Roman" w:hAnsi="Times New Roman"/>
          <w:iCs/>
          <w:color w:val="000000" w:themeColor="text1"/>
          <w:sz w:val="24"/>
          <w:szCs w:val="24"/>
          <w:lang w:val="sr-Cyrl-CS"/>
        </w:rPr>
        <w:t>6</w:t>
      </w:r>
      <w:r w:rsidR="0026571F" w:rsidRPr="00264770">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у конкурсној документацији);</w:t>
      </w:r>
    </w:p>
    <w:p w:rsidR="00ED4A54" w:rsidRPr="00264770" w:rsidRDefault="002355E4" w:rsidP="00ED4A54">
      <w:pPr>
        <w:tabs>
          <w:tab w:val="left" w:pos="270"/>
        </w:tabs>
        <w:ind w:left="450" w:hanging="450"/>
        <w:jc w:val="both"/>
        <w:rPr>
          <w:rFonts w:ascii="Times New Roman" w:hAnsi="Times New Roman"/>
          <w:iCs/>
          <w:color w:val="000000" w:themeColor="text1"/>
          <w:sz w:val="24"/>
          <w:szCs w:val="24"/>
          <w:lang w:val="sr-Cyrl-CS"/>
        </w:rPr>
      </w:pPr>
      <w:r>
        <w:rPr>
          <w:rFonts w:ascii="Times New Roman" w:hAnsi="Times New Roman"/>
          <w:iCs/>
          <w:color w:val="000000" w:themeColor="text1"/>
          <w:sz w:val="24"/>
          <w:szCs w:val="24"/>
        </w:rPr>
        <w:t>7</w:t>
      </w:r>
      <w:r w:rsidR="00ED4A54" w:rsidRPr="00264770">
        <w:rPr>
          <w:rFonts w:ascii="Times New Roman" w:hAnsi="Times New Roman"/>
          <w:iCs/>
          <w:color w:val="000000" w:themeColor="text1"/>
          <w:sz w:val="24"/>
          <w:szCs w:val="24"/>
        </w:rPr>
        <w:t>) попуњен, печатом оверен и потписан Образац</w:t>
      </w:r>
      <w:r>
        <w:rPr>
          <w:rFonts w:ascii="Times New Roman" w:hAnsi="Times New Roman"/>
          <w:iCs/>
          <w:color w:val="000000" w:themeColor="text1"/>
          <w:sz w:val="24"/>
          <w:szCs w:val="24"/>
        </w:rPr>
        <w:t xml:space="preserve"> понуде са структуром цене и</w:t>
      </w:r>
      <w:r w:rsidR="00AB46C0">
        <w:rPr>
          <w:rFonts w:ascii="Times New Roman" w:hAnsi="Times New Roman"/>
          <w:iCs/>
          <w:color w:val="000000" w:themeColor="text1"/>
          <w:sz w:val="24"/>
          <w:szCs w:val="24"/>
        </w:rPr>
        <w:t xml:space="preserve"> </w:t>
      </w:r>
      <w:r w:rsidR="00ED4A54" w:rsidRPr="00264770">
        <w:rPr>
          <w:rFonts w:ascii="Times New Roman" w:hAnsi="Times New Roman"/>
          <w:iCs/>
          <w:color w:val="000000" w:themeColor="text1"/>
          <w:sz w:val="24"/>
          <w:szCs w:val="24"/>
        </w:rPr>
        <w:t>техничк</w:t>
      </w:r>
      <w:r>
        <w:rPr>
          <w:rFonts w:ascii="Times New Roman" w:hAnsi="Times New Roman"/>
          <w:iCs/>
          <w:color w:val="000000" w:themeColor="text1"/>
          <w:sz w:val="24"/>
          <w:szCs w:val="24"/>
        </w:rPr>
        <w:t>ом</w:t>
      </w:r>
      <w:r w:rsidR="00ED4A54" w:rsidRPr="00264770">
        <w:rPr>
          <w:rFonts w:ascii="Times New Roman" w:hAnsi="Times New Roman"/>
          <w:iCs/>
          <w:color w:val="000000" w:themeColor="text1"/>
          <w:sz w:val="24"/>
          <w:szCs w:val="24"/>
        </w:rPr>
        <w:t xml:space="preserve"> спецификациј</w:t>
      </w:r>
      <w:r>
        <w:rPr>
          <w:rFonts w:ascii="Times New Roman" w:hAnsi="Times New Roman"/>
          <w:iCs/>
          <w:color w:val="000000" w:themeColor="text1"/>
          <w:sz w:val="24"/>
          <w:szCs w:val="24"/>
        </w:rPr>
        <w:t>ом</w:t>
      </w:r>
      <w:r w:rsidR="00ED4A54" w:rsidRPr="00264770">
        <w:rPr>
          <w:rFonts w:ascii="Times New Roman" w:hAnsi="Times New Roman"/>
          <w:iCs/>
          <w:color w:val="000000" w:themeColor="text1"/>
          <w:sz w:val="24"/>
          <w:szCs w:val="24"/>
        </w:rPr>
        <w:t xml:space="preserve"> (образац </w:t>
      </w:r>
      <w:r w:rsidR="00AB46C0">
        <w:rPr>
          <w:rFonts w:ascii="Times New Roman" w:hAnsi="Times New Roman"/>
          <w:iCs/>
          <w:color w:val="000000" w:themeColor="text1"/>
          <w:sz w:val="24"/>
          <w:szCs w:val="24"/>
          <w:lang w:val="sr-Cyrl-CS"/>
        </w:rPr>
        <w:t>1</w:t>
      </w:r>
      <w:r>
        <w:rPr>
          <w:rFonts w:ascii="Times New Roman" w:hAnsi="Times New Roman"/>
          <w:iCs/>
          <w:color w:val="000000" w:themeColor="text1"/>
          <w:sz w:val="24"/>
          <w:szCs w:val="24"/>
          <w:lang w:val="sr-Cyrl-CS"/>
        </w:rPr>
        <w:t>2</w:t>
      </w:r>
      <w:r w:rsidR="00ED4A54" w:rsidRPr="00264770">
        <w:rPr>
          <w:rFonts w:ascii="Times New Roman" w:hAnsi="Times New Roman"/>
          <w:iCs/>
          <w:color w:val="000000" w:themeColor="text1"/>
          <w:sz w:val="24"/>
          <w:szCs w:val="24"/>
          <w:lang w:val="sr-Cyrl-CS"/>
        </w:rPr>
        <w:t>.</w:t>
      </w:r>
      <w:r w:rsidR="00ED4A54" w:rsidRPr="00264770">
        <w:rPr>
          <w:rFonts w:ascii="Times New Roman" w:hAnsi="Times New Roman"/>
          <w:iCs/>
          <w:color w:val="000000" w:themeColor="text1"/>
          <w:sz w:val="24"/>
          <w:szCs w:val="24"/>
        </w:rPr>
        <w:t xml:space="preserve"> у конкурснојдокументацији)</w:t>
      </w:r>
    </w:p>
    <w:p w:rsidR="006F42A6" w:rsidRPr="00BD1DBD" w:rsidRDefault="00A11367" w:rsidP="0026571F">
      <w:pPr>
        <w:tabs>
          <w:tab w:val="left" w:pos="45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6F42A6" w:rsidRPr="00BD1DBD">
        <w:rPr>
          <w:rFonts w:ascii="Times New Roman" w:hAnsi="Times New Roman"/>
          <w:iCs/>
          <w:color w:val="000000" w:themeColor="text1"/>
          <w:sz w:val="24"/>
          <w:szCs w:val="24"/>
        </w:rPr>
        <w:t>средство финансијског обезбеђења које се подноси уз</w:t>
      </w:r>
      <w:r w:rsidR="009848A2">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 xml:space="preserve">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0A3975" w:rsidRDefault="00ED4A54" w:rsidP="000303FC">
      <w:pPr>
        <w:tabs>
          <w:tab w:val="left" w:pos="450"/>
        </w:tabs>
        <w:ind w:left="450" w:hanging="45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D742A3" w:rsidRPr="00264770">
        <w:rPr>
          <w:rFonts w:ascii="Times New Roman" w:hAnsi="Times New Roman"/>
          <w:color w:val="000000" w:themeColor="text1"/>
          <w:sz w:val="24"/>
          <w:szCs w:val="24"/>
          <w:lang w:val="sr-Cyrl-CS"/>
        </w:rPr>
        <w:t>0</w:t>
      </w:r>
      <w:r w:rsidR="0026571F" w:rsidRPr="00264770">
        <w:rPr>
          <w:rFonts w:ascii="Times New Roman" w:hAnsi="Times New Roman"/>
          <w:color w:val="000000" w:themeColor="text1"/>
          <w:sz w:val="24"/>
          <w:szCs w:val="24"/>
        </w:rPr>
        <w:t>. у конкурсној документацији)</w:t>
      </w:r>
    </w:p>
    <w:p w:rsidR="0060633B" w:rsidRPr="0060633B" w:rsidRDefault="00D104A7" w:rsidP="00D104A7">
      <w:pPr>
        <w:spacing w:after="200" w:line="276" w:lineRule="auto"/>
        <w:contextualSpacing/>
        <w:rPr>
          <w:rFonts w:ascii="Times New Roman" w:hAnsi="Times New Roman"/>
          <w:color w:val="000000" w:themeColor="text1"/>
          <w:sz w:val="24"/>
          <w:szCs w:val="24"/>
        </w:rPr>
      </w:pPr>
      <w:r w:rsidRPr="0018157E">
        <w:rPr>
          <w:rFonts w:ascii="Times New Roman" w:hAnsi="Times New Roman"/>
          <w:color w:val="000000" w:themeColor="text1"/>
          <w:sz w:val="24"/>
          <w:szCs w:val="24"/>
        </w:rPr>
        <w:t xml:space="preserve">11) </w:t>
      </w:r>
      <w:r w:rsidRPr="0018157E">
        <w:rPr>
          <w:rFonts w:ascii="Times New Roman" w:hAnsi="Times New Roman"/>
          <w:b/>
          <w:noProof w:val="0"/>
          <w:color w:val="000000" w:themeColor="text1"/>
          <w:sz w:val="24"/>
          <w:szCs w:val="24"/>
          <w:lang w:val="sr-Cyrl-CS"/>
        </w:rPr>
        <w:t xml:space="preserve">) </w:t>
      </w:r>
      <w:r w:rsidRPr="0018157E">
        <w:rPr>
          <w:rFonts w:ascii="Times New Roman" w:hAnsi="Times New Roman"/>
          <w:noProof w:val="0"/>
          <w:color w:val="000000" w:themeColor="text1"/>
          <w:sz w:val="24"/>
          <w:szCs w:val="24"/>
          <w:lang w:val="sr-Cyrl-CS"/>
        </w:rPr>
        <w:t xml:space="preserve"> </w:t>
      </w:r>
      <w:r w:rsidRPr="0018157E">
        <w:rPr>
          <w:rFonts w:ascii="Times New Roman" w:hAnsi="Times New Roman"/>
          <w:color w:val="000000" w:themeColor="text1"/>
          <w:sz w:val="24"/>
          <w:szCs w:val="24"/>
        </w:rPr>
        <w:t>Доказ да понуђач поседује</w:t>
      </w:r>
      <w:r w:rsidRPr="0018157E">
        <w:rPr>
          <w:rFonts w:ascii="Arial" w:hAnsi="Arial" w:cs="Arial"/>
          <w:color w:val="000000" w:themeColor="text1"/>
          <w:sz w:val="24"/>
          <w:szCs w:val="24"/>
        </w:rPr>
        <w:t xml:space="preserve"> </w:t>
      </w:r>
      <w:r w:rsidRPr="00AC1587">
        <w:rPr>
          <w:rFonts w:ascii="Arial" w:hAnsi="Arial" w:cs="Arial"/>
          <w:color w:val="000000" w:themeColor="text1"/>
          <w:sz w:val="24"/>
          <w:szCs w:val="24"/>
        </w:rPr>
        <w:t>с</w:t>
      </w:r>
      <w:r w:rsidRPr="00AC1587">
        <w:rPr>
          <w:rFonts w:ascii="Times New Roman" w:hAnsi="Times New Roman"/>
          <w:color w:val="000000" w:themeColor="text1"/>
          <w:sz w:val="24"/>
          <w:szCs w:val="24"/>
          <w:lang w:val="sr-Cyrl-CS"/>
        </w:rPr>
        <w:t>ертифика</w:t>
      </w:r>
      <w:r w:rsidRPr="00AC1587">
        <w:rPr>
          <w:rFonts w:ascii="Times New Roman" w:hAnsi="Times New Roman"/>
          <w:noProof w:val="0"/>
          <w:color w:val="000000" w:themeColor="text1"/>
          <w:sz w:val="24"/>
          <w:szCs w:val="24"/>
          <w:lang w:val="sr-Cyrl-CS"/>
        </w:rPr>
        <w:t>т</w:t>
      </w:r>
      <w:r w:rsidRPr="00AC1587">
        <w:rPr>
          <w:rFonts w:ascii="Times New Roman" w:hAnsi="Times New Roman"/>
          <w:color w:val="000000" w:themeColor="text1"/>
          <w:sz w:val="24"/>
          <w:szCs w:val="24"/>
        </w:rPr>
        <w:t xml:space="preserve"> ISO 9001,ISO 13485, ISO 14001 i </w:t>
      </w:r>
      <w:r w:rsidR="00FE6FA4" w:rsidRPr="00AC1587">
        <w:rPr>
          <w:rFonts w:ascii="Times New Roman" w:hAnsi="Times New Roman"/>
          <w:color w:val="000000" w:themeColor="text1"/>
          <w:sz w:val="24"/>
          <w:szCs w:val="24"/>
        </w:rPr>
        <w:t>ISO</w:t>
      </w:r>
      <w:r w:rsidRPr="00AC1587">
        <w:rPr>
          <w:rFonts w:ascii="Times New Roman" w:hAnsi="Times New Roman"/>
          <w:color w:val="000000" w:themeColor="text1"/>
          <w:sz w:val="24"/>
          <w:szCs w:val="24"/>
        </w:rPr>
        <w:t xml:space="preserve"> </w:t>
      </w:r>
      <w:r w:rsidR="00FE6FA4" w:rsidRPr="00AC1587">
        <w:rPr>
          <w:rFonts w:ascii="Times New Roman" w:hAnsi="Times New Roman"/>
          <w:color w:val="000000" w:themeColor="text1"/>
          <w:sz w:val="24"/>
          <w:szCs w:val="24"/>
        </w:rPr>
        <w:t>45001/2018</w:t>
      </w:r>
      <w:r w:rsidRPr="00AC1587">
        <w:rPr>
          <w:rFonts w:ascii="Times New Roman" w:hAnsi="Times New Roman"/>
          <w:color w:val="000000" w:themeColor="text1"/>
          <w:sz w:val="24"/>
          <w:szCs w:val="24"/>
        </w:rPr>
        <w:t xml:space="preserve"> </w:t>
      </w:r>
      <w:r w:rsidRPr="00AC1587">
        <w:rPr>
          <w:rFonts w:ascii="Times New Roman" w:hAnsi="Times New Roman"/>
          <w:color w:val="000000" w:themeColor="text1"/>
          <w:sz w:val="24"/>
          <w:szCs w:val="24"/>
          <w:lang w:val="sr-Cyrl-CS"/>
        </w:rPr>
        <w:t>за</w:t>
      </w:r>
      <w:r w:rsidRPr="0018157E">
        <w:rPr>
          <w:rFonts w:ascii="Times New Roman" w:hAnsi="Times New Roman"/>
          <w:color w:val="000000" w:themeColor="text1"/>
          <w:sz w:val="24"/>
          <w:szCs w:val="24"/>
          <w:lang w:val="sr-Cyrl-CS"/>
        </w:rPr>
        <w:t xml:space="preserve"> предмет јавне набавке - </w:t>
      </w:r>
      <w:r w:rsidRPr="0018157E">
        <w:rPr>
          <w:rFonts w:ascii="Times New Roman" w:hAnsi="Times New Roman"/>
          <w:color w:val="000000" w:themeColor="text1"/>
          <w:sz w:val="24"/>
          <w:szCs w:val="24"/>
        </w:rPr>
        <w:t>копија важећег сертификата</w:t>
      </w:r>
      <w:r w:rsidR="0018157E" w:rsidRPr="0018157E">
        <w:rPr>
          <w:rFonts w:ascii="Times New Roman" w:hAnsi="Times New Roman"/>
          <w:color w:val="000000" w:themeColor="text1"/>
          <w:sz w:val="24"/>
          <w:szCs w:val="24"/>
        </w:rPr>
        <w:t>- за партије,</w:t>
      </w:r>
      <w:r w:rsidR="0060633B" w:rsidRPr="0018157E">
        <w:rPr>
          <w:rFonts w:ascii="Times New Roman" w:hAnsi="Times New Roman"/>
          <w:color w:val="000000" w:themeColor="text1"/>
          <w:sz w:val="24"/>
          <w:szCs w:val="24"/>
        </w:rPr>
        <w:t xml:space="preserve"> </w:t>
      </w:r>
      <w:r w:rsidRPr="0018157E">
        <w:rPr>
          <w:rFonts w:ascii="Times New Roman" w:hAnsi="Times New Roman"/>
          <w:color w:val="000000" w:themeColor="text1"/>
          <w:sz w:val="24"/>
          <w:szCs w:val="24"/>
        </w:rPr>
        <w:t>3</w:t>
      </w:r>
      <w:r w:rsidR="00A56EA5">
        <w:rPr>
          <w:rFonts w:ascii="Times New Roman" w:hAnsi="Times New Roman"/>
          <w:color w:val="000000" w:themeColor="text1"/>
          <w:sz w:val="24"/>
          <w:szCs w:val="24"/>
        </w:rPr>
        <w:t>,5</w:t>
      </w:r>
      <w:r w:rsidR="000200AB">
        <w:rPr>
          <w:rFonts w:ascii="Times New Roman" w:hAnsi="Times New Roman"/>
          <w:color w:val="000000" w:themeColor="text1"/>
          <w:sz w:val="24"/>
          <w:szCs w:val="24"/>
        </w:rPr>
        <w:t>,</w:t>
      </w:r>
      <w:r w:rsidR="00FE6FA4">
        <w:rPr>
          <w:rFonts w:ascii="Times New Roman" w:hAnsi="Times New Roman"/>
          <w:color w:val="000000" w:themeColor="text1"/>
          <w:sz w:val="24"/>
          <w:szCs w:val="24"/>
        </w:rPr>
        <w:t>11,12,</w:t>
      </w:r>
      <w:r w:rsidR="000200AB">
        <w:rPr>
          <w:rFonts w:ascii="Times New Roman" w:hAnsi="Times New Roman"/>
          <w:color w:val="000000" w:themeColor="text1"/>
          <w:sz w:val="24"/>
          <w:szCs w:val="24"/>
        </w:rPr>
        <w:t>14, 15, 25</w:t>
      </w:r>
      <w:r w:rsidR="005333A5">
        <w:rPr>
          <w:rFonts w:ascii="Times New Roman" w:hAnsi="Times New Roman"/>
          <w:color w:val="000000" w:themeColor="text1"/>
          <w:sz w:val="24"/>
          <w:szCs w:val="24"/>
        </w:rPr>
        <w:t>,26,</w:t>
      </w:r>
      <w:r w:rsidR="005333A5" w:rsidRPr="00B30856">
        <w:rPr>
          <w:rFonts w:ascii="Times New Roman" w:hAnsi="Times New Roman"/>
          <w:color w:val="000000" w:themeColor="text1"/>
          <w:sz w:val="24"/>
          <w:szCs w:val="24"/>
        </w:rPr>
        <w:t>40</w:t>
      </w:r>
      <w:r w:rsidR="00B30856">
        <w:rPr>
          <w:rFonts w:ascii="Times New Roman" w:hAnsi="Times New Roman"/>
          <w:color w:val="000000" w:themeColor="text1"/>
          <w:sz w:val="24"/>
          <w:szCs w:val="24"/>
        </w:rPr>
        <w:t>,</w:t>
      </w:r>
      <w:r w:rsidR="0060633B">
        <w:rPr>
          <w:rFonts w:ascii="Times New Roman" w:hAnsi="Times New Roman"/>
          <w:color w:val="000000" w:themeColor="text1"/>
          <w:sz w:val="24"/>
          <w:szCs w:val="24"/>
        </w:rPr>
        <w:t>46</w:t>
      </w:r>
    </w:p>
    <w:p w:rsidR="00D104A7" w:rsidRPr="00295596" w:rsidRDefault="00A56EA5" w:rsidP="00D104A7">
      <w:pPr>
        <w:contextualSpacing/>
        <w:rPr>
          <w:rFonts w:ascii="Times New Roman" w:hAnsi="Times New Roman"/>
          <w:color w:val="000000" w:themeColor="text1"/>
          <w:sz w:val="24"/>
          <w:szCs w:val="24"/>
        </w:rPr>
      </w:pPr>
      <w:r>
        <w:rPr>
          <w:rFonts w:ascii="Times New Roman" w:hAnsi="Times New Roman"/>
          <w:color w:val="000000" w:themeColor="text1"/>
          <w:sz w:val="24"/>
          <w:szCs w:val="24"/>
        </w:rPr>
        <w:t>12</w:t>
      </w:r>
      <w:r w:rsidR="00D104A7" w:rsidRPr="00295596">
        <w:rPr>
          <w:rFonts w:ascii="Times New Roman" w:hAnsi="Times New Roman"/>
          <w:color w:val="000000" w:themeColor="text1"/>
          <w:sz w:val="24"/>
          <w:szCs w:val="24"/>
        </w:rPr>
        <w:t xml:space="preserve">) </w:t>
      </w:r>
      <w:r w:rsidR="00D104A7" w:rsidRPr="00295596">
        <w:rPr>
          <w:rFonts w:ascii="Times New Roman" w:hAnsi="Times New Roman"/>
          <w:color w:val="000000" w:themeColor="text1"/>
          <w:sz w:val="24"/>
          <w:szCs w:val="24"/>
          <w:lang w:val="sr-Cyrl-CS"/>
        </w:rPr>
        <w:t xml:space="preserve"> за партиј</w:t>
      </w:r>
      <w:r w:rsidRPr="00295596">
        <w:rPr>
          <w:rFonts w:ascii="Times New Roman" w:hAnsi="Times New Roman"/>
          <w:color w:val="000000" w:themeColor="text1"/>
          <w:sz w:val="24"/>
          <w:szCs w:val="24"/>
          <w:lang w:val="sr-Cyrl-CS"/>
        </w:rPr>
        <w:t>е</w:t>
      </w:r>
      <w:r w:rsidR="00D104A7" w:rsidRPr="00295596">
        <w:rPr>
          <w:rFonts w:ascii="Times New Roman" w:hAnsi="Times New Roman"/>
          <w:color w:val="000000" w:themeColor="text1"/>
          <w:sz w:val="24"/>
          <w:szCs w:val="24"/>
          <w:lang w:val="sr-Cyrl-CS"/>
        </w:rPr>
        <w:t xml:space="preserve"> 1</w:t>
      </w:r>
      <w:r w:rsidR="0018157E" w:rsidRPr="00295596">
        <w:rPr>
          <w:rFonts w:ascii="Times New Roman" w:hAnsi="Times New Roman"/>
          <w:color w:val="000000" w:themeColor="text1"/>
          <w:sz w:val="24"/>
          <w:szCs w:val="24"/>
          <w:lang w:val="sr-Cyrl-CS"/>
        </w:rPr>
        <w:t>,</w:t>
      </w:r>
      <w:r w:rsidR="00AC1587">
        <w:rPr>
          <w:rFonts w:ascii="Times New Roman" w:hAnsi="Times New Roman"/>
          <w:color w:val="000000" w:themeColor="text1"/>
          <w:sz w:val="24"/>
          <w:szCs w:val="24"/>
          <w:lang w:val="sr-Cyrl-CS"/>
        </w:rPr>
        <w:t xml:space="preserve">2, </w:t>
      </w:r>
      <w:r w:rsidR="006C6AF0" w:rsidRPr="00295596">
        <w:rPr>
          <w:rFonts w:ascii="Times New Roman" w:hAnsi="Times New Roman"/>
          <w:color w:val="000000" w:themeColor="text1"/>
          <w:sz w:val="24"/>
          <w:szCs w:val="24"/>
          <w:lang w:val="sr-Cyrl-CS"/>
        </w:rPr>
        <w:t>4,</w:t>
      </w:r>
      <w:r w:rsidR="0018157E" w:rsidRPr="00295596">
        <w:rPr>
          <w:rFonts w:ascii="Times New Roman" w:hAnsi="Times New Roman"/>
          <w:color w:val="000000" w:themeColor="text1"/>
          <w:sz w:val="24"/>
          <w:szCs w:val="24"/>
          <w:lang w:val="sr-Cyrl-CS"/>
        </w:rPr>
        <w:t xml:space="preserve"> </w:t>
      </w:r>
      <w:r w:rsidRPr="00295596">
        <w:rPr>
          <w:rFonts w:ascii="Times New Roman" w:hAnsi="Times New Roman"/>
          <w:color w:val="000000" w:themeColor="text1"/>
          <w:sz w:val="24"/>
          <w:szCs w:val="24"/>
          <w:lang w:val="sr-Cyrl-CS"/>
        </w:rPr>
        <w:t>8</w:t>
      </w:r>
      <w:r w:rsidR="000200AB" w:rsidRPr="00295596">
        <w:rPr>
          <w:rFonts w:ascii="Times New Roman" w:hAnsi="Times New Roman"/>
          <w:color w:val="000000" w:themeColor="text1"/>
          <w:sz w:val="24"/>
          <w:szCs w:val="24"/>
          <w:lang w:val="sr-Cyrl-CS"/>
        </w:rPr>
        <w:t xml:space="preserve">, 9, 10, </w:t>
      </w:r>
      <w:r w:rsidRPr="00295596">
        <w:rPr>
          <w:rFonts w:ascii="Times New Roman" w:hAnsi="Times New Roman"/>
          <w:color w:val="000000" w:themeColor="text1"/>
          <w:sz w:val="24"/>
          <w:szCs w:val="24"/>
          <w:lang w:val="sr-Cyrl-CS"/>
        </w:rPr>
        <w:t>13</w:t>
      </w:r>
      <w:r w:rsidR="000200AB" w:rsidRPr="00295596">
        <w:rPr>
          <w:rFonts w:ascii="Times New Roman" w:hAnsi="Times New Roman"/>
          <w:color w:val="000000" w:themeColor="text1"/>
          <w:sz w:val="24"/>
          <w:szCs w:val="24"/>
          <w:lang w:val="sr-Cyrl-CS"/>
        </w:rPr>
        <w:t>, 18, 23, 24</w:t>
      </w:r>
      <w:r w:rsidR="00B30856" w:rsidRPr="00295596">
        <w:rPr>
          <w:rFonts w:ascii="Times New Roman" w:hAnsi="Times New Roman"/>
          <w:color w:val="000000" w:themeColor="text1"/>
          <w:sz w:val="24"/>
          <w:szCs w:val="24"/>
        </w:rPr>
        <w:t xml:space="preserve">, </w:t>
      </w:r>
      <w:r w:rsidR="00323910" w:rsidRPr="00295596">
        <w:rPr>
          <w:rFonts w:ascii="Times New Roman" w:hAnsi="Times New Roman"/>
          <w:color w:val="000000" w:themeColor="text1"/>
          <w:sz w:val="24"/>
          <w:szCs w:val="24"/>
        </w:rPr>
        <w:t>25,</w:t>
      </w:r>
      <w:r w:rsidR="00060645" w:rsidRPr="00295596">
        <w:rPr>
          <w:rFonts w:ascii="Times New Roman" w:hAnsi="Times New Roman"/>
          <w:color w:val="000000" w:themeColor="text1"/>
          <w:sz w:val="24"/>
          <w:szCs w:val="24"/>
        </w:rPr>
        <w:t xml:space="preserve">40, </w:t>
      </w:r>
      <w:r w:rsidR="00B30856" w:rsidRPr="00295596">
        <w:rPr>
          <w:rFonts w:ascii="Times New Roman" w:hAnsi="Times New Roman"/>
          <w:color w:val="000000" w:themeColor="text1"/>
          <w:sz w:val="24"/>
          <w:szCs w:val="24"/>
        </w:rPr>
        <w:t>41</w:t>
      </w:r>
      <w:r w:rsidR="003A2C46" w:rsidRPr="00295596">
        <w:rPr>
          <w:rFonts w:ascii="Times New Roman" w:hAnsi="Times New Roman"/>
          <w:color w:val="000000" w:themeColor="text1"/>
          <w:sz w:val="24"/>
          <w:szCs w:val="24"/>
        </w:rPr>
        <w:t>,42,43,44,45</w:t>
      </w:r>
      <w:r w:rsidR="0018157E" w:rsidRPr="00295596">
        <w:rPr>
          <w:rFonts w:ascii="Times New Roman" w:hAnsi="Times New Roman"/>
          <w:color w:val="000000" w:themeColor="text1"/>
          <w:sz w:val="24"/>
          <w:szCs w:val="24"/>
          <w:lang w:val="sr-Cyrl-CS"/>
        </w:rPr>
        <w:t xml:space="preserve"> </w:t>
      </w:r>
      <w:r w:rsidR="00D104A7" w:rsidRPr="00295596">
        <w:rPr>
          <w:rFonts w:ascii="Times New Roman" w:hAnsi="Times New Roman"/>
          <w:color w:val="000000" w:themeColor="text1"/>
          <w:sz w:val="24"/>
          <w:szCs w:val="24"/>
          <w:lang w:val="sr-Cyrl-CS"/>
        </w:rPr>
        <w:t xml:space="preserve">потребно је доставити овлашћење од произвођача опреме </w:t>
      </w:r>
    </w:p>
    <w:p w:rsidR="00D104A7" w:rsidRPr="00B30856" w:rsidRDefault="00A56EA5" w:rsidP="002355E4">
      <w:pPr>
        <w:autoSpaceDE w:val="0"/>
        <w:autoSpaceDN w:val="0"/>
        <w:adjustRightInd w:val="0"/>
        <w:jc w:val="both"/>
        <w:rPr>
          <w:rFonts w:ascii="Times New Roman" w:hAnsi="Times New Roman"/>
          <w:color w:val="000000" w:themeColor="text1"/>
          <w:sz w:val="23"/>
          <w:szCs w:val="23"/>
        </w:rPr>
      </w:pPr>
      <w:r>
        <w:rPr>
          <w:rFonts w:ascii="Times New Roman" w:hAnsi="Times New Roman"/>
          <w:bCs/>
          <w:iCs/>
          <w:color w:val="000000" w:themeColor="text1"/>
          <w:sz w:val="24"/>
          <w:szCs w:val="24"/>
          <w:lang w:val="sr-Cyrl-CS"/>
        </w:rPr>
        <w:t>13</w:t>
      </w:r>
      <w:r w:rsidR="00D104A7" w:rsidRPr="0018157E">
        <w:rPr>
          <w:rFonts w:ascii="Times New Roman" w:hAnsi="Times New Roman"/>
          <w:bCs/>
          <w:iCs/>
          <w:color w:val="000000" w:themeColor="text1"/>
          <w:sz w:val="24"/>
          <w:szCs w:val="24"/>
          <w:lang w:val="sr-Cyrl-CS"/>
        </w:rPr>
        <w:t>)</w:t>
      </w:r>
      <w:r w:rsidR="00D104A7" w:rsidRPr="0018157E">
        <w:rPr>
          <w:rFonts w:ascii="Times New Roman" w:hAnsi="Times New Roman"/>
          <w:color w:val="000000" w:themeColor="text1"/>
          <w:sz w:val="23"/>
          <w:szCs w:val="23"/>
        </w:rPr>
        <w:t xml:space="preserve">  Понуђач је у обавези да достави копију</w:t>
      </w:r>
      <w:r w:rsidR="00D104A7" w:rsidRPr="0018157E">
        <w:rPr>
          <w:rFonts w:ascii="Times New Roman" w:hAnsi="Times New Roman"/>
          <w:b/>
          <w:color w:val="000000" w:themeColor="text1"/>
          <w:sz w:val="23"/>
          <w:szCs w:val="23"/>
        </w:rPr>
        <w:t xml:space="preserve"> </w:t>
      </w:r>
      <w:r w:rsidR="00D104A7" w:rsidRPr="0018157E">
        <w:rPr>
          <w:rFonts w:ascii="Times New Roman" w:hAnsi="Times New Roman"/>
          <w:color w:val="000000" w:themeColor="text1"/>
          <w:sz w:val="23"/>
          <w:szCs w:val="23"/>
        </w:rPr>
        <w:t>важеће лиценце за обављање радијационе делатности у области промета и сервисирања извора јонизујућег зрачења издата од Агенције за заштиту од јонизујућег зрачења и нуклеарну сигурност Србије - за партије 2</w:t>
      </w:r>
      <w:r w:rsidR="0018157E" w:rsidRPr="0018157E">
        <w:rPr>
          <w:rFonts w:ascii="Times New Roman" w:hAnsi="Times New Roman"/>
          <w:color w:val="000000" w:themeColor="text1"/>
          <w:sz w:val="23"/>
          <w:szCs w:val="23"/>
        </w:rPr>
        <w:t xml:space="preserve">, </w:t>
      </w:r>
      <w:r w:rsidR="00B17D6A">
        <w:rPr>
          <w:rFonts w:ascii="Times New Roman" w:hAnsi="Times New Roman"/>
          <w:color w:val="000000" w:themeColor="text1"/>
          <w:sz w:val="23"/>
          <w:szCs w:val="23"/>
        </w:rPr>
        <w:t>3,</w:t>
      </w:r>
      <w:r w:rsidR="0018157E" w:rsidRPr="0018157E">
        <w:rPr>
          <w:rFonts w:ascii="Times New Roman" w:hAnsi="Times New Roman"/>
          <w:color w:val="000000" w:themeColor="text1"/>
          <w:sz w:val="23"/>
          <w:szCs w:val="23"/>
        </w:rPr>
        <w:t xml:space="preserve"> </w:t>
      </w:r>
      <w:r>
        <w:rPr>
          <w:rFonts w:ascii="Times New Roman" w:hAnsi="Times New Roman"/>
          <w:color w:val="000000" w:themeColor="text1"/>
          <w:sz w:val="23"/>
          <w:szCs w:val="23"/>
        </w:rPr>
        <w:t>5</w:t>
      </w:r>
      <w:r w:rsidR="00B30856">
        <w:rPr>
          <w:rFonts w:ascii="Times New Roman" w:hAnsi="Times New Roman"/>
          <w:color w:val="000000" w:themeColor="text1"/>
          <w:sz w:val="23"/>
          <w:szCs w:val="23"/>
        </w:rPr>
        <w:t xml:space="preserve">, </w:t>
      </w:r>
      <w:r w:rsidR="00B17D6A">
        <w:rPr>
          <w:rFonts w:ascii="Times New Roman" w:hAnsi="Times New Roman"/>
          <w:color w:val="000000" w:themeColor="text1"/>
          <w:sz w:val="23"/>
          <w:szCs w:val="23"/>
        </w:rPr>
        <w:t>6</w:t>
      </w:r>
      <w:r w:rsidR="00B30856">
        <w:rPr>
          <w:rFonts w:ascii="Times New Roman" w:hAnsi="Times New Roman"/>
          <w:color w:val="000000" w:themeColor="text1"/>
          <w:sz w:val="23"/>
          <w:szCs w:val="23"/>
        </w:rPr>
        <w:t xml:space="preserve"> и 41</w:t>
      </w:r>
    </w:p>
    <w:p w:rsidR="00A56EA5" w:rsidRPr="0007425C" w:rsidRDefault="00A56EA5" w:rsidP="00A56EA5">
      <w:pPr>
        <w:contextualSpacing/>
        <w:rPr>
          <w:rFonts w:ascii="Times New Roman" w:hAnsi="Times New Roman"/>
          <w:color w:val="000000" w:themeColor="text1"/>
          <w:sz w:val="24"/>
          <w:szCs w:val="24"/>
          <w:lang w:val="sr-Cyrl-CS"/>
        </w:rPr>
      </w:pPr>
      <w:r>
        <w:rPr>
          <w:rFonts w:ascii="Times New Roman" w:hAnsi="Times New Roman"/>
          <w:color w:val="000000" w:themeColor="text1"/>
          <w:sz w:val="24"/>
          <w:szCs w:val="24"/>
        </w:rPr>
        <w:lastRenderedPageBreak/>
        <w:t xml:space="preserve">14) </w:t>
      </w:r>
      <w:r w:rsidRPr="0007425C">
        <w:rPr>
          <w:rFonts w:ascii="Times New Roman" w:hAnsi="Times New Roman"/>
          <w:color w:val="000000" w:themeColor="text1"/>
          <w:sz w:val="24"/>
          <w:szCs w:val="24"/>
        </w:rPr>
        <w:t xml:space="preserve">за партије </w:t>
      </w:r>
      <w:r>
        <w:rPr>
          <w:rFonts w:ascii="Times New Roman" w:hAnsi="Times New Roman"/>
          <w:color w:val="000000" w:themeColor="text1"/>
          <w:sz w:val="24"/>
          <w:szCs w:val="24"/>
        </w:rPr>
        <w:t>7</w:t>
      </w:r>
      <w:r w:rsidRPr="0007425C">
        <w:rPr>
          <w:rFonts w:ascii="Times New Roman" w:hAnsi="Times New Roman"/>
          <w:color w:val="000000" w:themeColor="text1"/>
          <w:sz w:val="24"/>
          <w:szCs w:val="24"/>
        </w:rPr>
        <w:t xml:space="preserve"> и </w:t>
      </w:r>
      <w:r>
        <w:rPr>
          <w:rFonts w:ascii="Times New Roman" w:hAnsi="Times New Roman"/>
          <w:color w:val="000000" w:themeColor="text1"/>
          <w:sz w:val="24"/>
          <w:szCs w:val="24"/>
        </w:rPr>
        <w:t>11</w:t>
      </w:r>
      <w:r w:rsidRPr="0007425C">
        <w:rPr>
          <w:rFonts w:ascii="Times New Roman" w:hAnsi="Times New Roman"/>
          <w:color w:val="000000" w:themeColor="text1"/>
          <w:sz w:val="24"/>
          <w:szCs w:val="24"/>
        </w:rPr>
        <w:t xml:space="preserve"> потребно је да понуђач поседује </w:t>
      </w:r>
      <w:r w:rsidRPr="0007425C">
        <w:rPr>
          <w:rFonts w:ascii="Times New Roman" w:hAnsi="Times New Roman"/>
          <w:color w:val="000000" w:themeColor="text1"/>
          <w:sz w:val="24"/>
          <w:szCs w:val="24"/>
          <w:lang w:val="sr-Cyrl-CS"/>
        </w:rPr>
        <w:t>наменски еталонирани мерни биомедицински уређаји за испитивање параметара– доставити примерак писмених извештаја о тестирању параметара и сертификат о калибрацији мерног уређаја-</w:t>
      </w:r>
    </w:p>
    <w:p w:rsidR="00A56EA5" w:rsidRPr="0007425C" w:rsidRDefault="00A56EA5" w:rsidP="00A56EA5">
      <w:pPr>
        <w:contextualSpacing/>
        <w:rPr>
          <w:rFonts w:ascii="Times New Roman" w:hAnsi="Times New Roman"/>
          <w:color w:val="000000" w:themeColor="text1"/>
          <w:sz w:val="24"/>
          <w:szCs w:val="24"/>
          <w:lang w:val="sr-Cyrl-CS"/>
        </w:rPr>
      </w:pPr>
      <w:r>
        <w:rPr>
          <w:rFonts w:ascii="Times New Roman" w:hAnsi="Times New Roman"/>
          <w:color w:val="000000" w:themeColor="text1"/>
          <w:sz w:val="23"/>
          <w:szCs w:val="23"/>
        </w:rPr>
        <w:t>15)</w:t>
      </w:r>
      <w:r w:rsidRPr="00A56EA5">
        <w:rPr>
          <w:rFonts w:ascii="Times New Roman" w:hAnsi="Times New Roman"/>
          <w:color w:val="000000" w:themeColor="text1"/>
          <w:sz w:val="24"/>
          <w:szCs w:val="24"/>
          <w:lang w:val="sr-Cyrl-CS"/>
        </w:rPr>
        <w:t xml:space="preserve"> </w:t>
      </w:r>
      <w:r w:rsidRPr="0007425C">
        <w:rPr>
          <w:rFonts w:ascii="Times New Roman" w:hAnsi="Times New Roman"/>
          <w:color w:val="000000" w:themeColor="text1"/>
          <w:sz w:val="24"/>
          <w:szCs w:val="24"/>
          <w:lang w:val="sr-Cyrl-CS"/>
        </w:rPr>
        <w:t xml:space="preserve">за партију </w:t>
      </w:r>
      <w:r w:rsidR="00323910">
        <w:rPr>
          <w:rFonts w:ascii="Times New Roman" w:hAnsi="Times New Roman"/>
          <w:color w:val="000000" w:themeColor="text1"/>
          <w:sz w:val="24"/>
          <w:szCs w:val="24"/>
        </w:rPr>
        <w:t>11,</w:t>
      </w:r>
      <w:r>
        <w:rPr>
          <w:rFonts w:ascii="Times New Roman" w:hAnsi="Times New Roman"/>
          <w:color w:val="000000" w:themeColor="text1"/>
          <w:sz w:val="24"/>
          <w:szCs w:val="24"/>
          <w:lang w:val="sr-Cyrl-CS"/>
        </w:rPr>
        <w:t>12</w:t>
      </w:r>
      <w:r w:rsidRPr="0007425C">
        <w:rPr>
          <w:rFonts w:ascii="Times New Roman" w:hAnsi="Times New Roman"/>
          <w:color w:val="000000" w:themeColor="text1"/>
          <w:sz w:val="24"/>
          <w:szCs w:val="24"/>
          <w:lang w:val="sr-Cyrl-CS"/>
        </w:rPr>
        <w:t xml:space="preserve"> потребно је да понуђачи поседују:</w:t>
      </w:r>
    </w:p>
    <w:p w:rsidR="00A56EA5" w:rsidRPr="0007425C" w:rsidRDefault="00A56EA5" w:rsidP="00A56EA5">
      <w:pPr>
        <w:contextualSpacing/>
        <w:rPr>
          <w:rFonts w:ascii="Times New Roman" w:hAnsi="Times New Roman"/>
          <w:color w:val="000000" w:themeColor="text1"/>
          <w:sz w:val="24"/>
          <w:szCs w:val="24"/>
          <w:lang w:val="sr-Cyrl-CS"/>
        </w:rPr>
      </w:pPr>
      <w:r w:rsidRPr="0007425C">
        <w:rPr>
          <w:rFonts w:ascii="Times New Roman" w:hAnsi="Times New Roman"/>
          <w:color w:val="000000" w:themeColor="text1"/>
          <w:sz w:val="24"/>
          <w:szCs w:val="24"/>
          <w:lang w:val="sr-Cyrl-CS"/>
        </w:rPr>
        <w:t>*  наменски еталонирани мерни биомедицински уређај за испитивање параметара инкубатора истовремено, и то температура у 4 тачке, проток, бука, влажност– доставити примерак писмених извештаја о тестирању параметара и сертификат о калибрацији мерног уређаја-</w:t>
      </w:r>
    </w:p>
    <w:p w:rsidR="00A56EA5" w:rsidRPr="002355E4" w:rsidRDefault="00A56EA5" w:rsidP="00A56EA5">
      <w:pPr>
        <w:autoSpaceDE w:val="0"/>
        <w:autoSpaceDN w:val="0"/>
        <w:adjustRightInd w:val="0"/>
        <w:jc w:val="both"/>
        <w:rPr>
          <w:rFonts w:ascii="Times New Roman" w:hAnsi="Times New Roman"/>
          <w:color w:val="000000" w:themeColor="text1"/>
          <w:sz w:val="23"/>
          <w:szCs w:val="23"/>
        </w:rPr>
      </w:pPr>
      <w:r w:rsidRPr="0007425C">
        <w:rPr>
          <w:rFonts w:ascii="Times New Roman" w:hAnsi="Times New Roman"/>
          <w:color w:val="000000" w:themeColor="text1"/>
          <w:sz w:val="24"/>
          <w:szCs w:val="24"/>
          <w:lang w:val="sr-Cyrl-CS"/>
        </w:rPr>
        <w:t xml:space="preserve">*  мерни еталонирани биомедицински уређај за проверу електробезбедности у складу са ИЕЦ 60601 </w:t>
      </w:r>
      <w:r w:rsidRPr="0007425C">
        <w:rPr>
          <w:rFonts w:ascii="Times New Roman" w:hAnsi="Times New Roman"/>
          <w:color w:val="000000" w:themeColor="text1"/>
          <w:sz w:val="24"/>
          <w:szCs w:val="24"/>
        </w:rPr>
        <w:t xml:space="preserve"> - </w:t>
      </w:r>
      <w:r w:rsidRPr="0007425C">
        <w:rPr>
          <w:rFonts w:ascii="Times New Roman" w:hAnsi="Times New Roman"/>
          <w:color w:val="000000" w:themeColor="text1"/>
          <w:sz w:val="24"/>
          <w:szCs w:val="24"/>
          <w:lang w:val="sr-Cyrl-CS"/>
        </w:rPr>
        <w:t>доставити примерак писмених извештаја о тестирању електробезбедности и сертификат о</w:t>
      </w:r>
    </w:p>
    <w:p w:rsidR="000200AB" w:rsidRPr="00060645" w:rsidRDefault="000200AB" w:rsidP="000200AB">
      <w:pPr>
        <w:pStyle w:val="ListParagraph"/>
        <w:ind w:left="0"/>
        <w:rPr>
          <w:rFonts w:ascii="Times New Roman" w:hAnsi="Times New Roman"/>
          <w:b/>
          <w:color w:val="FF0000"/>
          <w:sz w:val="24"/>
          <w:szCs w:val="24"/>
        </w:rPr>
      </w:pPr>
      <w:r>
        <w:rPr>
          <w:rFonts w:ascii="Times New Roman" w:hAnsi="Times New Roman"/>
          <w:color w:val="000000" w:themeColor="text1"/>
          <w:sz w:val="24"/>
          <w:szCs w:val="24"/>
        </w:rPr>
        <w:t xml:space="preserve">16). </w:t>
      </w:r>
      <w:r w:rsidRPr="00D67A9F">
        <w:rPr>
          <w:rFonts w:ascii="Times New Roman" w:hAnsi="Times New Roman"/>
          <w:color w:val="000000" w:themeColor="text1"/>
          <w:sz w:val="24"/>
          <w:szCs w:val="24"/>
        </w:rPr>
        <w:t>Понуђач је у обавези  да докаже</w:t>
      </w:r>
      <w:r w:rsidRPr="00D67A9F">
        <w:rPr>
          <w:rFonts w:ascii="Times New Roman" w:hAnsi="Times New Roman"/>
          <w:b/>
          <w:color w:val="000000" w:themeColor="text1"/>
          <w:sz w:val="24"/>
          <w:szCs w:val="24"/>
        </w:rPr>
        <w:t xml:space="preserve">: - </w:t>
      </w:r>
      <w:r w:rsidRPr="00D67A9F">
        <w:rPr>
          <w:rFonts w:ascii="Times New Roman" w:hAnsi="Times New Roman"/>
          <w:color w:val="000000" w:themeColor="text1"/>
          <w:sz w:val="24"/>
          <w:szCs w:val="24"/>
        </w:rPr>
        <w:t xml:space="preserve">за партије </w:t>
      </w:r>
      <w:r w:rsidR="00B30856">
        <w:rPr>
          <w:rFonts w:ascii="Times New Roman" w:hAnsi="Times New Roman"/>
          <w:color w:val="000000" w:themeColor="text1"/>
          <w:sz w:val="24"/>
          <w:szCs w:val="24"/>
        </w:rPr>
        <w:t>14, 15</w:t>
      </w:r>
    </w:p>
    <w:p w:rsidR="000200AB" w:rsidRPr="00FF29EE" w:rsidRDefault="000200AB" w:rsidP="000200AB">
      <w:pPr>
        <w:pStyle w:val="ListParagraph"/>
        <w:ind w:left="0" w:firstLine="720"/>
        <w:rPr>
          <w:rFonts w:ascii="Times New Roman" w:hAnsi="Times New Roman"/>
          <w:sz w:val="24"/>
          <w:szCs w:val="24"/>
        </w:rPr>
      </w:pPr>
      <w:r w:rsidRPr="00D67A9F">
        <w:rPr>
          <w:rFonts w:ascii="Times New Roman" w:hAnsi="Times New Roman"/>
          <w:b/>
          <w:color w:val="000000" w:themeColor="text1"/>
          <w:sz w:val="24"/>
          <w:szCs w:val="24"/>
        </w:rPr>
        <w:t>1</w:t>
      </w:r>
      <w:r>
        <w:rPr>
          <w:rFonts w:ascii="Times New Roman" w:hAnsi="Times New Roman"/>
          <w:b/>
          <w:color w:val="000000" w:themeColor="text1"/>
          <w:sz w:val="24"/>
          <w:szCs w:val="24"/>
        </w:rPr>
        <w:t>6</w:t>
      </w:r>
      <w:r w:rsidRPr="00D67A9F">
        <w:rPr>
          <w:rFonts w:ascii="Times New Roman" w:hAnsi="Times New Roman"/>
          <w:b/>
          <w:color w:val="000000" w:themeColor="text1"/>
          <w:sz w:val="24"/>
          <w:szCs w:val="24"/>
        </w:rPr>
        <w:t>.1)</w:t>
      </w:r>
      <w:r w:rsidRPr="00D67A9F">
        <w:rPr>
          <w:rFonts w:ascii="Times New Roman" w:hAnsi="Times New Roman"/>
          <w:color w:val="000000" w:themeColor="text1"/>
          <w:sz w:val="24"/>
          <w:szCs w:val="24"/>
        </w:rPr>
        <w:t xml:space="preserve"> Поседовање мерног еталонираног биомедицинског</w:t>
      </w:r>
      <w:r w:rsidRPr="00B03FF2">
        <w:rPr>
          <w:rFonts w:ascii="Times New Roman" w:hAnsi="Times New Roman"/>
          <w:sz w:val="24"/>
          <w:szCs w:val="24"/>
        </w:rPr>
        <w:t xml:space="preserve"> уређаја за проверу</w:t>
      </w:r>
      <w:r>
        <w:rPr>
          <w:rFonts w:ascii="Times New Roman" w:hAnsi="Times New Roman"/>
          <w:sz w:val="24"/>
          <w:szCs w:val="24"/>
        </w:rPr>
        <w:t xml:space="preserve"> </w:t>
      </w:r>
      <w:r w:rsidRPr="00B03FF2">
        <w:rPr>
          <w:rFonts w:ascii="Times New Roman" w:hAnsi="Times New Roman"/>
          <w:sz w:val="24"/>
          <w:szCs w:val="24"/>
        </w:rPr>
        <w:t xml:space="preserve">електробезбедности у складу са </w:t>
      </w:r>
      <w:r w:rsidRPr="00891300">
        <w:rPr>
          <w:rFonts w:ascii="Times New Roman" w:hAnsi="Times New Roman"/>
          <w:sz w:val="24"/>
          <w:szCs w:val="24"/>
        </w:rPr>
        <w:t>IEC 60601</w:t>
      </w:r>
      <w:r>
        <w:rPr>
          <w:rFonts w:ascii="Times New Roman" w:hAnsi="Times New Roman"/>
          <w:sz w:val="24"/>
          <w:szCs w:val="24"/>
        </w:rPr>
        <w:br/>
      </w:r>
      <w:r w:rsidRPr="00B03FF2">
        <w:rPr>
          <w:rFonts w:ascii="Times New Roman" w:hAnsi="Times New Roman"/>
          <w:b/>
          <w:sz w:val="24"/>
          <w:szCs w:val="24"/>
        </w:rPr>
        <w:t>Доказ:</w:t>
      </w:r>
      <w:r w:rsidRPr="00B03FF2">
        <w:rPr>
          <w:rFonts w:ascii="Times New Roman" w:hAnsi="Times New Roman"/>
          <w:sz w:val="24"/>
          <w:szCs w:val="24"/>
        </w:rPr>
        <w:t xml:space="preserve"> Изјава о поседовању мерних биомедицинских уређаја са навођењем серијског броја и модела уређаја, Примерак писменог извештаја тестирања уређаја мерним биомединским уређајем, важећи сертификат о калибрацији мерног биомедицинског уређаја.</w:t>
      </w:r>
    </w:p>
    <w:p w:rsidR="000200AB" w:rsidRPr="00B03FF2" w:rsidRDefault="000200AB" w:rsidP="000200AB">
      <w:pPr>
        <w:pStyle w:val="ListParagraph"/>
        <w:ind w:left="0"/>
        <w:jc w:val="both"/>
        <w:rPr>
          <w:rFonts w:ascii="Times New Roman" w:hAnsi="Times New Roman"/>
          <w:sz w:val="24"/>
          <w:szCs w:val="24"/>
        </w:rPr>
      </w:pPr>
    </w:p>
    <w:p w:rsidR="000200AB" w:rsidRPr="00B03FF2" w:rsidRDefault="000200AB" w:rsidP="000200AB">
      <w:pPr>
        <w:jc w:val="both"/>
        <w:rPr>
          <w:rFonts w:ascii="Times New Roman" w:hAnsi="Times New Roman"/>
          <w:sz w:val="24"/>
          <w:szCs w:val="24"/>
        </w:rPr>
      </w:pPr>
      <w:r w:rsidRPr="00891300">
        <w:rPr>
          <w:rFonts w:ascii="Times New Roman" w:hAnsi="Times New Roman"/>
          <w:sz w:val="24"/>
          <w:szCs w:val="24"/>
        </w:rPr>
        <w:t xml:space="preserve"> </w:t>
      </w:r>
      <w:r w:rsidRPr="00B03FF2">
        <w:rPr>
          <w:rFonts w:ascii="Times New Roman" w:hAnsi="Times New Roman"/>
          <w:sz w:val="24"/>
          <w:szCs w:val="24"/>
        </w:rPr>
        <w:t xml:space="preserve"> </w:t>
      </w:r>
      <w:r>
        <w:rPr>
          <w:rFonts w:ascii="Times New Roman" w:hAnsi="Times New Roman"/>
          <w:sz w:val="24"/>
          <w:szCs w:val="24"/>
        </w:rPr>
        <w:tab/>
      </w:r>
      <w:r w:rsidRPr="00FF29EE">
        <w:rPr>
          <w:rFonts w:ascii="Times New Roman" w:hAnsi="Times New Roman"/>
          <w:b/>
          <w:sz w:val="24"/>
          <w:szCs w:val="24"/>
        </w:rPr>
        <w:t>1</w:t>
      </w:r>
      <w:r>
        <w:rPr>
          <w:rFonts w:ascii="Times New Roman" w:hAnsi="Times New Roman"/>
          <w:b/>
          <w:sz w:val="24"/>
          <w:szCs w:val="24"/>
        </w:rPr>
        <w:t>6</w:t>
      </w:r>
      <w:r w:rsidRPr="00FF29EE">
        <w:rPr>
          <w:rFonts w:ascii="Times New Roman" w:hAnsi="Times New Roman"/>
          <w:b/>
          <w:sz w:val="24"/>
          <w:szCs w:val="24"/>
        </w:rPr>
        <w:t>.2)</w:t>
      </w:r>
      <w:r>
        <w:rPr>
          <w:rFonts w:ascii="Times New Roman" w:hAnsi="Times New Roman"/>
          <w:sz w:val="24"/>
          <w:szCs w:val="24"/>
        </w:rPr>
        <w:t xml:space="preserve"> </w:t>
      </w:r>
      <w:r w:rsidRPr="00B03FF2">
        <w:rPr>
          <w:rFonts w:ascii="Times New Roman" w:hAnsi="Times New Roman" w:hint="eastAsia"/>
          <w:sz w:val="24"/>
          <w:szCs w:val="24"/>
        </w:rPr>
        <w:t>Поседовање</w:t>
      </w:r>
      <w:r w:rsidRPr="00B03FF2">
        <w:rPr>
          <w:rFonts w:ascii="Times New Roman" w:hAnsi="Times New Roman"/>
          <w:sz w:val="24"/>
          <w:szCs w:val="24"/>
        </w:rPr>
        <w:t xml:space="preserve"> </w:t>
      </w:r>
      <w:r w:rsidRPr="00B03FF2">
        <w:rPr>
          <w:rFonts w:ascii="Times New Roman" w:hAnsi="Times New Roman" w:hint="eastAsia"/>
          <w:sz w:val="24"/>
          <w:szCs w:val="24"/>
        </w:rPr>
        <w:t>мерног</w:t>
      </w:r>
      <w:r w:rsidRPr="00B03FF2">
        <w:rPr>
          <w:rFonts w:ascii="Times New Roman" w:hAnsi="Times New Roman"/>
          <w:sz w:val="24"/>
          <w:szCs w:val="24"/>
        </w:rPr>
        <w:t xml:space="preserve"> </w:t>
      </w:r>
      <w:r w:rsidRPr="00B03FF2">
        <w:rPr>
          <w:rFonts w:ascii="Times New Roman" w:hAnsi="Times New Roman" w:hint="eastAsia"/>
          <w:sz w:val="24"/>
          <w:szCs w:val="24"/>
        </w:rPr>
        <w:t>еталонираног</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биомедицинског</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за</w:t>
      </w:r>
      <w:r w:rsidRPr="00B03FF2">
        <w:rPr>
          <w:rFonts w:ascii="Times New Roman" w:hAnsi="Times New Roman"/>
          <w:sz w:val="24"/>
          <w:szCs w:val="24"/>
        </w:rPr>
        <w:t xml:space="preserve"> </w:t>
      </w:r>
      <w:r w:rsidRPr="00B03FF2">
        <w:rPr>
          <w:rFonts w:ascii="Times New Roman" w:hAnsi="Times New Roman" w:hint="eastAsia"/>
          <w:sz w:val="24"/>
          <w:szCs w:val="24"/>
        </w:rPr>
        <w:t>испитивање</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w:t>
      </w:r>
      <w:r w:rsidRPr="00B03FF2">
        <w:rPr>
          <w:rFonts w:ascii="Times New Roman" w:hAnsi="Times New Roman" w:hint="eastAsia"/>
          <w:sz w:val="24"/>
          <w:szCs w:val="24"/>
        </w:rPr>
        <w:t>параметара</w:t>
      </w:r>
      <w:r w:rsidRPr="00B03FF2">
        <w:rPr>
          <w:rFonts w:ascii="Times New Roman" w:hAnsi="Times New Roman"/>
          <w:sz w:val="24"/>
          <w:szCs w:val="24"/>
        </w:rPr>
        <w:t xml:space="preserve"> (</w:t>
      </w:r>
      <w:r w:rsidRPr="00B03FF2">
        <w:rPr>
          <w:rFonts w:ascii="Times New Roman" w:hAnsi="Times New Roman" w:hint="eastAsia"/>
          <w:sz w:val="24"/>
          <w:szCs w:val="24"/>
        </w:rPr>
        <w:t>минимално</w:t>
      </w:r>
      <w:r w:rsidRPr="00B03FF2">
        <w:rPr>
          <w:rFonts w:ascii="Times New Roman" w:hAnsi="Times New Roman"/>
          <w:sz w:val="24"/>
          <w:szCs w:val="24"/>
        </w:rPr>
        <w:t xml:space="preserve"> </w:t>
      </w:r>
      <w:r w:rsidRPr="00B03FF2">
        <w:rPr>
          <w:rFonts w:ascii="Times New Roman" w:hAnsi="Times New Roman" w:hint="eastAsia"/>
          <w:sz w:val="24"/>
          <w:szCs w:val="24"/>
        </w:rPr>
        <w:t>за</w:t>
      </w:r>
      <w:r w:rsidRPr="00B03FF2">
        <w:rPr>
          <w:rFonts w:ascii="Times New Roman" w:hAnsi="Times New Roman"/>
          <w:sz w:val="24"/>
          <w:szCs w:val="24"/>
        </w:rPr>
        <w:t xml:space="preserve"> </w:t>
      </w:r>
      <w:r w:rsidRPr="00B03FF2">
        <w:rPr>
          <w:rFonts w:ascii="Times New Roman" w:hAnsi="Times New Roman" w:hint="eastAsia"/>
          <w:sz w:val="24"/>
          <w:szCs w:val="24"/>
        </w:rPr>
        <w:t>следеће</w:t>
      </w:r>
      <w:r w:rsidRPr="00B03FF2">
        <w:rPr>
          <w:rFonts w:ascii="Times New Roman" w:hAnsi="Times New Roman"/>
          <w:sz w:val="24"/>
          <w:szCs w:val="24"/>
        </w:rPr>
        <w:t xml:space="preserve"> </w:t>
      </w:r>
      <w:r w:rsidRPr="00B03FF2">
        <w:rPr>
          <w:rFonts w:ascii="Times New Roman" w:hAnsi="Times New Roman" w:hint="eastAsia"/>
          <w:sz w:val="24"/>
          <w:szCs w:val="24"/>
        </w:rPr>
        <w:t>параметре</w:t>
      </w:r>
      <w:r w:rsidRPr="00B03FF2">
        <w:rPr>
          <w:rFonts w:ascii="Times New Roman" w:hAnsi="Times New Roman"/>
          <w:sz w:val="24"/>
          <w:szCs w:val="24"/>
        </w:rPr>
        <w:t xml:space="preserve"> - </w:t>
      </w:r>
      <w:r w:rsidRPr="00B03FF2">
        <w:rPr>
          <w:rFonts w:ascii="Times New Roman" w:hAnsi="Times New Roman" w:hint="eastAsia"/>
          <w:sz w:val="24"/>
          <w:szCs w:val="24"/>
        </w:rPr>
        <w:t>мерење</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графички</w:t>
      </w:r>
      <w:r w:rsidRPr="00B03FF2">
        <w:rPr>
          <w:rFonts w:ascii="Times New Roman" w:hAnsi="Times New Roman"/>
          <w:sz w:val="24"/>
          <w:szCs w:val="24"/>
        </w:rPr>
        <w:t xml:space="preserve"> </w:t>
      </w:r>
      <w:r w:rsidRPr="00B03FF2">
        <w:rPr>
          <w:rFonts w:ascii="Times New Roman" w:hAnsi="Times New Roman" w:hint="eastAsia"/>
          <w:sz w:val="24"/>
          <w:szCs w:val="24"/>
        </w:rPr>
        <w:t>приказ</w:t>
      </w:r>
      <w:r w:rsidRPr="00B03FF2">
        <w:rPr>
          <w:rFonts w:ascii="Times New Roman" w:hAnsi="Times New Roman"/>
          <w:sz w:val="24"/>
          <w:szCs w:val="24"/>
        </w:rPr>
        <w:t xml:space="preserve"> </w:t>
      </w:r>
      <w:r w:rsidRPr="00B03FF2">
        <w:rPr>
          <w:rFonts w:ascii="Times New Roman" w:hAnsi="Times New Roman" w:hint="eastAsia"/>
          <w:sz w:val="24"/>
          <w:szCs w:val="24"/>
        </w:rPr>
        <w:t>протока</w:t>
      </w:r>
      <w:r w:rsidRPr="00B03FF2">
        <w:rPr>
          <w:rFonts w:ascii="Times New Roman" w:hAnsi="Times New Roman"/>
          <w:sz w:val="24"/>
          <w:szCs w:val="24"/>
        </w:rPr>
        <w:t xml:space="preserve"> </w:t>
      </w:r>
      <w:r w:rsidRPr="00B03FF2">
        <w:rPr>
          <w:rFonts w:ascii="Times New Roman" w:hAnsi="Times New Roman" w:hint="eastAsia"/>
          <w:sz w:val="24"/>
          <w:szCs w:val="24"/>
        </w:rPr>
        <w:t>ваздуха</w:t>
      </w:r>
      <w:r w:rsidRPr="00B03FF2">
        <w:rPr>
          <w:rFonts w:ascii="Times New Roman" w:hAnsi="Times New Roman"/>
          <w:sz w:val="24"/>
          <w:szCs w:val="24"/>
        </w:rPr>
        <w:t xml:space="preserve"> </w:t>
      </w:r>
      <w:r w:rsidRPr="00B03FF2">
        <w:rPr>
          <w:rFonts w:ascii="Times New Roman" w:hAnsi="Times New Roman" w:hint="eastAsia"/>
          <w:sz w:val="24"/>
          <w:szCs w:val="24"/>
        </w:rPr>
        <w:t>у</w:t>
      </w:r>
      <w:r w:rsidRPr="00B03FF2">
        <w:rPr>
          <w:rFonts w:ascii="Times New Roman" w:hAnsi="Times New Roman"/>
          <w:sz w:val="24"/>
          <w:szCs w:val="24"/>
        </w:rPr>
        <w:t xml:space="preserve"> </w:t>
      </w:r>
      <w:r w:rsidRPr="00B03FF2">
        <w:rPr>
          <w:rFonts w:ascii="Times New Roman" w:hAnsi="Times New Roman" w:hint="eastAsia"/>
          <w:sz w:val="24"/>
          <w:szCs w:val="24"/>
        </w:rPr>
        <w:t>функцији</w:t>
      </w:r>
      <w:r w:rsidRPr="00B03FF2">
        <w:rPr>
          <w:rFonts w:ascii="Times New Roman" w:hAnsi="Times New Roman"/>
          <w:sz w:val="24"/>
          <w:szCs w:val="24"/>
        </w:rPr>
        <w:t xml:space="preserve"> </w:t>
      </w:r>
      <w:r w:rsidRPr="00B03FF2">
        <w:rPr>
          <w:rFonts w:ascii="Times New Roman" w:hAnsi="Times New Roman" w:hint="eastAsia"/>
          <w:sz w:val="24"/>
          <w:szCs w:val="24"/>
        </w:rPr>
        <w:t>времена</w:t>
      </w:r>
      <w:r w:rsidRPr="00B03FF2">
        <w:rPr>
          <w:rFonts w:ascii="Times New Roman" w:hAnsi="Times New Roman"/>
          <w:sz w:val="24"/>
          <w:szCs w:val="24"/>
        </w:rPr>
        <w:t xml:space="preserve"> </w:t>
      </w:r>
      <w:r w:rsidRPr="00B03FF2">
        <w:rPr>
          <w:rFonts w:ascii="Times New Roman" w:hAnsi="Times New Roman" w:hint="eastAsia"/>
          <w:sz w:val="24"/>
          <w:szCs w:val="24"/>
        </w:rPr>
        <w:t>током</w:t>
      </w:r>
      <w:r w:rsidRPr="00B03FF2">
        <w:rPr>
          <w:rFonts w:ascii="Times New Roman" w:hAnsi="Times New Roman"/>
          <w:sz w:val="24"/>
          <w:szCs w:val="24"/>
        </w:rPr>
        <w:t xml:space="preserve"> </w:t>
      </w:r>
      <w:r w:rsidRPr="00B03FF2">
        <w:rPr>
          <w:rFonts w:ascii="Times New Roman" w:hAnsi="Times New Roman" w:hint="eastAsia"/>
          <w:sz w:val="24"/>
          <w:szCs w:val="24"/>
        </w:rPr>
        <w:t>инспиријума</w:t>
      </w:r>
      <w:r w:rsidRPr="00B03FF2">
        <w:rPr>
          <w:rFonts w:ascii="Times New Roman" w:hAnsi="Times New Roman"/>
          <w:sz w:val="24"/>
          <w:szCs w:val="24"/>
        </w:rPr>
        <w:t xml:space="preserve"> / </w:t>
      </w:r>
      <w:r w:rsidRPr="00B03FF2">
        <w:rPr>
          <w:rFonts w:ascii="Times New Roman" w:hAnsi="Times New Roman" w:hint="eastAsia"/>
          <w:sz w:val="24"/>
          <w:szCs w:val="24"/>
        </w:rPr>
        <w:t>експиријума</w:t>
      </w:r>
      <w:r w:rsidRPr="00B03FF2">
        <w:rPr>
          <w:rFonts w:ascii="Times New Roman" w:hAnsi="Times New Roman"/>
          <w:sz w:val="24"/>
          <w:szCs w:val="24"/>
        </w:rPr>
        <w:t>,</w:t>
      </w:r>
    </w:p>
    <w:p w:rsidR="000200AB" w:rsidRPr="00B03FF2" w:rsidRDefault="000200AB" w:rsidP="000200AB">
      <w:pPr>
        <w:jc w:val="both"/>
        <w:rPr>
          <w:rFonts w:ascii="Times New Roman" w:hAnsi="Times New Roman"/>
          <w:sz w:val="24"/>
          <w:szCs w:val="24"/>
        </w:rPr>
      </w:pPr>
      <w:r w:rsidRPr="00B03FF2">
        <w:rPr>
          <w:rFonts w:ascii="Times New Roman" w:hAnsi="Times New Roman"/>
          <w:sz w:val="24"/>
          <w:szCs w:val="24"/>
        </w:rPr>
        <w:t xml:space="preserve">- </w:t>
      </w:r>
      <w:r w:rsidRPr="00B03FF2">
        <w:rPr>
          <w:rFonts w:ascii="Times New Roman" w:hAnsi="Times New Roman" w:hint="eastAsia"/>
          <w:sz w:val="24"/>
          <w:szCs w:val="24"/>
        </w:rPr>
        <w:t>мерење</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графички</w:t>
      </w:r>
      <w:r w:rsidRPr="00B03FF2">
        <w:rPr>
          <w:rFonts w:ascii="Times New Roman" w:hAnsi="Times New Roman"/>
          <w:sz w:val="24"/>
          <w:szCs w:val="24"/>
        </w:rPr>
        <w:t xml:space="preserve"> </w:t>
      </w:r>
      <w:r w:rsidRPr="00B03FF2">
        <w:rPr>
          <w:rFonts w:ascii="Times New Roman" w:hAnsi="Times New Roman" w:hint="eastAsia"/>
          <w:sz w:val="24"/>
          <w:szCs w:val="24"/>
        </w:rPr>
        <w:t>приказ</w:t>
      </w:r>
      <w:r w:rsidRPr="00B03FF2">
        <w:rPr>
          <w:rFonts w:ascii="Times New Roman" w:hAnsi="Times New Roman"/>
          <w:sz w:val="24"/>
          <w:szCs w:val="24"/>
        </w:rPr>
        <w:t xml:space="preserve"> </w:t>
      </w:r>
      <w:r w:rsidRPr="00B03FF2">
        <w:rPr>
          <w:rFonts w:ascii="Times New Roman" w:hAnsi="Times New Roman" w:hint="eastAsia"/>
          <w:sz w:val="24"/>
          <w:szCs w:val="24"/>
        </w:rPr>
        <w:t>диференцијалних</w:t>
      </w:r>
      <w:r w:rsidRPr="00B03FF2">
        <w:rPr>
          <w:rFonts w:ascii="Times New Roman" w:hAnsi="Times New Roman"/>
          <w:sz w:val="24"/>
          <w:szCs w:val="24"/>
        </w:rPr>
        <w:t xml:space="preserve"> </w:t>
      </w:r>
      <w:r w:rsidRPr="00B03FF2">
        <w:rPr>
          <w:rFonts w:ascii="Times New Roman" w:hAnsi="Times New Roman" w:hint="eastAsia"/>
          <w:sz w:val="24"/>
          <w:szCs w:val="24"/>
        </w:rPr>
        <w:t>притисака</w:t>
      </w:r>
      <w:r w:rsidRPr="00B03FF2">
        <w:rPr>
          <w:rFonts w:ascii="Times New Roman" w:hAnsi="Times New Roman"/>
          <w:sz w:val="24"/>
          <w:szCs w:val="24"/>
        </w:rPr>
        <w:t xml:space="preserve"> </w:t>
      </w:r>
      <w:r w:rsidRPr="00B03FF2">
        <w:rPr>
          <w:rFonts w:ascii="Times New Roman" w:hAnsi="Times New Roman" w:hint="eastAsia"/>
          <w:sz w:val="24"/>
          <w:szCs w:val="24"/>
        </w:rPr>
        <w:t>ваздуха</w:t>
      </w:r>
    </w:p>
    <w:p w:rsidR="000200AB" w:rsidRPr="00B03FF2" w:rsidRDefault="000200AB" w:rsidP="000200AB">
      <w:pPr>
        <w:jc w:val="both"/>
        <w:rPr>
          <w:rFonts w:ascii="Times New Roman" w:hAnsi="Times New Roman"/>
          <w:sz w:val="24"/>
          <w:szCs w:val="24"/>
        </w:rPr>
      </w:pPr>
      <w:r w:rsidRPr="00B03FF2">
        <w:rPr>
          <w:rFonts w:ascii="Times New Roman" w:hAnsi="Times New Roman"/>
          <w:sz w:val="24"/>
          <w:szCs w:val="24"/>
        </w:rPr>
        <w:t xml:space="preserve">- </w:t>
      </w:r>
      <w:r w:rsidRPr="00B03FF2">
        <w:rPr>
          <w:rFonts w:ascii="Times New Roman" w:hAnsi="Times New Roman" w:hint="eastAsia"/>
          <w:sz w:val="24"/>
          <w:szCs w:val="24"/>
        </w:rPr>
        <w:t>мерење</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графички</w:t>
      </w:r>
      <w:r w:rsidRPr="00B03FF2">
        <w:rPr>
          <w:rFonts w:ascii="Times New Roman" w:hAnsi="Times New Roman"/>
          <w:sz w:val="24"/>
          <w:szCs w:val="24"/>
        </w:rPr>
        <w:t xml:space="preserve"> </w:t>
      </w:r>
      <w:r w:rsidRPr="00B03FF2">
        <w:rPr>
          <w:rFonts w:ascii="Times New Roman" w:hAnsi="Times New Roman" w:hint="eastAsia"/>
          <w:sz w:val="24"/>
          <w:szCs w:val="24"/>
        </w:rPr>
        <w:t>приказ</w:t>
      </w:r>
      <w:r w:rsidRPr="00B03FF2">
        <w:rPr>
          <w:rFonts w:ascii="Times New Roman" w:hAnsi="Times New Roman"/>
          <w:sz w:val="24"/>
          <w:szCs w:val="24"/>
        </w:rPr>
        <w:t xml:space="preserve"> </w:t>
      </w:r>
      <w:r w:rsidRPr="00B03FF2">
        <w:rPr>
          <w:rFonts w:ascii="Times New Roman" w:hAnsi="Times New Roman" w:hint="eastAsia"/>
          <w:sz w:val="24"/>
          <w:szCs w:val="24"/>
        </w:rPr>
        <w:t>запремина</w:t>
      </w:r>
      <w:r w:rsidRPr="00B03FF2">
        <w:rPr>
          <w:rFonts w:ascii="Times New Roman" w:hAnsi="Times New Roman"/>
          <w:sz w:val="24"/>
          <w:szCs w:val="24"/>
        </w:rPr>
        <w:t xml:space="preserve"> </w:t>
      </w:r>
      <w:r w:rsidRPr="00B03FF2">
        <w:rPr>
          <w:rFonts w:ascii="Times New Roman" w:hAnsi="Times New Roman" w:hint="eastAsia"/>
          <w:sz w:val="24"/>
          <w:szCs w:val="24"/>
        </w:rPr>
        <w:t>ваздуха</w:t>
      </w:r>
      <w:r w:rsidRPr="00B03FF2">
        <w:rPr>
          <w:rFonts w:ascii="Times New Roman" w:hAnsi="Times New Roman"/>
          <w:sz w:val="24"/>
          <w:szCs w:val="24"/>
        </w:rPr>
        <w:t xml:space="preserve"> </w:t>
      </w:r>
      <w:r w:rsidRPr="00B03FF2">
        <w:rPr>
          <w:rFonts w:ascii="Times New Roman" w:hAnsi="Times New Roman" w:hint="eastAsia"/>
          <w:sz w:val="24"/>
          <w:szCs w:val="24"/>
        </w:rPr>
        <w:t>током</w:t>
      </w:r>
      <w:r w:rsidRPr="00B03FF2">
        <w:rPr>
          <w:rFonts w:ascii="Times New Roman" w:hAnsi="Times New Roman"/>
          <w:sz w:val="24"/>
          <w:szCs w:val="24"/>
        </w:rPr>
        <w:t xml:space="preserve"> </w:t>
      </w:r>
      <w:r w:rsidRPr="00B03FF2">
        <w:rPr>
          <w:rFonts w:ascii="Times New Roman" w:hAnsi="Times New Roman" w:hint="eastAsia"/>
          <w:sz w:val="24"/>
          <w:szCs w:val="24"/>
        </w:rPr>
        <w:t>инспиријума</w:t>
      </w:r>
      <w:r w:rsidRPr="00B03FF2">
        <w:rPr>
          <w:rFonts w:ascii="Times New Roman" w:hAnsi="Times New Roman"/>
          <w:sz w:val="24"/>
          <w:szCs w:val="24"/>
        </w:rPr>
        <w:t xml:space="preserve"> / </w:t>
      </w:r>
      <w:r w:rsidRPr="00B03FF2">
        <w:rPr>
          <w:rFonts w:ascii="Times New Roman" w:hAnsi="Times New Roman" w:hint="eastAsia"/>
          <w:sz w:val="24"/>
          <w:szCs w:val="24"/>
        </w:rPr>
        <w:t>експиријума</w:t>
      </w:r>
    </w:p>
    <w:p w:rsidR="000200AB" w:rsidRDefault="000200AB" w:rsidP="000200AB">
      <w:pPr>
        <w:jc w:val="both"/>
        <w:rPr>
          <w:rFonts w:ascii="Times New Roman" w:hAnsi="Times New Roman"/>
          <w:sz w:val="24"/>
          <w:szCs w:val="24"/>
        </w:rPr>
      </w:pPr>
      <w:r w:rsidRPr="00B03FF2">
        <w:rPr>
          <w:rFonts w:ascii="Times New Roman" w:hAnsi="Times New Roman"/>
          <w:sz w:val="24"/>
          <w:szCs w:val="24"/>
        </w:rPr>
        <w:t xml:space="preserve">- </w:t>
      </w:r>
      <w:r w:rsidRPr="00B03FF2">
        <w:rPr>
          <w:rFonts w:ascii="Times New Roman" w:hAnsi="Times New Roman" w:hint="eastAsia"/>
          <w:sz w:val="24"/>
          <w:szCs w:val="24"/>
        </w:rPr>
        <w:t>концентрација</w:t>
      </w:r>
      <w:r w:rsidRPr="00B03FF2">
        <w:rPr>
          <w:rFonts w:ascii="Times New Roman" w:hAnsi="Times New Roman"/>
          <w:sz w:val="24"/>
          <w:szCs w:val="24"/>
        </w:rPr>
        <w:t xml:space="preserve"> </w:t>
      </w:r>
      <w:r w:rsidRPr="00B03FF2">
        <w:rPr>
          <w:rFonts w:ascii="Times New Roman" w:hAnsi="Times New Roman" w:hint="eastAsia"/>
          <w:sz w:val="24"/>
          <w:szCs w:val="24"/>
        </w:rPr>
        <w:t>кисеоника</w:t>
      </w:r>
    </w:p>
    <w:p w:rsidR="000200AB" w:rsidRPr="00FF29EE" w:rsidRDefault="000200AB" w:rsidP="000200AB">
      <w:pPr>
        <w:jc w:val="both"/>
        <w:rPr>
          <w:rFonts w:ascii="Times New Roman" w:hAnsi="Times New Roman"/>
          <w:sz w:val="24"/>
          <w:szCs w:val="24"/>
        </w:rPr>
      </w:pPr>
      <w:r w:rsidRPr="00891300">
        <w:rPr>
          <w:rFonts w:ascii="Times New Roman" w:hAnsi="Times New Roman"/>
          <w:sz w:val="24"/>
          <w:szCs w:val="24"/>
        </w:rPr>
        <w:t xml:space="preserve">- </w:t>
      </w:r>
      <w:r>
        <w:rPr>
          <w:rFonts w:ascii="Times New Roman" w:hAnsi="Times New Roman"/>
          <w:sz w:val="24"/>
          <w:szCs w:val="24"/>
        </w:rPr>
        <w:t>Параметри респиратора</w:t>
      </w:r>
      <w:r w:rsidRPr="00891300">
        <w:rPr>
          <w:rFonts w:ascii="Times New Roman" w:hAnsi="Times New Roman"/>
          <w:sz w:val="24"/>
          <w:szCs w:val="24"/>
        </w:rPr>
        <w:t xml:space="preserve"> Ppeak, Pmean, PEEP, Rate, Ti, Te, Vte, Ve) </w:t>
      </w:r>
      <w:r w:rsidRPr="00B03FF2">
        <w:rPr>
          <w:rFonts w:ascii="Times New Roman" w:hAnsi="Times New Roman" w:hint="eastAsia"/>
          <w:sz w:val="24"/>
          <w:szCs w:val="24"/>
        </w:rPr>
        <w:t>наменским</w:t>
      </w:r>
      <w:r w:rsidRPr="00B03FF2">
        <w:rPr>
          <w:rFonts w:ascii="Times New Roman" w:hAnsi="Times New Roman"/>
          <w:sz w:val="24"/>
          <w:szCs w:val="24"/>
        </w:rPr>
        <w:t xml:space="preserve"> </w:t>
      </w:r>
      <w:r w:rsidRPr="00B03FF2">
        <w:rPr>
          <w:rFonts w:ascii="Times New Roman" w:hAnsi="Times New Roman" w:hint="eastAsia"/>
          <w:sz w:val="24"/>
          <w:szCs w:val="24"/>
        </w:rPr>
        <w:t>калибрисаним</w:t>
      </w:r>
      <w:r w:rsidRPr="00B03FF2">
        <w:rPr>
          <w:rFonts w:ascii="Times New Roman" w:hAnsi="Times New Roman"/>
          <w:sz w:val="24"/>
          <w:szCs w:val="24"/>
        </w:rPr>
        <w:t xml:space="preserve"> </w:t>
      </w:r>
      <w:r w:rsidRPr="00B03FF2">
        <w:rPr>
          <w:rFonts w:ascii="Times New Roman" w:hAnsi="Times New Roman" w:hint="eastAsia"/>
          <w:sz w:val="24"/>
          <w:szCs w:val="24"/>
        </w:rPr>
        <w:t>мерним</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биомедицинским</w:t>
      </w:r>
      <w:r w:rsidRPr="00B03FF2">
        <w:rPr>
          <w:rFonts w:ascii="Times New Roman" w:hAnsi="Times New Roman"/>
          <w:sz w:val="24"/>
          <w:szCs w:val="24"/>
        </w:rPr>
        <w:t xml:space="preserve"> </w:t>
      </w:r>
      <w:r w:rsidRPr="00B03FF2">
        <w:rPr>
          <w:rFonts w:ascii="Times New Roman" w:hAnsi="Times New Roman" w:hint="eastAsia"/>
          <w:sz w:val="24"/>
          <w:szCs w:val="24"/>
        </w:rPr>
        <w:t>уређајем</w:t>
      </w:r>
      <w:r w:rsidRPr="00B03FF2">
        <w:rPr>
          <w:rFonts w:ascii="Times New Roman" w:hAnsi="Times New Roman"/>
          <w:sz w:val="24"/>
          <w:szCs w:val="24"/>
        </w:rPr>
        <w:t xml:space="preserve">, </w:t>
      </w:r>
      <w:r w:rsidRPr="00B03FF2">
        <w:rPr>
          <w:rFonts w:ascii="Times New Roman" w:hAnsi="Times New Roman" w:hint="eastAsia"/>
          <w:sz w:val="24"/>
          <w:szCs w:val="24"/>
        </w:rPr>
        <w:t>у</w:t>
      </w:r>
      <w:r w:rsidRPr="00B03FF2">
        <w:rPr>
          <w:rFonts w:ascii="Times New Roman" w:hAnsi="Times New Roman"/>
          <w:sz w:val="24"/>
          <w:szCs w:val="24"/>
        </w:rPr>
        <w:t xml:space="preserve"> </w:t>
      </w:r>
      <w:r w:rsidRPr="00B03FF2">
        <w:rPr>
          <w:rFonts w:ascii="Times New Roman" w:hAnsi="Times New Roman" w:hint="eastAsia"/>
          <w:sz w:val="24"/>
          <w:szCs w:val="24"/>
        </w:rPr>
        <w:t>циљу</w:t>
      </w:r>
      <w:r w:rsidRPr="00B03FF2">
        <w:rPr>
          <w:rFonts w:ascii="Times New Roman" w:hAnsi="Times New Roman"/>
          <w:sz w:val="24"/>
          <w:szCs w:val="24"/>
        </w:rPr>
        <w:t xml:space="preserve"> </w:t>
      </w:r>
      <w:r w:rsidRPr="00B03FF2">
        <w:rPr>
          <w:rFonts w:ascii="Times New Roman" w:hAnsi="Times New Roman" w:hint="eastAsia"/>
          <w:sz w:val="24"/>
          <w:szCs w:val="24"/>
        </w:rPr>
        <w:t>потврде</w:t>
      </w:r>
      <w:r w:rsidRPr="00B03FF2">
        <w:rPr>
          <w:rFonts w:ascii="Times New Roman" w:hAnsi="Times New Roman"/>
          <w:sz w:val="24"/>
          <w:szCs w:val="24"/>
        </w:rPr>
        <w:t xml:space="preserve"> </w:t>
      </w:r>
      <w:r w:rsidRPr="00B03FF2">
        <w:rPr>
          <w:rFonts w:ascii="Times New Roman" w:hAnsi="Times New Roman" w:hint="eastAsia"/>
          <w:sz w:val="24"/>
          <w:szCs w:val="24"/>
        </w:rPr>
        <w:t>исправности</w:t>
      </w:r>
      <w:r w:rsidRPr="00B03FF2">
        <w:rPr>
          <w:rFonts w:ascii="Times New Roman" w:hAnsi="Times New Roman"/>
          <w:sz w:val="24"/>
          <w:szCs w:val="24"/>
        </w:rPr>
        <w:t xml:space="preserve">, </w:t>
      </w:r>
      <w:r w:rsidRPr="00B03FF2">
        <w:rPr>
          <w:rFonts w:ascii="Times New Roman" w:hAnsi="Times New Roman" w:hint="eastAsia"/>
          <w:sz w:val="24"/>
          <w:szCs w:val="24"/>
        </w:rPr>
        <w:t>уз</w:t>
      </w:r>
      <w:r w:rsidRPr="00B03FF2">
        <w:rPr>
          <w:rFonts w:ascii="Times New Roman" w:hAnsi="Times New Roman"/>
          <w:sz w:val="24"/>
          <w:szCs w:val="24"/>
        </w:rPr>
        <w:t xml:space="preserve"> </w:t>
      </w:r>
      <w:r w:rsidRPr="00B03FF2">
        <w:rPr>
          <w:rFonts w:ascii="Times New Roman" w:hAnsi="Times New Roman" w:hint="eastAsia"/>
          <w:sz w:val="24"/>
          <w:szCs w:val="24"/>
        </w:rPr>
        <w:t>издавање</w:t>
      </w:r>
      <w:r w:rsidRPr="00B03FF2">
        <w:rPr>
          <w:rFonts w:ascii="Times New Roman" w:hAnsi="Times New Roman"/>
          <w:sz w:val="24"/>
          <w:szCs w:val="24"/>
        </w:rPr>
        <w:t xml:space="preserve"> </w:t>
      </w:r>
      <w:r w:rsidRPr="00B03FF2">
        <w:rPr>
          <w:rFonts w:ascii="Times New Roman" w:hAnsi="Times New Roman" w:hint="eastAsia"/>
          <w:sz w:val="24"/>
          <w:szCs w:val="24"/>
        </w:rPr>
        <w:t>писменог</w:t>
      </w:r>
      <w:r w:rsidRPr="00B03FF2">
        <w:rPr>
          <w:rFonts w:ascii="Times New Roman" w:hAnsi="Times New Roman"/>
          <w:sz w:val="24"/>
          <w:szCs w:val="24"/>
        </w:rPr>
        <w:t xml:space="preserve"> </w:t>
      </w:r>
      <w:r w:rsidRPr="00B03FF2">
        <w:rPr>
          <w:rFonts w:ascii="Times New Roman" w:hAnsi="Times New Roman" w:hint="eastAsia"/>
          <w:sz w:val="24"/>
          <w:szCs w:val="24"/>
        </w:rPr>
        <w:t>извештаја</w:t>
      </w:r>
      <w:r w:rsidRPr="00B03FF2">
        <w:rPr>
          <w:rFonts w:ascii="Times New Roman" w:hAnsi="Times New Roman"/>
          <w:sz w:val="24"/>
          <w:szCs w:val="24"/>
        </w:rPr>
        <w:t xml:space="preserve"> </w:t>
      </w:r>
      <w:r w:rsidRPr="00B03FF2">
        <w:rPr>
          <w:rFonts w:ascii="Times New Roman" w:hAnsi="Times New Roman" w:hint="eastAsia"/>
          <w:sz w:val="24"/>
          <w:szCs w:val="24"/>
        </w:rPr>
        <w:t>о</w:t>
      </w:r>
      <w:r w:rsidRPr="00B03FF2">
        <w:rPr>
          <w:rFonts w:ascii="Times New Roman" w:hAnsi="Times New Roman"/>
          <w:sz w:val="24"/>
          <w:szCs w:val="24"/>
        </w:rPr>
        <w:t xml:space="preserve"> </w:t>
      </w:r>
      <w:r w:rsidRPr="00B03FF2">
        <w:rPr>
          <w:rFonts w:ascii="Times New Roman" w:hAnsi="Times New Roman" w:hint="eastAsia"/>
          <w:sz w:val="24"/>
          <w:szCs w:val="24"/>
        </w:rPr>
        <w:t>резултатима</w:t>
      </w:r>
      <w:r w:rsidRPr="00B03FF2">
        <w:rPr>
          <w:rFonts w:ascii="Times New Roman" w:hAnsi="Times New Roman"/>
          <w:sz w:val="24"/>
          <w:szCs w:val="24"/>
        </w:rPr>
        <w:t xml:space="preserve"> </w:t>
      </w:r>
      <w:r w:rsidRPr="00B03FF2">
        <w:rPr>
          <w:rFonts w:ascii="Times New Roman" w:hAnsi="Times New Roman" w:hint="eastAsia"/>
          <w:sz w:val="24"/>
          <w:szCs w:val="24"/>
        </w:rPr>
        <w:t>тестирања</w:t>
      </w:r>
    </w:p>
    <w:p w:rsidR="000200AB" w:rsidRDefault="000200AB" w:rsidP="000200AB">
      <w:pPr>
        <w:jc w:val="both"/>
        <w:rPr>
          <w:rFonts w:ascii="Times New Roman" w:hAnsi="Times New Roman"/>
          <w:sz w:val="24"/>
          <w:szCs w:val="24"/>
        </w:rPr>
      </w:pPr>
      <w:r w:rsidRPr="00B03FF2">
        <w:rPr>
          <w:rFonts w:ascii="Times New Roman" w:hAnsi="Times New Roman" w:hint="eastAsia"/>
          <w:b/>
          <w:sz w:val="24"/>
          <w:szCs w:val="24"/>
        </w:rPr>
        <w:t>Доказ</w:t>
      </w:r>
      <w:r w:rsidRPr="00B03FF2">
        <w:rPr>
          <w:rFonts w:ascii="Times New Roman" w:hAnsi="Times New Roman"/>
          <w:b/>
          <w:sz w:val="24"/>
          <w:szCs w:val="24"/>
        </w:rPr>
        <w:t>:</w:t>
      </w:r>
      <w:r w:rsidRPr="00B03FF2">
        <w:rPr>
          <w:rFonts w:ascii="Times New Roman" w:hAnsi="Times New Roman"/>
          <w:sz w:val="24"/>
          <w:szCs w:val="24"/>
        </w:rPr>
        <w:t xml:space="preserve"> </w:t>
      </w:r>
      <w:r w:rsidRPr="00B03FF2">
        <w:rPr>
          <w:rFonts w:ascii="Times New Roman" w:hAnsi="Times New Roman" w:hint="eastAsia"/>
          <w:sz w:val="24"/>
          <w:szCs w:val="24"/>
        </w:rPr>
        <w:t>Изјава</w:t>
      </w:r>
      <w:r w:rsidRPr="00B03FF2">
        <w:rPr>
          <w:rFonts w:ascii="Times New Roman" w:hAnsi="Times New Roman"/>
          <w:sz w:val="24"/>
          <w:szCs w:val="24"/>
        </w:rPr>
        <w:t xml:space="preserve"> </w:t>
      </w:r>
      <w:r w:rsidRPr="00B03FF2">
        <w:rPr>
          <w:rFonts w:ascii="Times New Roman" w:hAnsi="Times New Roman" w:hint="eastAsia"/>
          <w:sz w:val="24"/>
          <w:szCs w:val="24"/>
        </w:rPr>
        <w:t>о</w:t>
      </w:r>
      <w:r w:rsidRPr="00B03FF2">
        <w:rPr>
          <w:rFonts w:ascii="Times New Roman" w:hAnsi="Times New Roman"/>
          <w:sz w:val="24"/>
          <w:szCs w:val="24"/>
        </w:rPr>
        <w:t xml:space="preserve"> </w:t>
      </w:r>
      <w:r w:rsidRPr="00B03FF2">
        <w:rPr>
          <w:rFonts w:ascii="Times New Roman" w:hAnsi="Times New Roman" w:hint="eastAsia"/>
          <w:sz w:val="24"/>
          <w:szCs w:val="24"/>
        </w:rPr>
        <w:t>поседовању</w:t>
      </w:r>
      <w:r w:rsidRPr="00B03FF2">
        <w:rPr>
          <w:rFonts w:ascii="Times New Roman" w:hAnsi="Times New Roman"/>
          <w:sz w:val="24"/>
          <w:szCs w:val="24"/>
        </w:rPr>
        <w:t xml:space="preserve"> </w:t>
      </w:r>
      <w:r w:rsidRPr="00B03FF2">
        <w:rPr>
          <w:rFonts w:ascii="Times New Roman" w:hAnsi="Times New Roman" w:hint="eastAsia"/>
          <w:sz w:val="24"/>
          <w:szCs w:val="24"/>
        </w:rPr>
        <w:t>мерних</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биомедицинских</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са</w:t>
      </w:r>
      <w:r w:rsidRPr="00B03FF2">
        <w:rPr>
          <w:rFonts w:ascii="Times New Roman" w:hAnsi="Times New Roman"/>
          <w:sz w:val="24"/>
          <w:szCs w:val="24"/>
        </w:rPr>
        <w:t xml:space="preserve"> </w:t>
      </w:r>
      <w:r w:rsidRPr="00B03FF2">
        <w:rPr>
          <w:rFonts w:ascii="Times New Roman" w:hAnsi="Times New Roman" w:hint="eastAsia"/>
          <w:sz w:val="24"/>
          <w:szCs w:val="24"/>
        </w:rPr>
        <w:t>навођењем</w:t>
      </w:r>
      <w:r w:rsidRPr="00B03FF2">
        <w:rPr>
          <w:rFonts w:ascii="Times New Roman" w:hAnsi="Times New Roman"/>
          <w:sz w:val="24"/>
          <w:szCs w:val="24"/>
        </w:rPr>
        <w:t xml:space="preserve"> </w:t>
      </w:r>
      <w:r w:rsidRPr="00B03FF2">
        <w:rPr>
          <w:rFonts w:ascii="Times New Roman" w:hAnsi="Times New Roman" w:hint="eastAsia"/>
          <w:sz w:val="24"/>
          <w:szCs w:val="24"/>
        </w:rPr>
        <w:t>серијског</w:t>
      </w:r>
      <w:r w:rsidRPr="00B03FF2">
        <w:rPr>
          <w:rFonts w:ascii="Times New Roman" w:hAnsi="Times New Roman"/>
          <w:sz w:val="24"/>
          <w:szCs w:val="24"/>
        </w:rPr>
        <w:t xml:space="preserve"> </w:t>
      </w:r>
      <w:r w:rsidRPr="00B03FF2">
        <w:rPr>
          <w:rFonts w:ascii="Times New Roman" w:hAnsi="Times New Roman" w:hint="eastAsia"/>
          <w:sz w:val="24"/>
          <w:szCs w:val="24"/>
        </w:rPr>
        <w:t>броја</w:t>
      </w:r>
      <w:r w:rsidRPr="00B03FF2">
        <w:rPr>
          <w:rFonts w:ascii="Times New Roman" w:hAnsi="Times New Roman"/>
          <w:sz w:val="24"/>
          <w:szCs w:val="24"/>
        </w:rPr>
        <w:t xml:space="preserve"> </w:t>
      </w:r>
      <w:r w:rsidRPr="00B03FF2">
        <w:rPr>
          <w:rFonts w:ascii="Times New Roman" w:hAnsi="Times New Roman" w:hint="eastAsia"/>
          <w:sz w:val="24"/>
          <w:szCs w:val="24"/>
        </w:rPr>
        <w:t>и</w:t>
      </w:r>
      <w:r w:rsidRPr="00B03FF2">
        <w:rPr>
          <w:rFonts w:ascii="Times New Roman" w:hAnsi="Times New Roman"/>
          <w:sz w:val="24"/>
          <w:szCs w:val="24"/>
        </w:rPr>
        <w:t xml:space="preserve"> </w:t>
      </w:r>
      <w:r w:rsidRPr="00B03FF2">
        <w:rPr>
          <w:rFonts w:ascii="Times New Roman" w:hAnsi="Times New Roman" w:hint="eastAsia"/>
          <w:sz w:val="24"/>
          <w:szCs w:val="24"/>
        </w:rPr>
        <w:t>модела</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Примерак</w:t>
      </w:r>
      <w:r w:rsidRPr="00B03FF2">
        <w:rPr>
          <w:rFonts w:ascii="Times New Roman" w:hAnsi="Times New Roman"/>
          <w:sz w:val="24"/>
          <w:szCs w:val="24"/>
        </w:rPr>
        <w:t xml:space="preserve"> </w:t>
      </w:r>
      <w:r w:rsidRPr="00B03FF2">
        <w:rPr>
          <w:rFonts w:ascii="Times New Roman" w:hAnsi="Times New Roman" w:hint="eastAsia"/>
          <w:sz w:val="24"/>
          <w:szCs w:val="24"/>
        </w:rPr>
        <w:t>писменог</w:t>
      </w:r>
      <w:r w:rsidRPr="00B03FF2">
        <w:rPr>
          <w:rFonts w:ascii="Times New Roman" w:hAnsi="Times New Roman"/>
          <w:sz w:val="24"/>
          <w:szCs w:val="24"/>
        </w:rPr>
        <w:t xml:space="preserve"> </w:t>
      </w:r>
      <w:r w:rsidRPr="00B03FF2">
        <w:rPr>
          <w:rFonts w:ascii="Times New Roman" w:hAnsi="Times New Roman" w:hint="eastAsia"/>
          <w:sz w:val="24"/>
          <w:szCs w:val="24"/>
        </w:rPr>
        <w:t>извештаја</w:t>
      </w:r>
      <w:r w:rsidRPr="00B03FF2">
        <w:rPr>
          <w:rFonts w:ascii="Times New Roman" w:hAnsi="Times New Roman"/>
          <w:sz w:val="24"/>
          <w:szCs w:val="24"/>
        </w:rPr>
        <w:t xml:space="preserve"> </w:t>
      </w:r>
      <w:r w:rsidRPr="00B03FF2">
        <w:rPr>
          <w:rFonts w:ascii="Times New Roman" w:hAnsi="Times New Roman" w:hint="eastAsia"/>
          <w:sz w:val="24"/>
          <w:szCs w:val="24"/>
        </w:rPr>
        <w:t>тестирања</w:t>
      </w:r>
      <w:r w:rsidRPr="00B03FF2">
        <w:rPr>
          <w:rFonts w:ascii="Times New Roman" w:hAnsi="Times New Roman"/>
          <w:sz w:val="24"/>
          <w:szCs w:val="24"/>
        </w:rPr>
        <w:t xml:space="preserve"> </w:t>
      </w:r>
      <w:r w:rsidRPr="00B03FF2">
        <w:rPr>
          <w:rFonts w:ascii="Times New Roman" w:hAnsi="Times New Roman" w:hint="eastAsia"/>
          <w:sz w:val="24"/>
          <w:szCs w:val="24"/>
        </w:rPr>
        <w:t>уређаја</w:t>
      </w:r>
      <w:r w:rsidRPr="00B03FF2">
        <w:rPr>
          <w:rFonts w:ascii="Times New Roman" w:hAnsi="Times New Roman"/>
          <w:sz w:val="24"/>
          <w:szCs w:val="24"/>
        </w:rPr>
        <w:t xml:space="preserve"> </w:t>
      </w:r>
      <w:r w:rsidRPr="00B03FF2">
        <w:rPr>
          <w:rFonts w:ascii="Times New Roman" w:hAnsi="Times New Roman" w:hint="eastAsia"/>
          <w:sz w:val="24"/>
          <w:szCs w:val="24"/>
        </w:rPr>
        <w:t>мерним</w:t>
      </w:r>
      <w:r w:rsidRPr="00B03FF2">
        <w:rPr>
          <w:rFonts w:ascii="Times New Roman" w:hAnsi="Times New Roman"/>
          <w:sz w:val="24"/>
          <w:szCs w:val="24"/>
        </w:rPr>
        <w:t xml:space="preserve"> </w:t>
      </w:r>
      <w:r w:rsidRPr="00B03FF2">
        <w:rPr>
          <w:rFonts w:ascii="Times New Roman" w:hAnsi="Times New Roman" w:hint="eastAsia"/>
          <w:sz w:val="24"/>
          <w:szCs w:val="24"/>
        </w:rPr>
        <w:t>биомединским</w:t>
      </w:r>
      <w:r w:rsidRPr="00B03FF2">
        <w:rPr>
          <w:rFonts w:ascii="Times New Roman" w:hAnsi="Times New Roman"/>
          <w:sz w:val="24"/>
          <w:szCs w:val="24"/>
        </w:rPr>
        <w:t xml:space="preserve"> </w:t>
      </w:r>
      <w:r w:rsidRPr="00B03FF2">
        <w:rPr>
          <w:rFonts w:ascii="Times New Roman" w:hAnsi="Times New Roman" w:hint="eastAsia"/>
          <w:sz w:val="24"/>
          <w:szCs w:val="24"/>
        </w:rPr>
        <w:t>уређајем</w:t>
      </w:r>
      <w:r w:rsidRPr="00B03FF2">
        <w:rPr>
          <w:rFonts w:ascii="Times New Roman" w:hAnsi="Times New Roman"/>
          <w:sz w:val="24"/>
          <w:szCs w:val="24"/>
        </w:rPr>
        <w:t xml:space="preserve">, </w:t>
      </w:r>
      <w:r w:rsidRPr="00B03FF2">
        <w:rPr>
          <w:rFonts w:ascii="Times New Roman" w:hAnsi="Times New Roman" w:hint="eastAsia"/>
          <w:sz w:val="24"/>
          <w:szCs w:val="24"/>
        </w:rPr>
        <w:t>важећи</w:t>
      </w:r>
      <w:r w:rsidRPr="00B03FF2">
        <w:rPr>
          <w:rFonts w:ascii="Times New Roman" w:hAnsi="Times New Roman"/>
          <w:sz w:val="24"/>
          <w:szCs w:val="24"/>
        </w:rPr>
        <w:t xml:space="preserve"> </w:t>
      </w:r>
      <w:r w:rsidRPr="00B03FF2">
        <w:rPr>
          <w:rFonts w:ascii="Times New Roman" w:hAnsi="Times New Roman" w:hint="eastAsia"/>
          <w:sz w:val="24"/>
          <w:szCs w:val="24"/>
        </w:rPr>
        <w:t>сертификат</w:t>
      </w:r>
      <w:r w:rsidRPr="00B03FF2">
        <w:rPr>
          <w:rFonts w:ascii="Times New Roman" w:hAnsi="Times New Roman"/>
          <w:sz w:val="24"/>
          <w:szCs w:val="24"/>
        </w:rPr>
        <w:t xml:space="preserve"> </w:t>
      </w:r>
      <w:r w:rsidRPr="00B03FF2">
        <w:rPr>
          <w:rFonts w:ascii="Times New Roman" w:hAnsi="Times New Roman" w:hint="eastAsia"/>
          <w:sz w:val="24"/>
          <w:szCs w:val="24"/>
        </w:rPr>
        <w:t>о</w:t>
      </w:r>
      <w:r w:rsidRPr="00B03FF2">
        <w:rPr>
          <w:rFonts w:ascii="Times New Roman" w:hAnsi="Times New Roman"/>
          <w:sz w:val="24"/>
          <w:szCs w:val="24"/>
        </w:rPr>
        <w:t xml:space="preserve"> </w:t>
      </w:r>
      <w:r w:rsidRPr="00B03FF2">
        <w:rPr>
          <w:rFonts w:ascii="Times New Roman" w:hAnsi="Times New Roman" w:hint="eastAsia"/>
          <w:sz w:val="24"/>
          <w:szCs w:val="24"/>
        </w:rPr>
        <w:t>калибрацији</w:t>
      </w:r>
      <w:r w:rsidRPr="00B03FF2">
        <w:rPr>
          <w:rFonts w:ascii="Times New Roman" w:hAnsi="Times New Roman"/>
          <w:sz w:val="24"/>
          <w:szCs w:val="24"/>
        </w:rPr>
        <w:t xml:space="preserve"> </w:t>
      </w:r>
      <w:r w:rsidRPr="00B03FF2">
        <w:rPr>
          <w:rFonts w:ascii="Times New Roman" w:hAnsi="Times New Roman" w:hint="eastAsia"/>
          <w:sz w:val="24"/>
          <w:szCs w:val="24"/>
        </w:rPr>
        <w:t>мерног</w:t>
      </w:r>
      <w:r w:rsidRPr="00B03FF2">
        <w:rPr>
          <w:rFonts w:ascii="Times New Roman" w:hAnsi="Times New Roman"/>
          <w:sz w:val="24"/>
          <w:szCs w:val="24"/>
        </w:rPr>
        <w:t xml:space="preserve"> </w:t>
      </w:r>
      <w:r w:rsidRPr="00B03FF2">
        <w:rPr>
          <w:rFonts w:ascii="Times New Roman" w:hAnsi="Times New Roman" w:hint="eastAsia"/>
          <w:sz w:val="24"/>
          <w:szCs w:val="24"/>
        </w:rPr>
        <w:t>биомедицинског</w:t>
      </w:r>
      <w:r w:rsidRPr="00B03FF2">
        <w:rPr>
          <w:rFonts w:ascii="Times New Roman" w:hAnsi="Times New Roman"/>
          <w:sz w:val="24"/>
          <w:szCs w:val="24"/>
        </w:rPr>
        <w:t xml:space="preserve"> </w:t>
      </w:r>
      <w:r w:rsidRPr="00B03FF2">
        <w:rPr>
          <w:rFonts w:ascii="Times New Roman" w:hAnsi="Times New Roman" w:hint="eastAsia"/>
          <w:sz w:val="24"/>
          <w:szCs w:val="24"/>
        </w:rPr>
        <w:t>уређај</w:t>
      </w:r>
      <w:r w:rsidRPr="00B03FF2">
        <w:rPr>
          <w:rFonts w:ascii="Times New Roman" w:hAnsi="Times New Roman"/>
          <w:sz w:val="24"/>
          <w:szCs w:val="24"/>
        </w:rPr>
        <w:t>.</w:t>
      </w:r>
    </w:p>
    <w:p w:rsidR="000200AB" w:rsidRPr="00B03FF2" w:rsidRDefault="000200AB" w:rsidP="000200AB">
      <w:pPr>
        <w:rPr>
          <w:rFonts w:ascii="Times New Roman" w:hAnsi="Times New Roman"/>
          <w:sz w:val="24"/>
          <w:szCs w:val="24"/>
        </w:rPr>
      </w:pPr>
    </w:p>
    <w:p w:rsidR="000200AB" w:rsidRPr="00FF29EE" w:rsidRDefault="000200AB" w:rsidP="000200AB">
      <w:pPr>
        <w:ind w:firstLine="720"/>
        <w:rPr>
          <w:rFonts w:ascii="Times New Roman" w:hAnsi="Times New Roman"/>
          <w:sz w:val="24"/>
          <w:szCs w:val="24"/>
        </w:rPr>
      </w:pPr>
      <w:r w:rsidRPr="00FF29EE">
        <w:rPr>
          <w:rFonts w:ascii="Times New Roman" w:hAnsi="Times New Roman"/>
          <w:b/>
          <w:sz w:val="24"/>
          <w:szCs w:val="24"/>
        </w:rPr>
        <w:t>1</w:t>
      </w:r>
      <w:r>
        <w:rPr>
          <w:rFonts w:ascii="Times New Roman" w:hAnsi="Times New Roman"/>
          <w:b/>
          <w:sz w:val="24"/>
          <w:szCs w:val="24"/>
        </w:rPr>
        <w:t>6</w:t>
      </w:r>
      <w:r w:rsidRPr="00FF29EE">
        <w:rPr>
          <w:rFonts w:ascii="Times New Roman" w:hAnsi="Times New Roman"/>
          <w:b/>
          <w:sz w:val="24"/>
          <w:szCs w:val="24"/>
        </w:rPr>
        <w:t>.3).</w:t>
      </w:r>
      <w:r w:rsidRPr="00891300">
        <w:rPr>
          <w:rFonts w:ascii="Times New Roman" w:hAnsi="Times New Roman"/>
          <w:sz w:val="24"/>
          <w:szCs w:val="24"/>
        </w:rPr>
        <w:t xml:space="preserve"> </w:t>
      </w:r>
      <w:r w:rsidRPr="00957F38">
        <w:rPr>
          <w:rFonts w:ascii="Times New Roman" w:hAnsi="Times New Roman" w:hint="eastAsia"/>
          <w:sz w:val="24"/>
          <w:szCs w:val="24"/>
        </w:rPr>
        <w:t>Поседовање</w:t>
      </w:r>
      <w:r w:rsidRPr="00957F38">
        <w:rPr>
          <w:rFonts w:ascii="Times New Roman" w:hAnsi="Times New Roman"/>
          <w:sz w:val="24"/>
          <w:szCs w:val="24"/>
        </w:rPr>
        <w:t xml:space="preserve"> </w:t>
      </w:r>
      <w:r w:rsidRPr="00957F38">
        <w:rPr>
          <w:rFonts w:ascii="Times New Roman" w:hAnsi="Times New Roman" w:hint="eastAsia"/>
          <w:sz w:val="24"/>
          <w:szCs w:val="24"/>
        </w:rPr>
        <w:t>мерног</w:t>
      </w:r>
      <w:r w:rsidRPr="00957F38">
        <w:rPr>
          <w:rFonts w:ascii="Times New Roman" w:hAnsi="Times New Roman"/>
          <w:sz w:val="24"/>
          <w:szCs w:val="24"/>
        </w:rPr>
        <w:t xml:space="preserve"> </w:t>
      </w:r>
      <w:r w:rsidRPr="00957F38">
        <w:rPr>
          <w:rFonts w:ascii="Times New Roman" w:hAnsi="Times New Roman" w:hint="eastAsia"/>
          <w:sz w:val="24"/>
          <w:szCs w:val="24"/>
        </w:rPr>
        <w:t>еталонираног</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за</w:t>
      </w:r>
      <w:r w:rsidRPr="00957F38">
        <w:rPr>
          <w:rFonts w:ascii="Times New Roman" w:hAnsi="Times New Roman"/>
          <w:sz w:val="24"/>
          <w:szCs w:val="24"/>
        </w:rPr>
        <w:t xml:space="preserve"> </w:t>
      </w:r>
      <w:r w:rsidRPr="00957F38">
        <w:rPr>
          <w:rFonts w:ascii="Times New Roman" w:hAnsi="Times New Roman" w:hint="eastAsia"/>
          <w:sz w:val="24"/>
          <w:szCs w:val="24"/>
        </w:rPr>
        <w:t>испитивање</w:t>
      </w:r>
      <w:r w:rsidRPr="00957F38">
        <w:rPr>
          <w:rFonts w:ascii="Times New Roman" w:hAnsi="Times New Roman"/>
          <w:sz w:val="24"/>
          <w:szCs w:val="24"/>
        </w:rPr>
        <w:t xml:space="preserve"> </w:t>
      </w:r>
      <w:r w:rsidRPr="00957F38">
        <w:rPr>
          <w:rFonts w:ascii="Times New Roman" w:hAnsi="Times New Roman" w:hint="eastAsia"/>
          <w:sz w:val="24"/>
          <w:szCs w:val="24"/>
        </w:rPr>
        <w:t>параметара</w:t>
      </w:r>
      <w:r w:rsidRPr="00957F38">
        <w:rPr>
          <w:rFonts w:ascii="Times New Roman" w:hAnsi="Times New Roman"/>
          <w:sz w:val="24"/>
          <w:szCs w:val="24"/>
        </w:rPr>
        <w:t xml:space="preserve"> </w:t>
      </w:r>
      <w:r w:rsidRPr="00957F38">
        <w:rPr>
          <w:rFonts w:ascii="Times New Roman" w:hAnsi="Times New Roman" w:hint="eastAsia"/>
          <w:sz w:val="24"/>
          <w:szCs w:val="24"/>
        </w:rPr>
        <w:t>аспиратора</w:t>
      </w:r>
      <w:r w:rsidRPr="00957F38">
        <w:rPr>
          <w:rFonts w:ascii="Times New Roman" w:hAnsi="Times New Roman"/>
          <w:sz w:val="24"/>
          <w:szCs w:val="24"/>
        </w:rPr>
        <w:t xml:space="preserve"> (</w:t>
      </w:r>
      <w:r w:rsidRPr="00957F38">
        <w:rPr>
          <w:rFonts w:ascii="Times New Roman" w:hAnsi="Times New Roman" w:hint="eastAsia"/>
          <w:sz w:val="24"/>
          <w:szCs w:val="24"/>
        </w:rPr>
        <w:t>остварених</w:t>
      </w:r>
      <w:r w:rsidRPr="00957F38">
        <w:rPr>
          <w:rFonts w:ascii="Times New Roman" w:hAnsi="Times New Roman"/>
          <w:sz w:val="24"/>
          <w:szCs w:val="24"/>
        </w:rPr>
        <w:t xml:space="preserve"> </w:t>
      </w:r>
      <w:r w:rsidRPr="00957F38">
        <w:rPr>
          <w:rFonts w:ascii="Times New Roman" w:hAnsi="Times New Roman" w:hint="eastAsia"/>
          <w:sz w:val="24"/>
          <w:szCs w:val="24"/>
        </w:rPr>
        <w:t>негативних</w:t>
      </w:r>
      <w:r w:rsidRPr="00957F38">
        <w:rPr>
          <w:rFonts w:ascii="Times New Roman" w:hAnsi="Times New Roman"/>
          <w:sz w:val="24"/>
          <w:szCs w:val="24"/>
        </w:rPr>
        <w:t xml:space="preserve"> </w:t>
      </w:r>
      <w:r w:rsidRPr="00957F38">
        <w:rPr>
          <w:rFonts w:ascii="Times New Roman" w:hAnsi="Times New Roman" w:hint="eastAsia"/>
          <w:sz w:val="24"/>
          <w:szCs w:val="24"/>
        </w:rPr>
        <w:t>притисака</w:t>
      </w:r>
      <w:r w:rsidRPr="00957F38">
        <w:rPr>
          <w:rFonts w:ascii="Times New Roman" w:hAnsi="Times New Roman"/>
          <w:sz w:val="24"/>
          <w:szCs w:val="24"/>
        </w:rPr>
        <w:t xml:space="preserve"> </w:t>
      </w:r>
      <w:r w:rsidRPr="00957F38">
        <w:rPr>
          <w:rFonts w:ascii="Times New Roman" w:hAnsi="Times New Roman" w:hint="eastAsia"/>
          <w:sz w:val="24"/>
          <w:szCs w:val="24"/>
        </w:rPr>
        <w:t>у</w:t>
      </w:r>
      <w:r w:rsidRPr="00957F38">
        <w:rPr>
          <w:rFonts w:ascii="Times New Roman" w:hAnsi="Times New Roman"/>
          <w:sz w:val="24"/>
          <w:szCs w:val="24"/>
        </w:rPr>
        <w:t xml:space="preserve"> </w:t>
      </w:r>
      <w:r w:rsidRPr="00957F38">
        <w:rPr>
          <w:rFonts w:ascii="Times New Roman" w:hAnsi="Times New Roman" w:hint="eastAsia"/>
          <w:sz w:val="24"/>
          <w:szCs w:val="24"/>
        </w:rPr>
        <w:t>радном</w:t>
      </w:r>
      <w:r w:rsidRPr="00957F38">
        <w:rPr>
          <w:rFonts w:ascii="Times New Roman" w:hAnsi="Times New Roman"/>
          <w:sz w:val="24"/>
          <w:szCs w:val="24"/>
        </w:rPr>
        <w:t xml:space="preserve"> </w:t>
      </w:r>
      <w:r w:rsidRPr="00957F38">
        <w:rPr>
          <w:rFonts w:ascii="Times New Roman" w:hAnsi="Times New Roman" w:hint="eastAsia"/>
          <w:sz w:val="24"/>
          <w:szCs w:val="24"/>
        </w:rPr>
        <w:t>опсегу</w:t>
      </w:r>
      <w:r w:rsidRPr="00957F38">
        <w:rPr>
          <w:rFonts w:ascii="Times New Roman" w:hAnsi="Times New Roman"/>
          <w:sz w:val="24"/>
          <w:szCs w:val="24"/>
        </w:rPr>
        <w:t xml:space="preserve"> </w:t>
      </w:r>
      <w:r w:rsidRPr="00957F38">
        <w:rPr>
          <w:rFonts w:ascii="Times New Roman" w:hAnsi="Times New Roman" w:hint="eastAsia"/>
          <w:sz w:val="24"/>
          <w:szCs w:val="24"/>
        </w:rPr>
        <w:t>аспиратора</w:t>
      </w:r>
      <w:r w:rsidRPr="00957F38">
        <w:rPr>
          <w:rFonts w:ascii="Times New Roman" w:hAnsi="Times New Roman"/>
          <w:sz w:val="24"/>
          <w:szCs w:val="24"/>
        </w:rPr>
        <w:t xml:space="preserve"> ), </w:t>
      </w:r>
      <w:r w:rsidRPr="00957F38">
        <w:rPr>
          <w:rFonts w:ascii="Times New Roman" w:hAnsi="Times New Roman" w:hint="eastAsia"/>
          <w:sz w:val="24"/>
          <w:szCs w:val="24"/>
        </w:rPr>
        <w:t>у</w:t>
      </w:r>
      <w:r w:rsidRPr="00957F38">
        <w:rPr>
          <w:rFonts w:ascii="Times New Roman" w:hAnsi="Times New Roman"/>
          <w:sz w:val="24"/>
          <w:szCs w:val="24"/>
        </w:rPr>
        <w:t xml:space="preserve"> </w:t>
      </w:r>
      <w:r w:rsidRPr="00957F38">
        <w:rPr>
          <w:rFonts w:ascii="Times New Roman" w:hAnsi="Times New Roman" w:hint="eastAsia"/>
          <w:sz w:val="24"/>
          <w:szCs w:val="24"/>
        </w:rPr>
        <w:t>циљу</w:t>
      </w:r>
      <w:r w:rsidRPr="00957F38">
        <w:rPr>
          <w:rFonts w:ascii="Times New Roman" w:hAnsi="Times New Roman"/>
          <w:sz w:val="24"/>
          <w:szCs w:val="24"/>
        </w:rPr>
        <w:t xml:space="preserve"> </w:t>
      </w:r>
      <w:r w:rsidRPr="00957F38">
        <w:rPr>
          <w:rFonts w:ascii="Times New Roman" w:hAnsi="Times New Roman" w:hint="eastAsia"/>
          <w:sz w:val="24"/>
          <w:szCs w:val="24"/>
        </w:rPr>
        <w:t>потврде</w:t>
      </w:r>
      <w:r w:rsidRPr="00957F38">
        <w:rPr>
          <w:rFonts w:ascii="Times New Roman" w:hAnsi="Times New Roman"/>
          <w:sz w:val="24"/>
          <w:szCs w:val="24"/>
        </w:rPr>
        <w:t xml:space="preserve"> </w:t>
      </w:r>
      <w:r w:rsidRPr="00957F38">
        <w:rPr>
          <w:rFonts w:ascii="Times New Roman" w:hAnsi="Times New Roman" w:hint="eastAsia"/>
          <w:sz w:val="24"/>
          <w:szCs w:val="24"/>
        </w:rPr>
        <w:t>исправности</w:t>
      </w:r>
      <w:r w:rsidRPr="00957F38">
        <w:rPr>
          <w:rFonts w:ascii="Times New Roman" w:hAnsi="Times New Roman"/>
          <w:sz w:val="24"/>
          <w:szCs w:val="24"/>
        </w:rPr>
        <w:t xml:space="preserve">, </w:t>
      </w:r>
      <w:r w:rsidRPr="00957F38">
        <w:rPr>
          <w:rFonts w:ascii="Times New Roman" w:hAnsi="Times New Roman" w:hint="eastAsia"/>
          <w:sz w:val="24"/>
          <w:szCs w:val="24"/>
        </w:rPr>
        <w:t>уз</w:t>
      </w:r>
      <w:r w:rsidRPr="00957F38">
        <w:rPr>
          <w:rFonts w:ascii="Times New Roman" w:hAnsi="Times New Roman"/>
          <w:sz w:val="24"/>
          <w:szCs w:val="24"/>
        </w:rPr>
        <w:t xml:space="preserve"> </w:t>
      </w:r>
      <w:r w:rsidRPr="00957F38">
        <w:rPr>
          <w:rFonts w:ascii="Times New Roman" w:hAnsi="Times New Roman" w:hint="eastAsia"/>
          <w:sz w:val="24"/>
          <w:szCs w:val="24"/>
        </w:rPr>
        <w:t>издавање</w:t>
      </w:r>
      <w:r w:rsidRPr="00957F38">
        <w:rPr>
          <w:rFonts w:ascii="Times New Roman" w:hAnsi="Times New Roman"/>
          <w:sz w:val="24"/>
          <w:szCs w:val="24"/>
        </w:rPr>
        <w:t xml:space="preserve"> </w:t>
      </w:r>
      <w:r w:rsidRPr="00957F38">
        <w:rPr>
          <w:rFonts w:ascii="Times New Roman" w:hAnsi="Times New Roman" w:hint="eastAsia"/>
          <w:sz w:val="24"/>
          <w:szCs w:val="24"/>
        </w:rPr>
        <w:t>писменог</w:t>
      </w:r>
      <w:r w:rsidRPr="00957F38">
        <w:rPr>
          <w:rFonts w:ascii="Times New Roman" w:hAnsi="Times New Roman"/>
          <w:sz w:val="24"/>
          <w:szCs w:val="24"/>
        </w:rPr>
        <w:t xml:space="preserve"> </w:t>
      </w:r>
      <w:r w:rsidRPr="00957F38">
        <w:rPr>
          <w:rFonts w:ascii="Times New Roman" w:hAnsi="Times New Roman" w:hint="eastAsia"/>
          <w:sz w:val="24"/>
          <w:szCs w:val="24"/>
        </w:rPr>
        <w:t>извештаја</w:t>
      </w:r>
      <w:r w:rsidRPr="00957F38">
        <w:rPr>
          <w:rFonts w:ascii="Times New Roman" w:hAnsi="Times New Roman"/>
          <w:sz w:val="24"/>
          <w:szCs w:val="24"/>
        </w:rPr>
        <w:t xml:space="preserve"> </w:t>
      </w:r>
      <w:r w:rsidRPr="00957F38">
        <w:rPr>
          <w:rFonts w:ascii="Times New Roman" w:hAnsi="Times New Roman" w:hint="eastAsia"/>
          <w:sz w:val="24"/>
          <w:szCs w:val="24"/>
        </w:rPr>
        <w:t>о</w:t>
      </w:r>
      <w:r w:rsidRPr="00957F38">
        <w:rPr>
          <w:rFonts w:ascii="Times New Roman" w:hAnsi="Times New Roman"/>
          <w:sz w:val="24"/>
          <w:szCs w:val="24"/>
        </w:rPr>
        <w:t xml:space="preserve"> </w:t>
      </w:r>
      <w:r w:rsidRPr="00957F38">
        <w:rPr>
          <w:rFonts w:ascii="Times New Roman" w:hAnsi="Times New Roman" w:hint="eastAsia"/>
          <w:sz w:val="24"/>
          <w:szCs w:val="24"/>
        </w:rPr>
        <w:t>резултатима</w:t>
      </w:r>
      <w:r w:rsidRPr="00957F38">
        <w:rPr>
          <w:rFonts w:ascii="Times New Roman" w:hAnsi="Times New Roman"/>
          <w:sz w:val="24"/>
          <w:szCs w:val="24"/>
        </w:rPr>
        <w:t xml:space="preserve"> </w:t>
      </w:r>
      <w:r w:rsidRPr="00957F38">
        <w:rPr>
          <w:rFonts w:ascii="Times New Roman" w:hAnsi="Times New Roman" w:hint="eastAsia"/>
          <w:sz w:val="24"/>
          <w:szCs w:val="24"/>
        </w:rPr>
        <w:t>тестирања</w:t>
      </w:r>
      <w:r w:rsidRPr="00957F38">
        <w:rPr>
          <w:rFonts w:ascii="Times New Roman" w:hAnsi="Times New Roman"/>
          <w:sz w:val="24"/>
          <w:szCs w:val="24"/>
        </w:rPr>
        <w:t>.</w:t>
      </w:r>
    </w:p>
    <w:p w:rsidR="000200AB" w:rsidRDefault="000200AB" w:rsidP="000200AB">
      <w:pPr>
        <w:rPr>
          <w:rFonts w:ascii="Times New Roman" w:hAnsi="Times New Roman"/>
          <w:sz w:val="24"/>
          <w:szCs w:val="24"/>
        </w:rPr>
      </w:pPr>
      <w:r w:rsidRPr="00957F38">
        <w:rPr>
          <w:rFonts w:ascii="Times New Roman" w:hAnsi="Times New Roman" w:hint="eastAsia"/>
          <w:b/>
          <w:sz w:val="24"/>
          <w:szCs w:val="24"/>
        </w:rPr>
        <w:t>Доказ</w:t>
      </w:r>
      <w:r w:rsidRPr="00957F38">
        <w:rPr>
          <w:rFonts w:ascii="Times New Roman" w:hAnsi="Times New Roman"/>
          <w:b/>
          <w:sz w:val="24"/>
          <w:szCs w:val="24"/>
        </w:rPr>
        <w:t>:</w:t>
      </w:r>
      <w:r w:rsidRPr="00957F38">
        <w:rPr>
          <w:rFonts w:ascii="Times New Roman" w:hAnsi="Times New Roman"/>
          <w:sz w:val="24"/>
          <w:szCs w:val="24"/>
        </w:rPr>
        <w:t xml:space="preserve"> </w:t>
      </w:r>
      <w:r w:rsidRPr="00957F38">
        <w:rPr>
          <w:rFonts w:ascii="Times New Roman" w:hAnsi="Times New Roman" w:hint="eastAsia"/>
          <w:sz w:val="24"/>
          <w:szCs w:val="24"/>
        </w:rPr>
        <w:t>Изјава</w:t>
      </w:r>
      <w:r w:rsidRPr="00957F38">
        <w:rPr>
          <w:rFonts w:ascii="Times New Roman" w:hAnsi="Times New Roman"/>
          <w:sz w:val="24"/>
          <w:szCs w:val="24"/>
        </w:rPr>
        <w:t xml:space="preserve"> </w:t>
      </w:r>
      <w:r w:rsidRPr="00957F38">
        <w:rPr>
          <w:rFonts w:ascii="Times New Roman" w:hAnsi="Times New Roman" w:hint="eastAsia"/>
          <w:sz w:val="24"/>
          <w:szCs w:val="24"/>
        </w:rPr>
        <w:t>о</w:t>
      </w:r>
      <w:r w:rsidRPr="00957F38">
        <w:rPr>
          <w:rFonts w:ascii="Times New Roman" w:hAnsi="Times New Roman"/>
          <w:sz w:val="24"/>
          <w:szCs w:val="24"/>
        </w:rPr>
        <w:t xml:space="preserve"> </w:t>
      </w:r>
      <w:r w:rsidRPr="00957F38">
        <w:rPr>
          <w:rFonts w:ascii="Times New Roman" w:hAnsi="Times New Roman" w:hint="eastAsia"/>
          <w:sz w:val="24"/>
          <w:szCs w:val="24"/>
        </w:rPr>
        <w:t>поседовању</w:t>
      </w:r>
      <w:r w:rsidRPr="00957F38">
        <w:rPr>
          <w:rFonts w:ascii="Times New Roman" w:hAnsi="Times New Roman"/>
          <w:sz w:val="24"/>
          <w:szCs w:val="24"/>
        </w:rPr>
        <w:t xml:space="preserve"> </w:t>
      </w:r>
      <w:r w:rsidRPr="00957F38">
        <w:rPr>
          <w:rFonts w:ascii="Times New Roman" w:hAnsi="Times New Roman" w:hint="eastAsia"/>
          <w:sz w:val="24"/>
          <w:szCs w:val="24"/>
        </w:rPr>
        <w:t>мерних</w:t>
      </w:r>
      <w:r w:rsidRPr="00957F38">
        <w:rPr>
          <w:rFonts w:ascii="Times New Roman" w:hAnsi="Times New Roman"/>
          <w:sz w:val="24"/>
          <w:szCs w:val="24"/>
        </w:rPr>
        <w:t xml:space="preserve"> </w:t>
      </w:r>
      <w:r w:rsidRPr="00957F38">
        <w:rPr>
          <w:rFonts w:ascii="Times New Roman" w:hAnsi="Times New Roman" w:hint="eastAsia"/>
          <w:sz w:val="24"/>
          <w:szCs w:val="24"/>
        </w:rPr>
        <w:t>биомедицинских</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са</w:t>
      </w:r>
      <w:r w:rsidRPr="00957F38">
        <w:rPr>
          <w:rFonts w:ascii="Times New Roman" w:hAnsi="Times New Roman"/>
          <w:sz w:val="24"/>
          <w:szCs w:val="24"/>
        </w:rPr>
        <w:t xml:space="preserve"> </w:t>
      </w:r>
      <w:r w:rsidRPr="00957F38">
        <w:rPr>
          <w:rFonts w:ascii="Times New Roman" w:hAnsi="Times New Roman" w:hint="eastAsia"/>
          <w:sz w:val="24"/>
          <w:szCs w:val="24"/>
        </w:rPr>
        <w:t>навођењем</w:t>
      </w:r>
      <w:r w:rsidRPr="00957F38">
        <w:rPr>
          <w:rFonts w:ascii="Times New Roman" w:hAnsi="Times New Roman"/>
          <w:sz w:val="24"/>
          <w:szCs w:val="24"/>
        </w:rPr>
        <w:t xml:space="preserve"> </w:t>
      </w:r>
      <w:r w:rsidRPr="00957F38">
        <w:rPr>
          <w:rFonts w:ascii="Times New Roman" w:hAnsi="Times New Roman" w:hint="eastAsia"/>
          <w:sz w:val="24"/>
          <w:szCs w:val="24"/>
        </w:rPr>
        <w:t>серијског</w:t>
      </w:r>
      <w:r w:rsidRPr="00957F38">
        <w:rPr>
          <w:rFonts w:ascii="Times New Roman" w:hAnsi="Times New Roman"/>
          <w:sz w:val="24"/>
          <w:szCs w:val="24"/>
        </w:rPr>
        <w:t xml:space="preserve"> </w:t>
      </w:r>
      <w:r w:rsidRPr="00957F38">
        <w:rPr>
          <w:rFonts w:ascii="Times New Roman" w:hAnsi="Times New Roman" w:hint="eastAsia"/>
          <w:sz w:val="24"/>
          <w:szCs w:val="24"/>
        </w:rPr>
        <w:t>броја</w:t>
      </w:r>
      <w:r w:rsidRPr="00957F38">
        <w:rPr>
          <w:rFonts w:ascii="Times New Roman" w:hAnsi="Times New Roman"/>
          <w:sz w:val="24"/>
          <w:szCs w:val="24"/>
        </w:rPr>
        <w:t xml:space="preserve"> </w:t>
      </w:r>
      <w:r w:rsidRPr="00957F38">
        <w:rPr>
          <w:rFonts w:ascii="Times New Roman" w:hAnsi="Times New Roman" w:hint="eastAsia"/>
          <w:sz w:val="24"/>
          <w:szCs w:val="24"/>
        </w:rPr>
        <w:t>и</w:t>
      </w:r>
      <w:r w:rsidRPr="00957F38">
        <w:rPr>
          <w:rFonts w:ascii="Times New Roman" w:hAnsi="Times New Roman"/>
          <w:sz w:val="24"/>
          <w:szCs w:val="24"/>
        </w:rPr>
        <w:t xml:space="preserve"> </w:t>
      </w:r>
      <w:r w:rsidRPr="00957F38">
        <w:rPr>
          <w:rFonts w:ascii="Times New Roman" w:hAnsi="Times New Roman" w:hint="eastAsia"/>
          <w:sz w:val="24"/>
          <w:szCs w:val="24"/>
        </w:rPr>
        <w:t>модела</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Примерак</w:t>
      </w:r>
      <w:r w:rsidRPr="00957F38">
        <w:rPr>
          <w:rFonts w:ascii="Times New Roman" w:hAnsi="Times New Roman"/>
          <w:sz w:val="24"/>
          <w:szCs w:val="24"/>
        </w:rPr>
        <w:t xml:space="preserve"> </w:t>
      </w:r>
      <w:r w:rsidRPr="00957F38">
        <w:rPr>
          <w:rFonts w:ascii="Times New Roman" w:hAnsi="Times New Roman" w:hint="eastAsia"/>
          <w:sz w:val="24"/>
          <w:szCs w:val="24"/>
        </w:rPr>
        <w:t>писменог</w:t>
      </w:r>
      <w:r w:rsidRPr="00957F38">
        <w:rPr>
          <w:rFonts w:ascii="Times New Roman" w:hAnsi="Times New Roman"/>
          <w:sz w:val="24"/>
          <w:szCs w:val="24"/>
        </w:rPr>
        <w:t xml:space="preserve"> </w:t>
      </w:r>
      <w:r w:rsidRPr="00957F38">
        <w:rPr>
          <w:rFonts w:ascii="Times New Roman" w:hAnsi="Times New Roman" w:hint="eastAsia"/>
          <w:sz w:val="24"/>
          <w:szCs w:val="24"/>
        </w:rPr>
        <w:t>извештаја</w:t>
      </w:r>
      <w:r w:rsidRPr="00957F38">
        <w:rPr>
          <w:rFonts w:ascii="Times New Roman" w:hAnsi="Times New Roman"/>
          <w:sz w:val="24"/>
          <w:szCs w:val="24"/>
        </w:rPr>
        <w:t xml:space="preserve"> </w:t>
      </w:r>
      <w:r w:rsidRPr="00957F38">
        <w:rPr>
          <w:rFonts w:ascii="Times New Roman" w:hAnsi="Times New Roman" w:hint="eastAsia"/>
          <w:sz w:val="24"/>
          <w:szCs w:val="24"/>
        </w:rPr>
        <w:t>тестирања</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 xml:space="preserve"> </w:t>
      </w:r>
      <w:r w:rsidRPr="00957F38">
        <w:rPr>
          <w:rFonts w:ascii="Times New Roman" w:hAnsi="Times New Roman" w:hint="eastAsia"/>
          <w:sz w:val="24"/>
          <w:szCs w:val="24"/>
        </w:rPr>
        <w:t>мерним</w:t>
      </w:r>
      <w:r w:rsidRPr="00957F38">
        <w:rPr>
          <w:rFonts w:ascii="Times New Roman" w:hAnsi="Times New Roman"/>
          <w:sz w:val="24"/>
          <w:szCs w:val="24"/>
        </w:rPr>
        <w:t xml:space="preserve"> </w:t>
      </w:r>
      <w:r w:rsidRPr="00957F38">
        <w:rPr>
          <w:rFonts w:ascii="Times New Roman" w:hAnsi="Times New Roman" w:hint="eastAsia"/>
          <w:sz w:val="24"/>
          <w:szCs w:val="24"/>
        </w:rPr>
        <w:t>биомединским</w:t>
      </w:r>
      <w:r w:rsidRPr="00957F38">
        <w:rPr>
          <w:rFonts w:ascii="Times New Roman" w:hAnsi="Times New Roman"/>
          <w:sz w:val="24"/>
          <w:szCs w:val="24"/>
        </w:rPr>
        <w:t xml:space="preserve"> </w:t>
      </w:r>
      <w:r w:rsidRPr="00957F38">
        <w:rPr>
          <w:rFonts w:ascii="Times New Roman" w:hAnsi="Times New Roman" w:hint="eastAsia"/>
          <w:sz w:val="24"/>
          <w:szCs w:val="24"/>
        </w:rPr>
        <w:t>уређајем</w:t>
      </w:r>
      <w:r w:rsidRPr="00957F38">
        <w:rPr>
          <w:rFonts w:ascii="Times New Roman" w:hAnsi="Times New Roman"/>
          <w:sz w:val="24"/>
          <w:szCs w:val="24"/>
        </w:rPr>
        <w:t xml:space="preserve">, </w:t>
      </w:r>
      <w:r w:rsidRPr="00957F38">
        <w:rPr>
          <w:rFonts w:ascii="Times New Roman" w:hAnsi="Times New Roman" w:hint="eastAsia"/>
          <w:sz w:val="24"/>
          <w:szCs w:val="24"/>
        </w:rPr>
        <w:t>важећи</w:t>
      </w:r>
      <w:r w:rsidRPr="00957F38">
        <w:rPr>
          <w:rFonts w:ascii="Times New Roman" w:hAnsi="Times New Roman"/>
          <w:sz w:val="24"/>
          <w:szCs w:val="24"/>
        </w:rPr>
        <w:t xml:space="preserve"> </w:t>
      </w:r>
      <w:r w:rsidRPr="00957F38">
        <w:rPr>
          <w:rFonts w:ascii="Times New Roman" w:hAnsi="Times New Roman" w:hint="eastAsia"/>
          <w:sz w:val="24"/>
          <w:szCs w:val="24"/>
        </w:rPr>
        <w:t>сертификат</w:t>
      </w:r>
      <w:r w:rsidRPr="00957F38">
        <w:rPr>
          <w:rFonts w:ascii="Times New Roman" w:hAnsi="Times New Roman"/>
          <w:sz w:val="24"/>
          <w:szCs w:val="24"/>
        </w:rPr>
        <w:t xml:space="preserve"> </w:t>
      </w:r>
      <w:r w:rsidRPr="00957F38">
        <w:rPr>
          <w:rFonts w:ascii="Times New Roman" w:hAnsi="Times New Roman" w:hint="eastAsia"/>
          <w:sz w:val="24"/>
          <w:szCs w:val="24"/>
        </w:rPr>
        <w:t>о</w:t>
      </w:r>
      <w:r w:rsidRPr="00957F38">
        <w:rPr>
          <w:rFonts w:ascii="Times New Roman" w:hAnsi="Times New Roman"/>
          <w:sz w:val="24"/>
          <w:szCs w:val="24"/>
        </w:rPr>
        <w:t xml:space="preserve"> </w:t>
      </w:r>
      <w:r w:rsidRPr="00957F38">
        <w:rPr>
          <w:rFonts w:ascii="Times New Roman" w:hAnsi="Times New Roman" w:hint="eastAsia"/>
          <w:sz w:val="24"/>
          <w:szCs w:val="24"/>
        </w:rPr>
        <w:t>калибрацији</w:t>
      </w:r>
      <w:r w:rsidRPr="00957F38">
        <w:rPr>
          <w:rFonts w:ascii="Times New Roman" w:hAnsi="Times New Roman"/>
          <w:sz w:val="24"/>
          <w:szCs w:val="24"/>
        </w:rPr>
        <w:t xml:space="preserve"> </w:t>
      </w:r>
      <w:r w:rsidRPr="00957F38">
        <w:rPr>
          <w:rFonts w:ascii="Times New Roman" w:hAnsi="Times New Roman" w:hint="eastAsia"/>
          <w:sz w:val="24"/>
          <w:szCs w:val="24"/>
        </w:rPr>
        <w:t>мерног</w:t>
      </w:r>
      <w:r w:rsidRPr="00957F38">
        <w:rPr>
          <w:rFonts w:ascii="Times New Roman" w:hAnsi="Times New Roman"/>
          <w:sz w:val="24"/>
          <w:szCs w:val="24"/>
        </w:rPr>
        <w:t xml:space="preserve"> </w:t>
      </w:r>
      <w:r w:rsidRPr="00957F38">
        <w:rPr>
          <w:rFonts w:ascii="Times New Roman" w:hAnsi="Times New Roman" w:hint="eastAsia"/>
          <w:sz w:val="24"/>
          <w:szCs w:val="24"/>
        </w:rPr>
        <w:t>биомедицинског</w:t>
      </w:r>
      <w:r w:rsidRPr="00957F38">
        <w:rPr>
          <w:rFonts w:ascii="Times New Roman" w:hAnsi="Times New Roman"/>
          <w:sz w:val="24"/>
          <w:szCs w:val="24"/>
        </w:rPr>
        <w:t xml:space="preserve"> </w:t>
      </w:r>
      <w:r w:rsidRPr="00957F38">
        <w:rPr>
          <w:rFonts w:ascii="Times New Roman" w:hAnsi="Times New Roman" w:hint="eastAsia"/>
          <w:sz w:val="24"/>
          <w:szCs w:val="24"/>
        </w:rPr>
        <w:t>уређаја</w:t>
      </w:r>
      <w:r w:rsidRPr="00957F38">
        <w:rPr>
          <w:rFonts w:ascii="Times New Roman" w:hAnsi="Times New Roman"/>
          <w:sz w:val="24"/>
          <w:szCs w:val="24"/>
        </w:rPr>
        <w:t>.</w:t>
      </w:r>
    </w:p>
    <w:p w:rsidR="00D104A7" w:rsidRDefault="00D104A7" w:rsidP="000303FC">
      <w:pPr>
        <w:tabs>
          <w:tab w:val="left" w:pos="450"/>
        </w:tabs>
        <w:ind w:left="450" w:hanging="450"/>
        <w:jc w:val="both"/>
        <w:rPr>
          <w:rFonts w:ascii="Times New Roman" w:hAnsi="Times New Roman"/>
          <w:color w:val="000000" w:themeColor="text1"/>
          <w:sz w:val="24"/>
          <w:szCs w:val="24"/>
        </w:rPr>
      </w:pPr>
    </w:p>
    <w:p w:rsidR="00060645" w:rsidRPr="00875552" w:rsidRDefault="00184C22" w:rsidP="00060645">
      <w:pPr>
        <w:pStyle w:val="ListParagraph"/>
        <w:ind w:left="0"/>
        <w:rPr>
          <w:rFonts w:ascii="Times New Roman" w:hAnsi="Times New Roman"/>
          <w:b/>
          <w:color w:val="FF0000"/>
          <w:sz w:val="24"/>
          <w:szCs w:val="24"/>
        </w:rPr>
      </w:pPr>
      <w:r>
        <w:rPr>
          <w:rFonts w:ascii="Times New Roman" w:hAnsi="Times New Roman"/>
          <w:color w:val="000000" w:themeColor="text1"/>
          <w:sz w:val="24"/>
          <w:szCs w:val="24"/>
        </w:rPr>
        <w:t xml:space="preserve">17.) </w:t>
      </w:r>
      <w:r w:rsidR="00060645" w:rsidRPr="00295596">
        <w:rPr>
          <w:rFonts w:ascii="Times New Roman" w:hAnsi="Times New Roman"/>
          <w:color w:val="000000" w:themeColor="text1"/>
          <w:sz w:val="24"/>
          <w:szCs w:val="24"/>
        </w:rPr>
        <w:t>Понуђач је у обавези  да докаже</w:t>
      </w:r>
      <w:r w:rsidR="00060645" w:rsidRPr="00295596">
        <w:rPr>
          <w:rFonts w:ascii="Times New Roman" w:hAnsi="Times New Roman"/>
          <w:b/>
          <w:color w:val="000000" w:themeColor="text1"/>
          <w:sz w:val="24"/>
          <w:szCs w:val="24"/>
        </w:rPr>
        <w:t xml:space="preserve">: - </w:t>
      </w:r>
      <w:r w:rsidR="00060645" w:rsidRPr="00295596">
        <w:rPr>
          <w:rFonts w:ascii="Times New Roman" w:hAnsi="Times New Roman"/>
          <w:color w:val="000000" w:themeColor="text1"/>
          <w:sz w:val="24"/>
          <w:szCs w:val="24"/>
        </w:rPr>
        <w:t>за партиј</w:t>
      </w:r>
      <w:r w:rsidR="00295596" w:rsidRPr="00295596">
        <w:rPr>
          <w:rFonts w:ascii="Times New Roman" w:hAnsi="Times New Roman"/>
          <w:color w:val="000000" w:themeColor="text1"/>
          <w:sz w:val="24"/>
          <w:szCs w:val="24"/>
        </w:rPr>
        <w:t>у</w:t>
      </w:r>
      <w:r w:rsidR="00060645" w:rsidRPr="00295596">
        <w:rPr>
          <w:rFonts w:ascii="Times New Roman" w:hAnsi="Times New Roman"/>
          <w:color w:val="000000" w:themeColor="text1"/>
          <w:sz w:val="24"/>
          <w:szCs w:val="24"/>
        </w:rPr>
        <w:t xml:space="preserve"> 7</w:t>
      </w:r>
      <w:r w:rsidR="00060645" w:rsidRPr="00875552">
        <w:rPr>
          <w:rFonts w:ascii="Times New Roman" w:hAnsi="Times New Roman"/>
          <w:color w:val="FF0000"/>
          <w:sz w:val="24"/>
          <w:szCs w:val="24"/>
        </w:rPr>
        <w:t xml:space="preserve"> </w:t>
      </w:r>
    </w:p>
    <w:p w:rsidR="00060645" w:rsidRPr="00875552" w:rsidRDefault="00060645" w:rsidP="00060645">
      <w:pPr>
        <w:tabs>
          <w:tab w:val="left" w:pos="450"/>
        </w:tabs>
        <w:ind w:left="450" w:hanging="450"/>
        <w:jc w:val="both"/>
        <w:rPr>
          <w:rFonts w:ascii="Times New Roman" w:hAnsi="Times New Roman"/>
          <w:color w:val="000000" w:themeColor="text1"/>
          <w:sz w:val="24"/>
          <w:szCs w:val="24"/>
        </w:rPr>
      </w:pPr>
    </w:p>
    <w:p w:rsidR="00060645" w:rsidRPr="00184C22" w:rsidRDefault="00295596" w:rsidP="00295596">
      <w:pPr>
        <w:tabs>
          <w:tab w:val="left" w:pos="450"/>
        </w:tabs>
        <w:ind w:left="450" w:hanging="450"/>
        <w:jc w:val="both"/>
        <w:rPr>
          <w:rFonts w:ascii="Times New Roman" w:hAnsi="Times New Roman"/>
          <w:color w:val="000000" w:themeColor="text1"/>
          <w:sz w:val="24"/>
          <w:szCs w:val="24"/>
        </w:rPr>
      </w:pPr>
      <w:r>
        <w:rPr>
          <w:rFonts w:ascii="Times New Roman" w:hAnsi="Times New Roman"/>
          <w:sz w:val="24"/>
          <w:szCs w:val="24"/>
        </w:rPr>
        <w:tab/>
      </w:r>
      <w:r w:rsidR="00060645" w:rsidRPr="00875552">
        <w:rPr>
          <w:rFonts w:ascii="Times New Roman" w:hAnsi="Times New Roman"/>
          <w:sz w:val="24"/>
          <w:szCs w:val="24"/>
        </w:rPr>
        <w:t xml:space="preserve">Периодично функционално испитивање параметара ултразвучне сонде и то минимум Графички и нумерички приказ осетљивост сваког пиезо елемената (Впп); Графички и нумерички приказ еквивалентног капацитета сваког пиезо елемената ( пФ); Графички и нумерички приказ ширине импулса  на сваком елементу (нс); Графички и нумерички приказ централне фреквненције  (МХз); Графички и нумерички приказ ширине опсега  </w:t>
      </w:r>
      <w:r w:rsidR="00060645" w:rsidRPr="00295596">
        <w:rPr>
          <w:rFonts w:ascii="Times New Roman" w:hAnsi="Times New Roman"/>
          <w:sz w:val="24"/>
          <w:szCs w:val="24"/>
        </w:rPr>
        <w:t>сваког</w:t>
      </w:r>
      <w:r w:rsidR="00060645" w:rsidRPr="00295596">
        <w:rPr>
          <w:sz w:val="24"/>
          <w:szCs w:val="24"/>
        </w:rPr>
        <w:t xml:space="preserve"> </w:t>
      </w:r>
      <w:r w:rsidR="00060645" w:rsidRPr="00295596">
        <w:rPr>
          <w:rFonts w:hint="eastAsia"/>
          <w:sz w:val="24"/>
          <w:szCs w:val="24"/>
        </w:rPr>
        <w:t>елемента</w:t>
      </w:r>
      <w:r w:rsidR="00060645" w:rsidRPr="00295596">
        <w:rPr>
          <w:sz w:val="24"/>
          <w:szCs w:val="24"/>
        </w:rPr>
        <w:t>.</w:t>
      </w:r>
    </w:p>
    <w:p w:rsidR="00060645" w:rsidRDefault="00184C22" w:rsidP="00295596">
      <w:pPr>
        <w:pStyle w:val="ListParagraph"/>
        <w:ind w:left="0"/>
        <w:jc w:val="both"/>
        <w:rPr>
          <w:rFonts w:ascii="Times New Roman" w:hAnsi="Times New Roman"/>
          <w:sz w:val="24"/>
          <w:szCs w:val="24"/>
        </w:rPr>
      </w:pPr>
      <w:r w:rsidRPr="00060645">
        <w:rPr>
          <w:rFonts w:ascii="Times New Roman" w:hAnsi="Times New Roman"/>
          <w:b/>
          <w:color w:val="000000" w:themeColor="text1"/>
          <w:sz w:val="24"/>
          <w:szCs w:val="24"/>
        </w:rPr>
        <w:t xml:space="preserve"> </w:t>
      </w:r>
      <w:r w:rsidR="00060645" w:rsidRPr="00060645">
        <w:rPr>
          <w:rFonts w:ascii="Times New Roman" w:hAnsi="Times New Roman"/>
          <w:b/>
          <w:noProof/>
          <w:color w:val="000000" w:themeColor="text1"/>
          <w:sz w:val="24"/>
          <w:szCs w:val="24"/>
          <w:lang w:val="sr-Cyrl-CS"/>
        </w:rPr>
        <w:t>Доказ</w:t>
      </w:r>
      <w:r w:rsidR="00060645" w:rsidRPr="00060645">
        <w:rPr>
          <w:rFonts w:ascii="Times New Roman" w:hAnsi="Times New Roman"/>
          <w:noProof/>
          <w:color w:val="000000" w:themeColor="text1"/>
          <w:sz w:val="24"/>
          <w:szCs w:val="24"/>
          <w:lang w:val="sr-Cyrl-CS"/>
        </w:rPr>
        <w:t>:</w:t>
      </w:r>
      <w:r w:rsidR="00060645" w:rsidRPr="00060645">
        <w:rPr>
          <w:rFonts w:ascii="Times New Roman" w:hAnsi="Times New Roman" w:hint="eastAsia"/>
          <w:sz w:val="24"/>
          <w:szCs w:val="24"/>
        </w:rPr>
        <w:t xml:space="preserve"> </w:t>
      </w:r>
      <w:r w:rsidR="00060645" w:rsidRPr="00060645">
        <w:rPr>
          <w:rFonts w:ascii="Times New Roman" w:hAnsi="Times New Roman"/>
          <w:sz w:val="24"/>
          <w:szCs w:val="24"/>
        </w:rPr>
        <w:t>Изјава о поседовању мерних биомедицинских уређаја са навођењем серијског броја и модела уређаја, Примерак писменог извештаја тестирања уређаја мерним биомединским уређајем, важећи сертификат о калибрацији мерног биомедицинског уређај</w:t>
      </w:r>
    </w:p>
    <w:p w:rsidR="0052640A" w:rsidRDefault="0052640A" w:rsidP="00295596">
      <w:pPr>
        <w:pStyle w:val="ListParagraph"/>
        <w:ind w:left="0"/>
        <w:jc w:val="both"/>
        <w:rPr>
          <w:rFonts w:ascii="Times New Roman" w:hAnsi="Times New Roman"/>
          <w:sz w:val="24"/>
          <w:szCs w:val="24"/>
        </w:rPr>
      </w:pPr>
    </w:p>
    <w:p w:rsidR="0052640A" w:rsidRPr="0052640A" w:rsidRDefault="0052640A" w:rsidP="00295596">
      <w:pPr>
        <w:pStyle w:val="ListParagraph"/>
        <w:ind w:left="0"/>
        <w:jc w:val="both"/>
        <w:rPr>
          <w:rFonts w:ascii="Times New Roman" w:hAnsi="Times New Roman"/>
          <w:color w:val="000000" w:themeColor="text1"/>
          <w:sz w:val="24"/>
          <w:szCs w:val="24"/>
        </w:rPr>
      </w:pPr>
      <w:r>
        <w:rPr>
          <w:rFonts w:ascii="Times New Roman" w:hAnsi="Times New Roman"/>
          <w:sz w:val="24"/>
          <w:szCs w:val="24"/>
        </w:rPr>
        <w:t>18. За партије 2,3,5,6,8,9,10,20,23,24,30,31,32,33 доставити извод из ценовника резервних делова.</w:t>
      </w:r>
    </w:p>
    <w:p w:rsidR="00060645" w:rsidRDefault="00060645" w:rsidP="00060645">
      <w:pPr>
        <w:pStyle w:val="ListParagraph"/>
        <w:ind w:left="0"/>
        <w:rPr>
          <w:rFonts w:ascii="Times New Roman" w:hAnsi="Times New Roman"/>
          <w:sz w:val="24"/>
          <w:szCs w:val="24"/>
        </w:rPr>
      </w:pPr>
    </w:p>
    <w:p w:rsidR="0060633B" w:rsidRPr="00AC1587" w:rsidRDefault="0060633B" w:rsidP="00060645">
      <w:pPr>
        <w:pStyle w:val="ListParagraph"/>
        <w:ind w:left="0"/>
        <w:rPr>
          <w:rFonts w:ascii="Times New Roman" w:hAnsi="Times New Roman"/>
          <w:sz w:val="24"/>
          <w:szCs w:val="24"/>
        </w:rPr>
      </w:pPr>
      <w:r>
        <w:rPr>
          <w:rFonts w:ascii="Times New Roman" w:hAnsi="Times New Roman"/>
          <w:sz w:val="24"/>
          <w:szCs w:val="24"/>
        </w:rPr>
        <w:t>19.</w:t>
      </w:r>
      <w:r w:rsidRPr="0060633B">
        <w:rPr>
          <w:rFonts w:ascii="Times New Roman" w:hAnsi="Times New Roman"/>
          <w:color w:val="000000" w:themeColor="text1"/>
          <w:sz w:val="24"/>
          <w:szCs w:val="24"/>
        </w:rPr>
        <w:t xml:space="preserve"> </w:t>
      </w:r>
      <w:r w:rsidRPr="0018157E">
        <w:rPr>
          <w:rFonts w:ascii="Times New Roman" w:hAnsi="Times New Roman"/>
          <w:color w:val="000000" w:themeColor="text1"/>
          <w:sz w:val="24"/>
          <w:szCs w:val="24"/>
        </w:rPr>
        <w:t>Доказ да понуђач поседује</w:t>
      </w:r>
      <w:r w:rsidRPr="0018157E">
        <w:rPr>
          <w:rFonts w:ascii="Arial" w:hAnsi="Arial" w:cs="Arial"/>
          <w:color w:val="000000" w:themeColor="text1"/>
          <w:sz w:val="24"/>
          <w:szCs w:val="24"/>
        </w:rPr>
        <w:t xml:space="preserve"> с</w:t>
      </w:r>
      <w:r w:rsidRPr="0018157E">
        <w:rPr>
          <w:rFonts w:ascii="Times New Roman" w:hAnsi="Times New Roman"/>
          <w:color w:val="000000" w:themeColor="text1"/>
          <w:sz w:val="24"/>
          <w:szCs w:val="24"/>
          <w:lang w:val="sr-Cyrl-CS"/>
        </w:rPr>
        <w:t>ертификат</w:t>
      </w:r>
      <w:r>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rPr>
        <w:t>ISO9001 i ISO14001</w:t>
      </w:r>
      <w:r w:rsidR="00DC3B38">
        <w:rPr>
          <w:rFonts w:ascii="Times New Roman" w:hAnsi="Times New Roman"/>
          <w:color w:val="000000" w:themeColor="text1"/>
          <w:sz w:val="24"/>
          <w:szCs w:val="24"/>
        </w:rPr>
        <w:t>-</w:t>
      </w:r>
      <w:r w:rsidR="00AC1587">
        <w:rPr>
          <w:rFonts w:ascii="Times New Roman" w:hAnsi="Times New Roman"/>
          <w:color w:val="000000" w:themeColor="text1"/>
          <w:sz w:val="24"/>
          <w:szCs w:val="24"/>
        </w:rPr>
        <w:t xml:space="preserve"> </w:t>
      </w:r>
      <w:r w:rsidR="00DC3B38" w:rsidRPr="0018157E">
        <w:rPr>
          <w:rFonts w:ascii="Times New Roman" w:hAnsi="Times New Roman"/>
          <w:color w:val="000000" w:themeColor="text1"/>
          <w:sz w:val="24"/>
          <w:szCs w:val="24"/>
        </w:rPr>
        <w:t>копија важећег сертификата</w:t>
      </w:r>
      <w:r w:rsidR="00DC3B38">
        <w:rPr>
          <w:rFonts w:ascii="Times New Roman" w:hAnsi="Times New Roman"/>
          <w:color w:val="000000" w:themeColor="text1"/>
          <w:sz w:val="24"/>
          <w:szCs w:val="24"/>
        </w:rPr>
        <w:t xml:space="preserve"> -</w:t>
      </w:r>
      <w:r w:rsidR="00AC1587">
        <w:rPr>
          <w:rFonts w:ascii="Times New Roman" w:hAnsi="Times New Roman"/>
          <w:color w:val="000000" w:themeColor="text1"/>
          <w:sz w:val="24"/>
          <w:szCs w:val="24"/>
        </w:rPr>
        <w:t>за партију 2.</w:t>
      </w:r>
    </w:p>
    <w:p w:rsidR="00184C22" w:rsidRPr="00184C22" w:rsidRDefault="00184C22" w:rsidP="00060645">
      <w:pPr>
        <w:pStyle w:val="ListParagraph"/>
        <w:ind w:left="0"/>
        <w:rPr>
          <w:rFonts w:ascii="Times New Roman" w:hAnsi="Times New Roman"/>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3. Посебни захтеви у погледу начина на који понуда</w:t>
      </w:r>
      <w:r w:rsidR="00C21EE9">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мора да буде сачињена</w:t>
      </w:r>
    </w:p>
    <w:p w:rsidR="00E4451F" w:rsidRPr="00246483"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lastRenderedPageBreak/>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C563CC" w:rsidRPr="00716839" w:rsidRDefault="00C563CC" w:rsidP="00C563CC">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DA0E0F" w:rsidRPr="009E6C8E" w:rsidRDefault="00DA0E0F" w:rsidP="00DA0E0F">
      <w:pPr>
        <w:autoSpaceDE w:val="0"/>
        <w:autoSpaceDN w:val="0"/>
        <w:adjustRightInd w:val="0"/>
        <w:rPr>
          <w:rFonts w:ascii="Times New Roman" w:hAnsi="Times New Roman"/>
          <w:b/>
          <w:iCs/>
          <w:sz w:val="24"/>
          <w:szCs w:val="24"/>
          <w:lang w:val="sr-Cyrl-CS"/>
        </w:rPr>
      </w:pPr>
      <w:r w:rsidRPr="009E6C8E">
        <w:rPr>
          <w:rFonts w:ascii="Times New Roman" w:hAnsi="Times New Roman"/>
          <w:b/>
          <w:bCs/>
          <w:iCs/>
          <w:sz w:val="24"/>
          <w:szCs w:val="24"/>
          <w:lang w:val="sr-Cyrl-CS"/>
        </w:rPr>
        <w:t>5.</w:t>
      </w:r>
      <w:r w:rsidRPr="009E6C8E">
        <w:rPr>
          <w:rFonts w:ascii="Times New Roman" w:hAnsi="Times New Roman"/>
          <w:iCs/>
          <w:sz w:val="24"/>
          <w:szCs w:val="24"/>
          <w:lang w:val="sr-Cyrl-CS"/>
        </w:rPr>
        <w:t xml:space="preserve"> </w:t>
      </w:r>
      <w:r w:rsidRPr="009E6C8E">
        <w:rPr>
          <w:rFonts w:ascii="Times New Roman" w:hAnsi="Times New Roman"/>
          <w:b/>
          <w:iCs/>
          <w:sz w:val="24"/>
          <w:szCs w:val="24"/>
          <w:lang w:val="sr-Cyrl-CS"/>
        </w:rPr>
        <w:t>Партије</w:t>
      </w:r>
    </w:p>
    <w:p w:rsidR="00DA0E0F" w:rsidRPr="009E6C8E" w:rsidRDefault="00DA0E0F" w:rsidP="00DA0E0F">
      <w:pPr>
        <w:tabs>
          <w:tab w:val="left" w:pos="0"/>
        </w:tabs>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5.1. Понуђач је дужан у </w:t>
      </w:r>
      <w:r w:rsidRPr="009E6C8E">
        <w:rPr>
          <w:rFonts w:ascii="Times New Roman" w:hAnsi="Times New Roman"/>
          <w:iCs/>
          <w:sz w:val="24"/>
          <w:szCs w:val="24"/>
        </w:rPr>
        <w:t>Обрасцу понуде</w:t>
      </w:r>
      <w:r w:rsidRPr="009E6C8E">
        <w:rPr>
          <w:rFonts w:ascii="Times New Roman" w:hAnsi="Times New Roman"/>
          <w:iCs/>
          <w:sz w:val="24"/>
          <w:szCs w:val="24"/>
          <w:lang w:val="sr-Cyrl-CS"/>
        </w:rPr>
        <w:t xml:space="preserve"> </w:t>
      </w:r>
      <w:r w:rsidRPr="009E6C8E">
        <w:rPr>
          <w:rFonts w:ascii="Times New Roman" w:hAnsi="Times New Roman"/>
          <w:iCs/>
          <w:sz w:val="24"/>
          <w:szCs w:val="24"/>
        </w:rPr>
        <w:t>(образац</w:t>
      </w:r>
      <w:r w:rsidRPr="009E6C8E">
        <w:rPr>
          <w:rFonts w:ascii="Times New Roman" w:hAnsi="Times New Roman"/>
          <w:iCs/>
          <w:sz w:val="24"/>
          <w:szCs w:val="24"/>
          <w:lang w:val="sr-Cyrl-CS"/>
        </w:rPr>
        <w:t xml:space="preserve"> 5</w:t>
      </w:r>
      <w:r w:rsidRPr="009E6C8E">
        <w:rPr>
          <w:rFonts w:ascii="Times New Roman" w:hAnsi="Times New Roman"/>
          <w:iCs/>
          <w:sz w:val="24"/>
          <w:szCs w:val="24"/>
        </w:rPr>
        <w:t>.</w:t>
      </w:r>
      <w:r w:rsidRPr="009E6C8E">
        <w:rPr>
          <w:rFonts w:ascii="Times New Roman" w:hAnsi="Times New Roman"/>
          <w:iCs/>
          <w:sz w:val="24"/>
          <w:szCs w:val="24"/>
          <w:lang w:val="sr-Cyrl-CS"/>
        </w:rPr>
        <w:t xml:space="preserve"> </w:t>
      </w:r>
      <w:r w:rsidRPr="009E6C8E">
        <w:rPr>
          <w:rFonts w:ascii="Times New Roman" w:hAnsi="Times New Roman"/>
          <w:iCs/>
          <w:sz w:val="24"/>
          <w:szCs w:val="24"/>
        </w:rPr>
        <w:t>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w:t>
      </w:r>
      <w:r w:rsidRPr="009E6C8E">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DA0E0F" w:rsidRPr="009E6C8E" w:rsidRDefault="00DA0E0F" w:rsidP="00DA0E0F">
      <w:pPr>
        <w:autoSpaceDE w:val="0"/>
        <w:autoSpaceDN w:val="0"/>
        <w:adjustRightInd w:val="0"/>
        <w:rPr>
          <w:rFonts w:ascii="Times New Roman" w:hAnsi="Times New Roman"/>
          <w:iCs/>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BA"/>
        </w:rPr>
      </w:pPr>
      <w:r w:rsidRPr="009E6C8E">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DA0E0F" w:rsidRPr="009E6C8E" w:rsidRDefault="00DA0E0F" w:rsidP="00DA0E0F">
      <w:pPr>
        <w:tabs>
          <w:tab w:val="left" w:pos="720"/>
          <w:tab w:val="left" w:pos="1260"/>
        </w:tabs>
        <w:jc w:val="both"/>
        <w:rPr>
          <w:rFonts w:ascii="Times New Roman" w:hAnsi="Times New Roman"/>
          <w:sz w:val="24"/>
          <w:szCs w:val="24"/>
          <w:lang w:val="sr-Cyrl-CS"/>
        </w:rPr>
      </w:pPr>
      <w:r w:rsidRPr="009E6C8E">
        <w:rPr>
          <w:rFonts w:ascii="Times New Roman" w:hAnsi="Times New Roman"/>
          <w:sz w:val="24"/>
          <w:szCs w:val="24"/>
          <w:lang w:val="sr-Cyrl-CS"/>
        </w:rPr>
        <w:t xml:space="preserve">5.3. </w:t>
      </w:r>
      <w:r w:rsidRPr="009E6C8E">
        <w:rPr>
          <w:rFonts w:ascii="Times New Roman" w:hAnsi="Times New Roman"/>
          <w:sz w:val="24"/>
          <w:szCs w:val="24"/>
        </w:rPr>
        <w:t>Са понуђачем коме се додели уговор за више партија биће закључен један уговор.</w:t>
      </w:r>
    </w:p>
    <w:p w:rsidR="00DA0E0F" w:rsidRPr="009E6C8E" w:rsidRDefault="00DA0E0F" w:rsidP="00DA0E0F">
      <w:pPr>
        <w:tabs>
          <w:tab w:val="left" w:pos="720"/>
          <w:tab w:val="left" w:pos="1260"/>
        </w:tabs>
        <w:jc w:val="both"/>
        <w:rPr>
          <w:rFonts w:ascii="Times New Roman" w:hAnsi="Times New Roman"/>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CS"/>
        </w:rPr>
      </w:pPr>
      <w:r>
        <w:rPr>
          <w:rFonts w:ascii="Times New Roman" w:hAnsi="Times New Roman"/>
          <w:sz w:val="24"/>
          <w:szCs w:val="24"/>
          <w:lang w:val="sr-Cyrl-CS"/>
        </w:rPr>
        <w:t>5.4. Прилог</w:t>
      </w:r>
      <w:r w:rsidRPr="009E6C8E">
        <w:rPr>
          <w:rFonts w:ascii="Times New Roman" w:hAnsi="Times New Roman"/>
          <w:sz w:val="24"/>
          <w:szCs w:val="24"/>
          <w:lang w:val="sr-Cyrl-CS"/>
        </w:rPr>
        <w:t xml:space="preserve"> </w:t>
      </w:r>
      <w:r w:rsidRPr="00597614">
        <w:rPr>
          <w:rFonts w:ascii="Times New Roman" w:hAnsi="Times New Roman"/>
          <w:color w:val="000000" w:themeColor="text1"/>
          <w:sz w:val="24"/>
          <w:szCs w:val="24"/>
          <w:lang w:val="sr-Cyrl-CS"/>
        </w:rPr>
        <w:t xml:space="preserve">број </w:t>
      </w:r>
      <w:r w:rsidRPr="00597614">
        <w:rPr>
          <w:rFonts w:ascii="Times New Roman" w:hAnsi="Times New Roman"/>
          <w:color w:val="000000" w:themeColor="text1"/>
          <w:sz w:val="24"/>
          <w:szCs w:val="24"/>
        </w:rPr>
        <w:t>12</w:t>
      </w:r>
      <w:r w:rsidRPr="00597614">
        <w:rPr>
          <w:rFonts w:ascii="Times New Roman" w:hAnsi="Times New Roman"/>
          <w:color w:val="000000" w:themeColor="text1"/>
          <w:sz w:val="24"/>
          <w:szCs w:val="24"/>
          <w:lang w:val="sr-Cyrl-CS"/>
        </w:rPr>
        <w:t xml:space="preserve"> може</w:t>
      </w:r>
      <w:r w:rsidRPr="009E6C8E">
        <w:rPr>
          <w:rFonts w:ascii="Times New Roman" w:hAnsi="Times New Roman"/>
          <w:sz w:val="24"/>
          <w:szCs w:val="24"/>
          <w:lang w:val="sr-Cyrl-CS"/>
        </w:rPr>
        <w:t xml:space="preserve"> се доставити само за партије у којима понуђачи учествују.</w:t>
      </w:r>
    </w:p>
    <w:p w:rsidR="00776724" w:rsidRPr="00264770" w:rsidRDefault="00776724" w:rsidP="0026571F">
      <w:pPr>
        <w:autoSpaceDE w:val="0"/>
        <w:autoSpaceDN w:val="0"/>
        <w:adjustRightInd w:val="0"/>
        <w:rPr>
          <w:rFonts w:ascii="Times New Roman" w:hAnsi="Times New Roman"/>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7.4.</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услуге – сервис</w:t>
      </w:r>
      <w:r w:rsidR="00DA0E0F">
        <w:rPr>
          <w:rFonts w:ascii="Times New Roman" w:hAnsi="Times New Roman"/>
          <w:sz w:val="24"/>
          <w:szCs w:val="24"/>
          <w:lang w:val="sr-Cyrl-CS"/>
        </w:rPr>
        <w:t>ирањ</w:t>
      </w:r>
      <w:r w:rsidR="00DA0E0F">
        <w:rPr>
          <w:rFonts w:ascii="Times New Roman" w:hAnsi="Times New Roman"/>
          <w:sz w:val="24"/>
          <w:szCs w:val="24"/>
        </w:rPr>
        <w:t>e медицинске опреме</w:t>
      </w:r>
      <w:r w:rsidR="00D104A7">
        <w:rPr>
          <w:rFonts w:ascii="Times New Roman" w:hAnsi="Times New Roman"/>
          <w:sz w:val="24"/>
          <w:szCs w:val="24"/>
          <w:lang w:val="sr-Cyrl-CS"/>
        </w:rPr>
        <w:t xml:space="preserve"> опреме</w:t>
      </w:r>
      <w:r w:rsidR="00C563CC" w:rsidRPr="00264770">
        <w:rPr>
          <w:rFonts w:ascii="Times New Roman" w:hAnsi="Times New Roman"/>
          <w:color w:val="000000" w:themeColor="text1"/>
          <w:sz w:val="24"/>
          <w:szCs w:val="24"/>
          <w:lang w:val="sr-Cyrl-BA"/>
        </w:rPr>
        <w:t xml:space="preserve"> </w:t>
      </w:r>
      <w:r w:rsidR="0048027C"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rPr>
        <w:t>12-</w:t>
      </w:r>
      <w:r w:rsidR="00DA0E0F">
        <w:rPr>
          <w:rFonts w:ascii="Times New Roman" w:hAnsi="Times New Roman"/>
          <w:color w:val="000000" w:themeColor="text1"/>
          <w:sz w:val="24"/>
          <w:szCs w:val="24"/>
        </w:rPr>
        <w:t>4/20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7.5.</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Д</w:t>
      </w:r>
      <w:r w:rsidR="0026571F" w:rsidRPr="00264770">
        <w:rPr>
          <w:rFonts w:ascii="Times New Roman" w:eastAsia="TimesNewRomanPSMT" w:hAnsi="Times New Roman"/>
          <w:bCs/>
          <w:iCs/>
          <w:color w:val="000000" w:themeColor="text1"/>
          <w:sz w:val="24"/>
          <w:szCs w:val="24"/>
        </w:rPr>
        <w:t xml:space="preserve">опуна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DA0E0F">
        <w:rPr>
          <w:rFonts w:ascii="Times New Roman" w:hAnsi="Times New Roman"/>
          <w:sz w:val="24"/>
          <w:szCs w:val="24"/>
          <w:lang w:val="sr-Cyrl-CS"/>
        </w:rPr>
        <w:t>сервисирањ</w:t>
      </w:r>
      <w:r w:rsidR="00DA0E0F">
        <w:rPr>
          <w:rFonts w:ascii="Times New Roman" w:hAnsi="Times New Roman"/>
          <w:sz w:val="24"/>
          <w:szCs w:val="24"/>
        </w:rPr>
        <w:t>e медицинске опреме</w:t>
      </w:r>
      <w:r w:rsidR="00DA0E0F">
        <w:rPr>
          <w:rFonts w:ascii="Times New Roman" w:hAnsi="Times New Roman"/>
          <w:sz w:val="24"/>
          <w:szCs w:val="24"/>
          <w:lang w:val="sr-Cyrl-CS"/>
        </w:rPr>
        <w:t xml:space="preserve"> опреме</w:t>
      </w:r>
      <w:r w:rsidR="00DA0E0F"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rPr>
        <w:t>12-</w:t>
      </w:r>
      <w:r w:rsidR="00DA0E0F">
        <w:rPr>
          <w:rFonts w:ascii="Times New Roman" w:hAnsi="Times New Roman"/>
          <w:color w:val="000000" w:themeColor="text1"/>
          <w:sz w:val="24"/>
          <w:szCs w:val="24"/>
        </w:rPr>
        <w:t>4/20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7.6.</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О</w:t>
      </w:r>
      <w:r w:rsidR="0026571F" w:rsidRPr="00264770">
        <w:rPr>
          <w:rFonts w:ascii="Times New Roman" w:eastAsia="TimesNewRomanPSMT" w:hAnsi="Times New Roman"/>
          <w:bCs/>
          <w:iCs/>
          <w:color w:val="000000" w:themeColor="text1"/>
          <w:sz w:val="24"/>
          <w:szCs w:val="24"/>
        </w:rPr>
        <w:t xml:space="preserve">позив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DA0E0F">
        <w:rPr>
          <w:rFonts w:ascii="Times New Roman" w:hAnsi="Times New Roman"/>
          <w:sz w:val="24"/>
          <w:szCs w:val="24"/>
          <w:lang w:val="sr-Cyrl-CS"/>
        </w:rPr>
        <w:t>сервисирањ</w:t>
      </w:r>
      <w:r w:rsidR="00DA0E0F">
        <w:rPr>
          <w:rFonts w:ascii="Times New Roman" w:hAnsi="Times New Roman"/>
          <w:sz w:val="24"/>
          <w:szCs w:val="24"/>
        </w:rPr>
        <w:t>e медицинске опреме</w:t>
      </w:r>
      <w:r w:rsidR="00DA0E0F">
        <w:rPr>
          <w:rFonts w:ascii="Times New Roman" w:hAnsi="Times New Roman"/>
          <w:sz w:val="24"/>
          <w:szCs w:val="24"/>
          <w:lang w:val="sr-Cyrl-CS"/>
        </w:rPr>
        <w:t xml:space="preserve"> опреме</w:t>
      </w:r>
      <w:r w:rsidR="00DA0E0F"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rPr>
        <w:t>12-</w:t>
      </w:r>
      <w:r w:rsidR="00DA0E0F">
        <w:rPr>
          <w:rFonts w:ascii="Times New Roman" w:hAnsi="Times New Roman"/>
          <w:color w:val="000000" w:themeColor="text1"/>
          <w:sz w:val="24"/>
          <w:szCs w:val="24"/>
        </w:rPr>
        <w:t>4/20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7.7.</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и допуна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DA0E0F">
        <w:rPr>
          <w:rFonts w:ascii="Times New Roman" w:hAnsi="Times New Roman"/>
          <w:sz w:val="24"/>
          <w:szCs w:val="24"/>
          <w:lang w:val="sr-Cyrl-CS"/>
        </w:rPr>
        <w:t>сервисирањ</w:t>
      </w:r>
      <w:r w:rsidR="00DA0E0F">
        <w:rPr>
          <w:rFonts w:ascii="Times New Roman" w:hAnsi="Times New Roman"/>
          <w:sz w:val="24"/>
          <w:szCs w:val="24"/>
        </w:rPr>
        <w:t>e медицинске опреме</w:t>
      </w:r>
      <w:r w:rsidR="00DA0E0F">
        <w:rPr>
          <w:rFonts w:ascii="Times New Roman" w:hAnsi="Times New Roman"/>
          <w:sz w:val="24"/>
          <w:szCs w:val="24"/>
          <w:lang w:val="sr-Cyrl-CS"/>
        </w:rPr>
        <w:t xml:space="preserve"> опреме</w:t>
      </w:r>
      <w:r w:rsidR="00DA0E0F"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ЈН број 1</w:t>
      </w:r>
      <w:r w:rsidR="00C563CC">
        <w:rPr>
          <w:rFonts w:ascii="Times New Roman" w:hAnsi="Times New Roman"/>
          <w:color w:val="000000" w:themeColor="text1"/>
          <w:sz w:val="24"/>
          <w:szCs w:val="24"/>
        </w:rPr>
        <w:t>2</w:t>
      </w:r>
      <w:r w:rsidR="00793DBB" w:rsidRPr="00264770">
        <w:rPr>
          <w:rFonts w:ascii="Times New Roman" w:hAnsi="Times New Roman"/>
          <w:color w:val="000000" w:themeColor="text1"/>
          <w:sz w:val="24"/>
          <w:szCs w:val="24"/>
          <w:lang w:val="sr-Cyrl-BA"/>
        </w:rPr>
        <w:t xml:space="preserve"> – </w:t>
      </w:r>
      <w:r w:rsidR="00DA0E0F">
        <w:rPr>
          <w:rFonts w:ascii="Times New Roman" w:hAnsi="Times New Roman"/>
          <w:color w:val="000000" w:themeColor="text1"/>
          <w:sz w:val="24"/>
          <w:szCs w:val="24"/>
        </w:rPr>
        <w:t>4/20</w:t>
      </w:r>
      <w:r w:rsidR="0026571F" w:rsidRPr="00264770">
        <w:rPr>
          <w:rFonts w:ascii="Times New Roman" w:eastAsia="TimesNewRomanPS-BoldMT" w:hAnsi="Times New Roman"/>
          <w:bCs/>
          <w:color w:val="000000" w:themeColor="text1"/>
          <w:sz w:val="24"/>
          <w:szCs w:val="24"/>
          <w:lang w:val="sr-Cyrl-CS"/>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w:t>
      </w:r>
      <w:r w:rsidR="009D6070">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истовремено да учествује у заједничкој понуди или каоподизвођач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w:t>
      </w:r>
      <w:r w:rsidR="009F2FC2">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008B1BAF">
        <w:rPr>
          <w:rFonts w:ascii="Times New Roman" w:hAnsi="Times New Roman"/>
          <w:color w:val="000000" w:themeColor="text1"/>
          <w:sz w:val="24"/>
          <w:szCs w:val="24"/>
        </w:rPr>
        <w:t xml:space="preserve"> </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264770">
        <w:rPr>
          <w:color w:val="000000" w:themeColor="text1"/>
        </w:rPr>
        <w:t>Добављач</w:t>
      </w:r>
      <w:r w:rsidR="00AF2BA3">
        <w:rPr>
          <w:color w:val="000000" w:themeColor="text1"/>
        </w:rPr>
        <w:t xml:space="preserve"> </w:t>
      </w:r>
      <w:r w:rsidRPr="00264770">
        <w:rPr>
          <w:color w:val="000000" w:themeColor="text1"/>
        </w:rPr>
        <w:t>не</w:t>
      </w:r>
      <w:r w:rsidR="00AF2BA3">
        <w:rPr>
          <w:color w:val="000000" w:themeColor="text1"/>
        </w:rPr>
        <w:t xml:space="preserve"> </w:t>
      </w:r>
      <w:r w:rsidRPr="00264770">
        <w:rPr>
          <w:color w:val="000000" w:themeColor="text1"/>
        </w:rPr>
        <w:t>може</w:t>
      </w:r>
      <w:r w:rsidR="00AF2BA3">
        <w:rPr>
          <w:color w:val="000000" w:themeColor="text1"/>
        </w:rPr>
        <w:t xml:space="preserve"> </w:t>
      </w:r>
      <w:r w:rsidRPr="00264770">
        <w:rPr>
          <w:color w:val="000000" w:themeColor="text1"/>
        </w:rPr>
        <w:t>ангажовати</w:t>
      </w:r>
      <w:r w:rsidR="00AF2BA3">
        <w:rPr>
          <w:color w:val="000000" w:themeColor="text1"/>
        </w:rPr>
        <w:t xml:space="preserve"> </w:t>
      </w:r>
      <w:r w:rsidRPr="00264770">
        <w:rPr>
          <w:color w:val="000000" w:themeColor="text1"/>
        </w:rPr>
        <w:t>као</w:t>
      </w:r>
      <w:r w:rsidR="00AF2BA3">
        <w:rPr>
          <w:color w:val="000000" w:themeColor="text1"/>
        </w:rPr>
        <w:t xml:space="preserve"> </w:t>
      </w:r>
      <w:r w:rsidRPr="00264770">
        <w:rPr>
          <w:color w:val="000000" w:themeColor="text1"/>
        </w:rPr>
        <w:t>подизвођача</w:t>
      </w:r>
      <w:r w:rsidR="00AF2BA3">
        <w:rPr>
          <w:color w:val="000000" w:themeColor="text1"/>
        </w:rPr>
        <w:t xml:space="preserve"> </w:t>
      </w:r>
      <w:r w:rsidRPr="00264770">
        <w:rPr>
          <w:color w:val="000000" w:themeColor="text1"/>
        </w:rPr>
        <w:t>лице</w:t>
      </w:r>
      <w:r w:rsidR="00AF2BA3">
        <w:rPr>
          <w:color w:val="000000" w:themeColor="text1"/>
        </w:rPr>
        <w:t xml:space="preserve"> </w:t>
      </w:r>
      <w:r w:rsidRPr="00264770">
        <w:rPr>
          <w:color w:val="000000" w:themeColor="text1"/>
        </w:rPr>
        <w:t>које</w:t>
      </w:r>
      <w:r w:rsidR="00AF2BA3">
        <w:rPr>
          <w:color w:val="000000" w:themeColor="text1"/>
        </w:rPr>
        <w:t xml:space="preserve"> </w:t>
      </w:r>
      <w:r w:rsidRPr="00264770">
        <w:rPr>
          <w:color w:val="000000" w:themeColor="text1"/>
        </w:rPr>
        <w:t>није</w:t>
      </w:r>
      <w:r w:rsidR="00AF2BA3">
        <w:rPr>
          <w:color w:val="000000" w:themeColor="text1"/>
        </w:rPr>
        <w:t xml:space="preserve"> </w:t>
      </w:r>
      <w:r w:rsidRPr="00264770">
        <w:rPr>
          <w:color w:val="000000" w:themeColor="text1"/>
        </w:rPr>
        <w:t>навео у понуди, у супротном</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реализовати</w:t>
      </w:r>
      <w:r w:rsidR="00AF2BA3">
        <w:rPr>
          <w:color w:val="000000" w:themeColor="text1"/>
        </w:rPr>
        <w:t xml:space="preserve"> </w:t>
      </w:r>
      <w:r w:rsidRPr="00264770">
        <w:rPr>
          <w:color w:val="000000" w:themeColor="text1"/>
        </w:rPr>
        <w:t>средство</w:t>
      </w:r>
      <w:r w:rsidR="00AF2BA3">
        <w:rPr>
          <w:color w:val="000000" w:themeColor="text1"/>
        </w:rPr>
        <w:t xml:space="preserve"> </w:t>
      </w:r>
      <w:r w:rsidRPr="00264770">
        <w:rPr>
          <w:color w:val="000000" w:themeColor="text1"/>
        </w:rPr>
        <w:t>обезбеђења и раскинути</w:t>
      </w:r>
      <w:r w:rsidR="00AF2BA3">
        <w:rPr>
          <w:color w:val="000000" w:themeColor="text1"/>
        </w:rPr>
        <w:t xml:space="preserve"> </w:t>
      </w:r>
      <w:r w:rsidRPr="00264770">
        <w:rPr>
          <w:color w:val="000000" w:themeColor="text1"/>
        </w:rPr>
        <w:t>уговор, осим</w:t>
      </w:r>
      <w:r w:rsidR="00AF2BA3">
        <w:rPr>
          <w:color w:val="000000" w:themeColor="text1"/>
        </w:rPr>
        <w:t xml:space="preserve"> </w:t>
      </w:r>
      <w:r w:rsidRPr="00264770">
        <w:rPr>
          <w:color w:val="000000" w:themeColor="text1"/>
        </w:rPr>
        <w:t>ако</w:t>
      </w:r>
      <w:r w:rsidR="00AF2BA3">
        <w:rPr>
          <w:color w:val="000000" w:themeColor="text1"/>
        </w:rPr>
        <w:t xml:space="preserve"> </w:t>
      </w:r>
      <w:r w:rsidRPr="00264770">
        <w:rPr>
          <w:color w:val="000000" w:themeColor="text1"/>
        </w:rPr>
        <w:t>би</w:t>
      </w:r>
      <w:r w:rsidR="00AF2BA3">
        <w:rPr>
          <w:color w:val="000000" w:themeColor="text1"/>
        </w:rPr>
        <w:t xml:space="preserve"> </w:t>
      </w:r>
      <w:r w:rsidRPr="00264770">
        <w:rPr>
          <w:color w:val="000000" w:themeColor="text1"/>
        </w:rPr>
        <w:t>раскидом</w:t>
      </w:r>
      <w:r w:rsidR="00AF2BA3">
        <w:rPr>
          <w:color w:val="000000" w:themeColor="text1"/>
        </w:rPr>
        <w:t xml:space="preserve"> </w:t>
      </w:r>
      <w:r w:rsidRPr="00264770">
        <w:rPr>
          <w:color w:val="000000" w:themeColor="text1"/>
        </w:rPr>
        <w:t>уговора</w:t>
      </w:r>
      <w:r w:rsidR="00AF2BA3">
        <w:rPr>
          <w:color w:val="000000" w:themeColor="text1"/>
        </w:rPr>
        <w:t xml:space="preserve"> </w:t>
      </w:r>
      <w:r w:rsidRPr="00264770">
        <w:rPr>
          <w:color w:val="000000" w:themeColor="text1"/>
        </w:rPr>
        <w:lastRenderedPageBreak/>
        <w:t>наручилац</w:t>
      </w:r>
      <w:r w:rsidR="00AF2BA3">
        <w:rPr>
          <w:color w:val="000000" w:themeColor="text1"/>
        </w:rPr>
        <w:t xml:space="preserve"> </w:t>
      </w:r>
      <w:r w:rsidRPr="00264770">
        <w:rPr>
          <w:color w:val="000000" w:themeColor="text1"/>
        </w:rPr>
        <w:t>претрпео</w:t>
      </w:r>
      <w:r w:rsidR="00AF2BA3">
        <w:rPr>
          <w:color w:val="000000" w:themeColor="text1"/>
        </w:rPr>
        <w:t xml:space="preserve"> </w:t>
      </w:r>
      <w:r w:rsidRPr="00264770">
        <w:rPr>
          <w:color w:val="000000" w:themeColor="text1"/>
        </w:rPr>
        <w:t>знатну</w:t>
      </w:r>
      <w:r w:rsidR="00AF2BA3">
        <w:rPr>
          <w:color w:val="000000" w:themeColor="text1"/>
        </w:rPr>
        <w:t xml:space="preserve"> </w:t>
      </w:r>
      <w:r w:rsidRPr="00264770">
        <w:rPr>
          <w:color w:val="000000" w:themeColor="text1"/>
        </w:rPr>
        <w:t>штету.</w:t>
      </w:r>
      <w:r w:rsidR="00AF2BA3">
        <w:rPr>
          <w:color w:val="000000" w:themeColor="text1"/>
        </w:rPr>
        <w:t xml:space="preserve"> </w:t>
      </w:r>
      <w:r w:rsidRPr="00264770">
        <w:rPr>
          <w:color w:val="000000" w:themeColor="text1"/>
        </w:rPr>
        <w:t>У овом</w:t>
      </w:r>
      <w:r w:rsidR="00AF2BA3">
        <w:rPr>
          <w:color w:val="000000" w:themeColor="text1"/>
        </w:rPr>
        <w:t xml:space="preserve"> </w:t>
      </w:r>
      <w:r w:rsidRPr="00264770">
        <w:rPr>
          <w:color w:val="000000" w:themeColor="text1"/>
        </w:rPr>
        <w:t>случају</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обавестити</w:t>
      </w:r>
      <w:r w:rsidR="00AF2BA3">
        <w:rPr>
          <w:color w:val="000000" w:themeColor="text1"/>
        </w:rPr>
        <w:t xml:space="preserve"> </w:t>
      </w:r>
      <w:r w:rsidRPr="00264770">
        <w:rPr>
          <w:color w:val="000000" w:themeColor="text1"/>
        </w:rPr>
        <w:t>организацију</w:t>
      </w:r>
      <w:r w:rsidR="00AF2BA3">
        <w:rPr>
          <w:color w:val="000000" w:themeColor="text1"/>
        </w:rPr>
        <w:t xml:space="preserve"> </w:t>
      </w:r>
      <w:r w:rsidRPr="00264770">
        <w:rPr>
          <w:color w:val="000000" w:themeColor="text1"/>
        </w:rPr>
        <w:t>надлежну</w:t>
      </w:r>
      <w:r w:rsidR="00AF2BA3">
        <w:rPr>
          <w:color w:val="000000" w:themeColor="text1"/>
        </w:rPr>
        <w:t xml:space="preserve"> </w:t>
      </w:r>
      <w:r w:rsidRPr="00264770">
        <w:rPr>
          <w:color w:val="000000" w:themeColor="text1"/>
        </w:rPr>
        <w:t>за</w:t>
      </w:r>
      <w:r w:rsidR="00AF2BA3">
        <w:rPr>
          <w:color w:val="000000" w:themeColor="text1"/>
        </w:rPr>
        <w:t xml:space="preserve"> </w:t>
      </w:r>
      <w:r w:rsidRPr="00264770">
        <w:rPr>
          <w:color w:val="000000" w:themeColor="text1"/>
        </w:rPr>
        <w:t>заштиту</w:t>
      </w:r>
      <w:r w:rsidR="00AF2BA3">
        <w:rPr>
          <w:color w:val="000000" w:themeColor="text1"/>
        </w:rPr>
        <w:t xml:space="preserve"> </w:t>
      </w:r>
      <w:r w:rsidRPr="00264770">
        <w:rPr>
          <w:color w:val="000000" w:themeColor="text1"/>
        </w:rPr>
        <w:t>конкуренције.</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Уколико понуду подноси група понуђача, у Обрасцу</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у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9D60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r w:rsidR="009D6070">
        <w:rPr>
          <w:rFonts w:ascii="Times New Roman" w:hAnsi="Times New Roman"/>
          <w:color w:val="000000" w:themeColor="text1"/>
          <w:sz w:val="24"/>
          <w:szCs w:val="24"/>
        </w:rPr>
        <w:t xml:space="preserve"> по оквирном споразуму.</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793DBB" w:rsidRPr="00B4715E" w:rsidRDefault="00793DBB" w:rsidP="00793DBB">
      <w:pPr>
        <w:tabs>
          <w:tab w:val="left" w:pos="851"/>
        </w:tabs>
        <w:rPr>
          <w:rFonts w:ascii="Times New Roman" w:hAnsi="Times New Roman"/>
          <w:color w:val="000000" w:themeColor="text1"/>
          <w:sz w:val="24"/>
          <w:lang w:val="sr-Cyrl-CS"/>
        </w:rPr>
      </w:pPr>
      <w:r w:rsidRPr="00B4715E">
        <w:rPr>
          <w:rFonts w:ascii="Times New Roman" w:hAnsi="Times New Roman"/>
          <w:bCs/>
          <w:iCs/>
          <w:color w:val="000000" w:themeColor="text1"/>
          <w:sz w:val="24"/>
          <w:szCs w:val="24"/>
          <w:lang w:val="sr-Cyrl-CS"/>
        </w:rPr>
        <w:t xml:space="preserve">Плаћање се врши  </w:t>
      </w:r>
      <w:r w:rsidRPr="00B4715E">
        <w:rPr>
          <w:rFonts w:ascii="Times New Roman" w:hAnsi="Times New Roman"/>
          <w:color w:val="000000" w:themeColor="text1"/>
          <w:sz w:val="24"/>
          <w:lang w:val="sr-Cyrl-CS"/>
        </w:rPr>
        <w:t xml:space="preserve">у </w:t>
      </w:r>
      <w:r>
        <w:rPr>
          <w:rFonts w:ascii="Times New Roman" w:hAnsi="Times New Roman"/>
          <w:color w:val="000000" w:themeColor="text1"/>
          <w:sz w:val="24"/>
          <w:lang w:val="sr-Cyrl-CS"/>
        </w:rPr>
        <w:t>року од 90 дана од дана пријема рачуна</w:t>
      </w:r>
    </w:p>
    <w:p w:rsidR="00793DBB" w:rsidRPr="00B4715E" w:rsidRDefault="00793DBB" w:rsidP="00793DBB">
      <w:pPr>
        <w:autoSpaceDE w:val="0"/>
        <w:autoSpaceDN w:val="0"/>
        <w:adjustRightInd w:val="0"/>
        <w:rPr>
          <w:rFonts w:ascii="Times New Roman" w:hAnsi="Times New Roman"/>
          <w:color w:val="000000" w:themeColor="text1"/>
          <w:sz w:val="24"/>
          <w:szCs w:val="24"/>
        </w:rPr>
      </w:pPr>
      <w:r w:rsidRPr="00B4715E">
        <w:rPr>
          <w:rFonts w:ascii="Times New Roman" w:hAnsi="Times New Roman"/>
          <w:color w:val="000000" w:themeColor="text1"/>
          <w:sz w:val="24"/>
          <w:szCs w:val="24"/>
        </w:rPr>
        <w:t xml:space="preserve">Плаћање се врши уплатом на </w:t>
      </w:r>
      <w:r w:rsidRPr="00B4715E">
        <w:rPr>
          <w:rFonts w:ascii="Times New Roman" w:hAnsi="Times New Roman"/>
          <w:color w:val="000000" w:themeColor="text1"/>
          <w:sz w:val="24"/>
          <w:szCs w:val="24"/>
          <w:lang w:val="sr-Cyrl-CS"/>
        </w:rPr>
        <w:t xml:space="preserve">текући </w:t>
      </w:r>
      <w:r w:rsidRPr="00B4715E">
        <w:rPr>
          <w:rFonts w:ascii="Times New Roman" w:hAnsi="Times New Roman"/>
          <w:color w:val="000000" w:themeColor="text1"/>
          <w:sz w:val="24"/>
          <w:szCs w:val="24"/>
        </w:rPr>
        <w:t>рачун понуђача.</w:t>
      </w:r>
    </w:p>
    <w:p w:rsidR="00793DBB" w:rsidRPr="00264770" w:rsidRDefault="00793DBB" w:rsidP="00793DB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Понуђачу није дозвољено да захтева аванс.</w:t>
      </w:r>
    </w:p>
    <w:p w:rsidR="005B1718" w:rsidRDefault="005B1718" w:rsidP="0026571F">
      <w:pPr>
        <w:autoSpaceDE w:val="0"/>
        <w:autoSpaceDN w:val="0"/>
        <w:adjustRightInd w:val="0"/>
        <w:rPr>
          <w:rFonts w:ascii="Times New Roman" w:hAnsi="Times New Roman"/>
          <w:b/>
          <w:bCs/>
          <w:iCs/>
          <w:color w:val="FF0000"/>
          <w:sz w:val="24"/>
          <w:szCs w:val="24"/>
        </w:rPr>
      </w:pPr>
    </w:p>
    <w:p w:rsidR="00793DBB" w:rsidRPr="009B0E66" w:rsidRDefault="00793DBB" w:rsidP="00793DBB">
      <w:pPr>
        <w:autoSpaceDE w:val="0"/>
        <w:autoSpaceDN w:val="0"/>
        <w:adjustRightInd w:val="0"/>
        <w:rPr>
          <w:rFonts w:ascii="Times New Roman" w:hAnsi="Times New Roman"/>
          <w:sz w:val="24"/>
          <w:szCs w:val="24"/>
        </w:rPr>
      </w:pPr>
      <w:r w:rsidRPr="00690B90">
        <w:rPr>
          <w:rFonts w:ascii="Times New Roman" w:hAnsi="Times New Roman"/>
          <w:b/>
          <w:bCs/>
          <w:sz w:val="24"/>
          <w:szCs w:val="24"/>
          <w:lang w:val="sr-Cyrl-CS"/>
        </w:rPr>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 xml:space="preserve">Захтев у погледу рока </w:t>
      </w:r>
      <w:r w:rsidR="009B0E66">
        <w:rPr>
          <w:rFonts w:ascii="Times New Roman" w:hAnsi="Times New Roman"/>
          <w:b/>
          <w:bCs/>
          <w:sz w:val="24"/>
          <w:szCs w:val="24"/>
        </w:rPr>
        <w:t>извршења услуге</w:t>
      </w:r>
    </w:p>
    <w:p w:rsidR="009B0E66" w:rsidRPr="008C478C" w:rsidRDefault="009B0E66" w:rsidP="009B0E66">
      <w:pPr>
        <w:jc w:val="both"/>
        <w:rPr>
          <w:rFonts w:ascii="Times New Roman" w:hAnsi="Times New Roman"/>
          <w:bCs/>
          <w:sz w:val="24"/>
          <w:szCs w:val="24"/>
          <w:lang w:val="sr-Latn-CS"/>
        </w:rPr>
      </w:pPr>
      <w:r w:rsidRPr="008C478C">
        <w:rPr>
          <w:rFonts w:ascii="Times New Roman" w:hAnsi="Times New Roman"/>
          <w:bCs/>
          <w:sz w:val="24"/>
          <w:szCs w:val="24"/>
          <w:lang w:val="sr-Latn-CS"/>
        </w:rPr>
        <w:t xml:space="preserve">Место извршења услуге су објекти </w:t>
      </w:r>
      <w:r>
        <w:rPr>
          <w:rFonts w:ascii="Times New Roman" w:hAnsi="Times New Roman"/>
          <w:bCs/>
          <w:sz w:val="24"/>
          <w:szCs w:val="24"/>
        </w:rPr>
        <w:t>Опште болнице ,,Студеница“ Краљево</w:t>
      </w:r>
      <w:r w:rsidRPr="008C478C">
        <w:rPr>
          <w:rFonts w:ascii="Times New Roman" w:hAnsi="Times New Roman"/>
          <w:bCs/>
          <w:sz w:val="24"/>
          <w:szCs w:val="24"/>
          <w:lang w:val="sr-Latn-CS"/>
        </w:rPr>
        <w:t xml:space="preserve">,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9B0E66" w:rsidRDefault="009B0E66" w:rsidP="009B0E66">
      <w:pPr>
        <w:ind w:firstLine="708"/>
        <w:jc w:val="both"/>
        <w:rPr>
          <w:rFonts w:ascii="Calibri" w:hAnsi="Calibri"/>
          <w:sz w:val="24"/>
          <w:szCs w:val="24"/>
        </w:rPr>
      </w:pPr>
      <w:r>
        <w:rPr>
          <w:rFonts w:ascii="Calibri" w:hAnsi="Calibri"/>
          <w:sz w:val="24"/>
          <w:szCs w:val="24"/>
        </w:rPr>
        <w:t xml:space="preserve">Извршилац </w:t>
      </w:r>
      <w:r w:rsidRPr="005629F9">
        <w:rPr>
          <w:sz w:val="24"/>
          <w:szCs w:val="24"/>
        </w:rPr>
        <w:t>се обавезује да се ради извршења услуге која је предмет овог уговора, одазове у року од (</w:t>
      </w:r>
      <w:r w:rsidRPr="005629F9">
        <w:rPr>
          <w:i/>
          <w:sz w:val="24"/>
          <w:szCs w:val="24"/>
        </w:rPr>
        <w:t>највише 48 часова)</w:t>
      </w:r>
      <w:r w:rsidRPr="005629F9">
        <w:rPr>
          <w:sz w:val="24"/>
          <w:szCs w:val="24"/>
        </w:rPr>
        <w:t>, од дана пријема писаног захтева наручиоца, а да предметну услугу изврши у року од</w:t>
      </w:r>
      <w:r>
        <w:rPr>
          <w:rFonts w:ascii="Calibri" w:hAnsi="Calibri"/>
          <w:sz w:val="24"/>
          <w:szCs w:val="24"/>
        </w:rPr>
        <w:t xml:space="preserve"> </w:t>
      </w:r>
      <w:r w:rsidRPr="005629F9">
        <w:rPr>
          <w:sz w:val="24"/>
          <w:szCs w:val="24"/>
        </w:rPr>
        <w:t xml:space="preserve"> (</w:t>
      </w:r>
      <w:r w:rsidRPr="005629F9">
        <w:rPr>
          <w:i/>
          <w:sz w:val="24"/>
          <w:szCs w:val="24"/>
        </w:rPr>
        <w:t>највише 10 дана)</w:t>
      </w:r>
      <w:r>
        <w:rPr>
          <w:rFonts w:ascii="Calibri" w:hAnsi="Calibri"/>
          <w:i/>
          <w:sz w:val="24"/>
          <w:szCs w:val="24"/>
        </w:rPr>
        <w:t xml:space="preserve">. </w:t>
      </w:r>
    </w:p>
    <w:p w:rsidR="00793DBB" w:rsidRPr="00793DBB" w:rsidRDefault="00793DBB" w:rsidP="0026571F">
      <w:pPr>
        <w:autoSpaceDE w:val="0"/>
        <w:autoSpaceDN w:val="0"/>
        <w:adjustRightInd w:val="0"/>
        <w:rPr>
          <w:rFonts w:ascii="Times New Roman" w:hAnsi="Times New Roman"/>
          <w:b/>
          <w:bCs/>
          <w:iCs/>
          <w:color w:val="FF0000"/>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793DBB">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DA0F15" w:rsidRPr="002355E4" w:rsidRDefault="00DA0F15" w:rsidP="001E1091">
      <w:pPr>
        <w:autoSpaceDE w:val="0"/>
        <w:autoSpaceDN w:val="0"/>
        <w:adjustRightInd w:val="0"/>
        <w:rPr>
          <w:rFonts w:ascii="Times New Roman" w:hAnsi="Times New Roman"/>
          <w:b/>
          <w:sz w:val="24"/>
          <w:szCs w:val="24"/>
        </w:rPr>
      </w:pPr>
    </w:p>
    <w:p w:rsidR="001E1091" w:rsidRDefault="001E1091" w:rsidP="001E1091">
      <w:pPr>
        <w:autoSpaceDE w:val="0"/>
        <w:autoSpaceDN w:val="0"/>
        <w:adjustRightInd w:val="0"/>
        <w:rPr>
          <w:rFonts w:ascii="Times New Roman" w:hAnsi="Times New Roman"/>
          <w:b/>
          <w:iCs/>
          <w:color w:val="000000"/>
          <w:sz w:val="24"/>
          <w:szCs w:val="24"/>
        </w:rPr>
      </w:pPr>
      <w:r w:rsidRPr="00322D90">
        <w:rPr>
          <w:rFonts w:ascii="Times New Roman" w:hAnsi="Times New Roman"/>
          <w:b/>
          <w:sz w:val="24"/>
          <w:szCs w:val="24"/>
          <w:lang w:val="sr-Cyrl-CS"/>
        </w:rPr>
        <w:lastRenderedPageBreak/>
        <w:t>11.4.</w:t>
      </w:r>
      <w:r w:rsidRPr="00322D90">
        <w:rPr>
          <w:rFonts w:ascii="Times New Roman" w:hAnsi="Times New Roman"/>
          <w:b/>
          <w:bCs/>
          <w:iCs/>
          <w:sz w:val="24"/>
          <w:szCs w:val="24"/>
        </w:rPr>
        <w:t xml:space="preserve"> </w:t>
      </w:r>
      <w:r w:rsidRPr="00322D90">
        <w:rPr>
          <w:rFonts w:ascii="Times New Roman" w:hAnsi="Times New Roman"/>
          <w:b/>
          <w:iCs/>
          <w:color w:val="000000"/>
          <w:sz w:val="24"/>
          <w:szCs w:val="24"/>
        </w:rPr>
        <w:t>Захтеви у погледу гарантног рока</w:t>
      </w:r>
    </w:p>
    <w:p w:rsidR="001E1091" w:rsidRPr="006D7C4C" w:rsidRDefault="001E1091" w:rsidP="001E1091">
      <w:pPr>
        <w:ind w:firstLine="708"/>
        <w:jc w:val="both"/>
        <w:rPr>
          <w:rFonts w:ascii="Times New Roman" w:hAnsi="Times New Roman"/>
          <w:iCs/>
          <w:color w:val="000000"/>
          <w:sz w:val="24"/>
          <w:szCs w:val="24"/>
        </w:rPr>
      </w:pPr>
      <w:r w:rsidRPr="006D7C4C">
        <w:rPr>
          <w:rFonts w:ascii="Times New Roman" w:hAnsi="Times New Roman"/>
          <w:color w:val="000000"/>
          <w:sz w:val="24"/>
          <w:szCs w:val="24"/>
        </w:rPr>
        <w:t xml:space="preserve">Извршилац даје гарантни рок </w:t>
      </w:r>
      <w:r w:rsidRPr="006D7C4C">
        <w:rPr>
          <w:rFonts w:ascii="Times New Roman" w:hAnsi="Times New Roman"/>
          <w:iCs/>
          <w:color w:val="000000"/>
          <w:sz w:val="24"/>
          <w:szCs w:val="24"/>
        </w:rPr>
        <w:t xml:space="preserve">за сваки сервис и одржавање медицинске опреме </w:t>
      </w:r>
      <w:r w:rsidRPr="006D7C4C">
        <w:rPr>
          <w:rFonts w:ascii="Times New Roman" w:hAnsi="Times New Roman"/>
          <w:i/>
          <w:iCs/>
          <w:color w:val="000000"/>
          <w:sz w:val="24"/>
          <w:szCs w:val="24"/>
        </w:rPr>
        <w:t>(најкраће 12 месеци),</w:t>
      </w:r>
      <w:r w:rsidRPr="006D7C4C">
        <w:rPr>
          <w:rFonts w:ascii="Times New Roman" w:hAnsi="Times New Roman"/>
          <w:iCs/>
          <w:color w:val="000000"/>
          <w:sz w:val="24"/>
          <w:szCs w:val="24"/>
        </w:rPr>
        <w:t xml:space="preserve">од дана извршеног сервиса и одржавања, а за замењени део </w:t>
      </w:r>
      <w:r w:rsidRPr="006D7C4C">
        <w:rPr>
          <w:rFonts w:ascii="Times New Roman" w:hAnsi="Times New Roman"/>
          <w:i/>
          <w:iCs/>
          <w:color w:val="000000"/>
          <w:sz w:val="24"/>
          <w:szCs w:val="24"/>
        </w:rPr>
        <w:t>(најкраће 6 месеци),</w:t>
      </w:r>
      <w:r w:rsidRPr="006D7C4C">
        <w:rPr>
          <w:rFonts w:ascii="Times New Roman" w:hAnsi="Times New Roman"/>
          <w:iCs/>
          <w:color w:val="000000"/>
          <w:sz w:val="24"/>
          <w:szCs w:val="24"/>
        </w:rPr>
        <w:t xml:space="preserve"> или до истека гарантног рока резервног дела по условима произвођача.</w:t>
      </w:r>
    </w:p>
    <w:p w:rsidR="001E1091" w:rsidRPr="002355E4" w:rsidRDefault="001E1091" w:rsidP="00776724">
      <w:pPr>
        <w:tabs>
          <w:tab w:val="left" w:pos="720"/>
        </w:tabs>
        <w:jc w:val="both"/>
        <w:rPr>
          <w:rFonts w:ascii="Times New Roman" w:hAnsi="Times New Roman"/>
          <w:bCs/>
          <w:iCs/>
          <w:color w:val="000000" w:themeColor="text1"/>
          <w:sz w:val="24"/>
          <w:szCs w:val="24"/>
        </w:rPr>
      </w:pPr>
    </w:p>
    <w:p w:rsidR="001E1091" w:rsidRPr="001A5C52" w:rsidRDefault="001E1091" w:rsidP="001E1091">
      <w:pPr>
        <w:tabs>
          <w:tab w:val="left" w:pos="540"/>
        </w:tabs>
        <w:rPr>
          <w:rFonts w:ascii="Times New Roman" w:hAnsi="Times New Roman"/>
          <w:b/>
          <w:color w:val="000000"/>
          <w:sz w:val="24"/>
          <w:szCs w:val="24"/>
          <w:lang w:val="sr-Cyrl-CS"/>
        </w:rPr>
      </w:pPr>
      <w:r w:rsidRPr="001A5C52">
        <w:rPr>
          <w:rFonts w:ascii="Times New Roman" w:hAnsi="Times New Roman"/>
          <w:b/>
          <w:color w:val="000000"/>
          <w:sz w:val="24"/>
          <w:szCs w:val="24"/>
          <w:lang w:val="sr-Cyrl-CS"/>
        </w:rPr>
        <w:t>11.5. РЕЗЕРВНИ ДЕЛОВИ</w:t>
      </w:r>
    </w:p>
    <w:p w:rsidR="001E1091" w:rsidRDefault="001E1091" w:rsidP="001E1091">
      <w:pPr>
        <w:autoSpaceDE w:val="0"/>
        <w:autoSpaceDN w:val="0"/>
        <w:adjustRightInd w:val="0"/>
        <w:jc w:val="both"/>
        <w:rPr>
          <w:rFonts w:ascii="Times New Roman" w:hAnsi="Times New Roman"/>
          <w:color w:val="000000"/>
          <w:sz w:val="24"/>
          <w:szCs w:val="24"/>
          <w:lang w:val="sr-Cyrl-CS"/>
        </w:rPr>
      </w:pPr>
      <w:r w:rsidRPr="001A5C52">
        <w:rPr>
          <w:rFonts w:ascii="Times New Roman" w:hAnsi="Times New Roman"/>
          <w:color w:val="000000"/>
          <w:sz w:val="24"/>
          <w:szCs w:val="24"/>
          <w:lang w:val="sr-Cyrl-CS"/>
        </w:rPr>
        <w:t xml:space="preserve">За сва добра и услуге које нису обухваћене понудом, понуђач је у обавези да после дефектаже, затражи писану сагласност наручиоца </w:t>
      </w:r>
      <w:r w:rsidRPr="001A5C52">
        <w:rPr>
          <w:rFonts w:ascii="Times New Roman" w:hAnsi="Times New Roman"/>
          <w:color w:val="000000"/>
          <w:spacing w:val="-6"/>
          <w:sz w:val="24"/>
          <w:szCs w:val="24"/>
        </w:rPr>
        <w:t>у року од 24 часа</w:t>
      </w:r>
      <w:r w:rsidRPr="001A5C52">
        <w:rPr>
          <w:rFonts w:ascii="Times New Roman" w:hAnsi="Times New Roman"/>
          <w:color w:val="000000"/>
          <w:sz w:val="24"/>
          <w:szCs w:val="24"/>
          <w:lang w:val="sr-Cyrl-CS"/>
        </w:rPr>
        <w:t xml:space="preserve"> за извршење услуге са пратећим предлогом </w:t>
      </w:r>
      <w:r w:rsidRPr="0018157E">
        <w:rPr>
          <w:rFonts w:ascii="Times New Roman" w:hAnsi="Times New Roman"/>
          <w:color w:val="000000" w:themeColor="text1"/>
          <w:sz w:val="24"/>
          <w:szCs w:val="24"/>
          <w:lang w:val="sr-Cyrl-CS"/>
        </w:rPr>
        <w:t>резервних делова</w:t>
      </w:r>
      <w:r w:rsidRPr="001A5C52">
        <w:rPr>
          <w:rFonts w:ascii="Times New Roman" w:hAnsi="Times New Roman"/>
          <w:color w:val="000000"/>
          <w:sz w:val="24"/>
          <w:szCs w:val="24"/>
          <w:lang w:val="sr-Cyrl-CS"/>
        </w:rPr>
        <w:t xml:space="preserve">, и после добијања писане сагласности наручиоца може приступити сервисирању уређаја. Обавеза понуђача је да замењене делове попише и преда наручиоцу. </w:t>
      </w:r>
    </w:p>
    <w:p w:rsidR="001E1091" w:rsidRDefault="001E1091" w:rsidP="001E1091">
      <w:pPr>
        <w:autoSpaceDE w:val="0"/>
        <w:autoSpaceDN w:val="0"/>
        <w:adjustRightInd w:val="0"/>
        <w:jc w:val="both"/>
        <w:rPr>
          <w:rFonts w:ascii="Times New Roman" w:hAnsi="Times New Roman"/>
          <w:color w:val="000000"/>
          <w:sz w:val="24"/>
          <w:szCs w:val="24"/>
          <w:lang w:val="sr-Cyrl-CS"/>
        </w:rPr>
      </w:pPr>
    </w:p>
    <w:p w:rsidR="001E1091" w:rsidRDefault="001E1091" w:rsidP="001E1091">
      <w:pPr>
        <w:autoSpaceDE w:val="0"/>
        <w:autoSpaceDN w:val="0"/>
        <w:adjustRightInd w:val="0"/>
        <w:jc w:val="both"/>
        <w:rPr>
          <w:rFonts w:ascii="Times New Roman" w:hAnsi="Times New Roman"/>
          <w:b/>
          <w:color w:val="000000"/>
          <w:sz w:val="24"/>
          <w:szCs w:val="24"/>
          <w:lang w:val="sr-Cyrl-CS"/>
        </w:rPr>
      </w:pPr>
      <w:r w:rsidRPr="001A5C52">
        <w:rPr>
          <w:rFonts w:ascii="Times New Roman" w:hAnsi="Times New Roman"/>
          <w:color w:val="000000"/>
          <w:sz w:val="24"/>
          <w:szCs w:val="24"/>
          <w:lang w:val="sr-Cyrl-CS"/>
        </w:rPr>
        <w:t xml:space="preserve">У случају да је реч о резервним деловима који емитују јонизирајуће зрачење обавеза сервисера је да исте преузме о свом трошку у складу са </w:t>
      </w:r>
      <w:r w:rsidRPr="001A5C52">
        <w:rPr>
          <w:rFonts w:ascii="Times New Roman" w:hAnsi="Times New Roman"/>
          <w:b/>
          <w:color w:val="000000"/>
          <w:sz w:val="24"/>
          <w:szCs w:val="24"/>
          <w:lang w:val="sr-Cyrl-CS"/>
        </w:rPr>
        <w:t>Законом о јонизирајућем зрачењем</w:t>
      </w:r>
      <w:r w:rsidR="0018157E">
        <w:rPr>
          <w:rFonts w:ascii="Times New Roman" w:hAnsi="Times New Roman"/>
          <w:b/>
          <w:color w:val="000000"/>
          <w:sz w:val="24"/>
          <w:szCs w:val="24"/>
          <w:lang w:val="sr-Cyrl-CS"/>
        </w:rPr>
        <w:t xml:space="preserve"> (за партије </w:t>
      </w:r>
      <w:r w:rsidR="00DA0E0F">
        <w:rPr>
          <w:rFonts w:ascii="Times New Roman" w:hAnsi="Times New Roman"/>
          <w:b/>
          <w:color w:val="000000"/>
          <w:sz w:val="24"/>
          <w:szCs w:val="24"/>
          <w:lang w:val="sr-Cyrl-CS"/>
        </w:rPr>
        <w:t>2,3,5,6,</w:t>
      </w:r>
      <w:r>
        <w:rPr>
          <w:rFonts w:ascii="Times New Roman" w:hAnsi="Times New Roman"/>
          <w:b/>
          <w:color w:val="000000"/>
          <w:sz w:val="24"/>
          <w:szCs w:val="24"/>
          <w:lang w:val="sr-Cyrl-CS"/>
        </w:rPr>
        <w:t>)</w:t>
      </w:r>
    </w:p>
    <w:p w:rsidR="001E1091" w:rsidRPr="001A5C52" w:rsidRDefault="001E1091" w:rsidP="001E1091">
      <w:pPr>
        <w:autoSpaceDE w:val="0"/>
        <w:autoSpaceDN w:val="0"/>
        <w:adjustRightInd w:val="0"/>
        <w:jc w:val="both"/>
        <w:rPr>
          <w:rFonts w:ascii="Times New Roman" w:hAnsi="Times New Roman"/>
          <w:color w:val="000000"/>
          <w:sz w:val="24"/>
          <w:szCs w:val="24"/>
          <w:lang w:val="sr-Cyrl-CS"/>
        </w:rPr>
      </w:pPr>
    </w:p>
    <w:p w:rsidR="001E1091" w:rsidRPr="001A5C52" w:rsidRDefault="001E1091" w:rsidP="001E1091">
      <w:pPr>
        <w:jc w:val="both"/>
        <w:rPr>
          <w:rFonts w:ascii="Times New Roman" w:hAnsi="Times New Roman"/>
          <w:color w:val="000000"/>
          <w:sz w:val="24"/>
          <w:szCs w:val="24"/>
        </w:rPr>
      </w:pPr>
      <w:r w:rsidRPr="001A5C52">
        <w:rPr>
          <w:rFonts w:ascii="Times New Roman" w:hAnsi="Times New Roman"/>
          <w:color w:val="000000"/>
          <w:sz w:val="24"/>
          <w:szCs w:val="24"/>
        </w:rPr>
        <w:t>Цене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1E1091" w:rsidRPr="00264770" w:rsidRDefault="001E1091"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C563CC" w:rsidRPr="005608C5" w:rsidRDefault="00C563CC" w:rsidP="00C563CC">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Pr="005608C5">
        <w:rPr>
          <w:rFonts w:ascii="Times New Roman" w:hAnsi="Times New Roman"/>
          <w:sz w:val="24"/>
          <w:szCs w:val="24"/>
        </w:rPr>
        <w:t>Цена мора бити исказана у динарима, без пореза на додату вредност.</w:t>
      </w:r>
    </w:p>
    <w:p w:rsidR="00C563CC" w:rsidRPr="005608C5" w:rsidRDefault="00C563CC" w:rsidP="00C563CC">
      <w:pPr>
        <w:autoSpaceDE w:val="0"/>
        <w:autoSpaceDN w:val="0"/>
        <w:adjustRightInd w:val="0"/>
        <w:jc w:val="both"/>
        <w:rPr>
          <w:rFonts w:ascii="Times New Roman" w:hAnsi="Times New Roman"/>
          <w:sz w:val="24"/>
          <w:szCs w:val="24"/>
        </w:rPr>
      </w:pPr>
    </w:p>
    <w:p w:rsidR="00C563CC" w:rsidRPr="005608C5" w:rsidRDefault="00C563CC" w:rsidP="00C563CC">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C563CC" w:rsidRPr="005608C5" w:rsidRDefault="00C563CC" w:rsidP="00C563CC">
      <w:pPr>
        <w:autoSpaceDE w:val="0"/>
        <w:autoSpaceDN w:val="0"/>
        <w:adjustRightInd w:val="0"/>
        <w:jc w:val="both"/>
        <w:rPr>
          <w:rFonts w:ascii="Times New Roman" w:hAnsi="Times New Roman"/>
          <w:bCs/>
          <w:iCs/>
          <w:sz w:val="24"/>
          <w:szCs w:val="24"/>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C21EE9" w:rsidRPr="00C21EE9" w:rsidRDefault="00C21EE9" w:rsidP="00E4451F">
      <w:pPr>
        <w:autoSpaceDE w:val="0"/>
        <w:autoSpaceDN w:val="0"/>
        <w:adjustRightInd w:val="0"/>
        <w:rPr>
          <w:rFonts w:ascii="Times New Roman" w:hAnsi="Times New Roman"/>
          <w:b/>
          <w:bCs/>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264770">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lastRenderedPageBreak/>
        <w:t xml:space="preserve">13.4. </w:t>
      </w:r>
      <w:r w:rsidRPr="00264770">
        <w:rPr>
          <w:rFonts w:ascii="Times New Roman" w:hAnsi="Times New Roman"/>
          <w:bCs/>
          <w:iCs/>
          <w:color w:val="000000" w:themeColor="text1"/>
          <w:sz w:val="24"/>
          <w:szCs w:val="24"/>
        </w:rPr>
        <w:t>Наручилац не одговара за поверљивост података који</w:t>
      </w:r>
      <w:r w:rsidR="00C563CC">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 xml:space="preserve">13.5. </w:t>
      </w:r>
      <w:r w:rsidRPr="00264770">
        <w:rPr>
          <w:rFonts w:ascii="Times New Roman" w:hAnsi="Times New Roman"/>
          <w:bCs/>
          <w:iCs/>
          <w:color w:val="000000" w:themeColor="text1"/>
          <w:sz w:val="24"/>
          <w:szCs w:val="24"/>
        </w:rPr>
        <w:t>Наручилац ће одбити давање информације која би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w:t>
      </w:r>
      <w:r w:rsidR="0062025F">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264770">
        <w:rPr>
          <w:rFonts w:ascii="Times New Roman" w:hAnsi="Times New Roman"/>
          <w:bCs/>
          <w:iCs/>
          <w:color w:val="000000" w:themeColor="text1"/>
          <w:sz w:val="24"/>
          <w:szCs w:val="24"/>
        </w:rPr>
        <w:t>Заинтересовано лице може, у писаном облику, тражити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од наручиоца додатне информације или појашњења у вези са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дана од дана пријема захтева за додатним</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информацијама или појашњењима конкурсне документације,</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9"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color w:val="000000" w:themeColor="text1"/>
          <w:sz w:val="24"/>
          <w:szCs w:val="24"/>
          <w:lang w:val="sr-Cyrl-CS"/>
        </w:rPr>
        <w:t>14.4.</w:t>
      </w:r>
      <w:r w:rsidR="0026571F" w:rsidRPr="00264770">
        <w:rPr>
          <w:color w:val="000000" w:themeColor="text1"/>
          <w:sz w:val="24"/>
          <w:szCs w:val="24"/>
        </w:rPr>
        <w:t>Захтев за додатним информацијама или појашњењима у вези са припремањем понуде</w:t>
      </w:r>
      <w:r w:rsidR="001B19C0" w:rsidRPr="00264770">
        <w:rPr>
          <w:rFonts w:ascii="Times New Roman" w:hAnsi="Times New Roman"/>
          <w:color w:val="000000" w:themeColor="text1"/>
          <w:sz w:val="24"/>
          <w:szCs w:val="24"/>
        </w:rPr>
        <w:t>,  као и</w:t>
      </w:r>
      <w:r w:rsidR="001B19C0" w:rsidRPr="00264770">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264770">
        <w:rPr>
          <w:rFonts w:ascii="Times New Roman" w:hAnsi="Times New Roman"/>
          <w:bCs/>
          <w:iCs/>
          <w:color w:val="000000" w:themeColor="text1"/>
          <w:sz w:val="24"/>
          <w:szCs w:val="24"/>
        </w:rPr>
        <w:t xml:space="preserve">, </w:t>
      </w:r>
      <w:r w:rsidR="0026571F" w:rsidRPr="00264770">
        <w:rPr>
          <w:color w:val="000000" w:themeColor="text1"/>
          <w:sz w:val="24"/>
          <w:szCs w:val="24"/>
        </w:rPr>
        <w:t xml:space="preserve"> заинтересовано лице ће упутити уз напомену "</w:t>
      </w:r>
      <w:r w:rsidR="0026571F" w:rsidRPr="00264770">
        <w:rPr>
          <w:bCs/>
          <w:iCs/>
          <w:color w:val="000000" w:themeColor="text1"/>
          <w:sz w:val="24"/>
          <w:szCs w:val="24"/>
        </w:rPr>
        <w:t>Захтев за додатним информацијама или</w:t>
      </w:r>
      <w:r w:rsidR="000A14CA">
        <w:rPr>
          <w:rFonts w:asciiTheme="minorHAnsi" w:hAnsiTheme="minorHAnsi"/>
          <w:bCs/>
          <w:iCs/>
          <w:color w:val="000000" w:themeColor="text1"/>
          <w:sz w:val="24"/>
          <w:szCs w:val="24"/>
          <w:lang w:val="sr-Cyrl-CS"/>
        </w:rPr>
        <w:t xml:space="preserve"> </w:t>
      </w:r>
      <w:r w:rsidR="0026571F" w:rsidRPr="00264770">
        <w:rPr>
          <w:bCs/>
          <w:iCs/>
          <w:color w:val="000000" w:themeColor="text1"/>
          <w:sz w:val="24"/>
          <w:szCs w:val="24"/>
        </w:rPr>
        <w:t>појашњењима конкурсне документације - јавна набавка</w:t>
      </w:r>
      <w:r w:rsidR="000A14CA">
        <w:rPr>
          <w:rFonts w:asciiTheme="minorHAnsi" w:hAnsiTheme="minorHAnsi"/>
          <w:bCs/>
          <w:iCs/>
          <w:color w:val="000000" w:themeColor="text1"/>
          <w:sz w:val="24"/>
          <w:szCs w:val="24"/>
          <w:lang w:val="sr-Cyrl-CS"/>
        </w:rPr>
        <w:t xml:space="preserve"> </w:t>
      </w:r>
      <w:r w:rsidR="000810E3">
        <w:rPr>
          <w:rFonts w:ascii="Times New Roman" w:hAnsi="Times New Roman"/>
          <w:sz w:val="24"/>
          <w:szCs w:val="24"/>
          <w:lang w:val="sr-Cyrl-CS"/>
        </w:rPr>
        <w:t xml:space="preserve">услуге сервисирања </w:t>
      </w:r>
      <w:r w:rsidR="00DA0E0F">
        <w:rPr>
          <w:rFonts w:ascii="Times New Roman" w:hAnsi="Times New Roman"/>
          <w:sz w:val="24"/>
          <w:szCs w:val="24"/>
          <w:lang w:val="sr-Cyrl-CS"/>
        </w:rPr>
        <w:t xml:space="preserve">медицинске </w:t>
      </w:r>
      <w:r w:rsidR="000810E3">
        <w:rPr>
          <w:rFonts w:ascii="Times New Roman" w:hAnsi="Times New Roman"/>
          <w:sz w:val="24"/>
          <w:szCs w:val="24"/>
          <w:lang w:val="sr-Cyrl-CS"/>
        </w:rPr>
        <w:t>опреме</w:t>
      </w:r>
      <w:r w:rsidR="00C563CC" w:rsidRPr="00264770">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ЈН</w:t>
      </w:r>
      <w:r w:rsidR="00DA0E0F">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 xml:space="preserve"> број </w:t>
      </w:r>
      <w:r w:rsidR="00C563CC">
        <w:rPr>
          <w:rFonts w:ascii="Times New Roman" w:hAnsi="Times New Roman"/>
          <w:color w:val="000000" w:themeColor="text1"/>
          <w:sz w:val="24"/>
          <w:szCs w:val="24"/>
        </w:rPr>
        <w:t>12-</w:t>
      </w:r>
      <w:r w:rsidR="00DA0E0F">
        <w:rPr>
          <w:rFonts w:ascii="Times New Roman" w:hAnsi="Times New Roman"/>
          <w:color w:val="000000" w:themeColor="text1"/>
          <w:sz w:val="24"/>
          <w:szCs w:val="24"/>
        </w:rPr>
        <w:t>4/20</w:t>
      </w:r>
      <w:r w:rsidR="000303FC">
        <w:rPr>
          <w:rFonts w:ascii="Times New Roman" w:hAnsi="Times New Roman"/>
          <w:color w:val="000000" w:themeColor="text1"/>
          <w:sz w:val="24"/>
          <w:szCs w:val="24"/>
        </w:rPr>
        <w:t xml:space="preserve"> </w:t>
      </w:r>
      <w:r w:rsidR="0026571F" w:rsidRPr="00264770">
        <w:rPr>
          <w:color w:val="000000" w:themeColor="text1"/>
          <w:sz w:val="24"/>
          <w:szCs w:val="24"/>
        </w:rPr>
        <w:t xml:space="preserve">на неки од следећих начина: </w:t>
      </w:r>
    </w:p>
    <w:p w:rsidR="00EF10C3" w:rsidRPr="00264770" w:rsidRDefault="00EF10C3"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поште на адресу </w:t>
      </w:r>
      <w:r w:rsidRPr="00264770">
        <w:rPr>
          <w:rFonts w:ascii="Times New Roman" w:hAnsi="Times New Roman"/>
          <w:color w:val="000000" w:themeColor="text1"/>
          <w:sz w:val="24"/>
          <w:szCs w:val="24"/>
          <w:lang w:val="sr-Cyrl-CS"/>
        </w:rPr>
        <w:t>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Краљево</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факса на број </w:t>
      </w:r>
      <w:r w:rsidRPr="00264770">
        <w:rPr>
          <w:rFonts w:ascii="Times New Roman" w:hAnsi="Times New Roman"/>
          <w:color w:val="000000" w:themeColor="text1"/>
          <w:sz w:val="24"/>
          <w:szCs w:val="24"/>
          <w:lang w:val="sr-Cyrl-CS"/>
        </w:rPr>
        <w:t>036/301-937 или 036/301-969</w:t>
      </w:r>
    </w:p>
    <w:p w:rsidR="0026571F" w:rsidRPr="00C563CC"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електронске поште на адресу </w:t>
      </w:r>
      <w:hyperlink r:id="rId10" w:history="1">
        <w:r w:rsidR="00C563CC" w:rsidRPr="00C81D98">
          <w:rPr>
            <w:rStyle w:val="Hyperlink"/>
            <w:rFonts w:ascii="Times New Roman" w:hAnsi="Times New Roman"/>
            <w:bCs/>
            <w:iCs/>
            <w:sz w:val="24"/>
            <w:szCs w:val="24"/>
            <w:lang w:val="sr-Latn-CS"/>
          </w:rPr>
          <w:t>momir.pandrc</w:t>
        </w:r>
        <w:r w:rsidR="00C563CC" w:rsidRPr="00C81D98">
          <w:rPr>
            <w:rStyle w:val="Hyperlink"/>
            <w:rFonts w:ascii="Times New Roman" w:hAnsi="Times New Roman"/>
            <w:bCs/>
            <w:iCs/>
            <w:sz w:val="24"/>
            <w:szCs w:val="24"/>
          </w:rPr>
          <w:t>@bolnicastudenicakv.co.rs</w:t>
        </w:r>
      </w:hyperlink>
    </w:p>
    <w:p w:rsidR="00C563CC" w:rsidRPr="00264770" w:rsidRDefault="00C563CC" w:rsidP="00C563CC">
      <w:pPr>
        <w:ind w:left="2880"/>
        <w:jc w:val="both"/>
        <w:rPr>
          <w:rFonts w:ascii="Times New Roman" w:hAnsi="Times New Roman"/>
          <w:color w:val="000000" w:themeColor="text1"/>
          <w:sz w:val="24"/>
          <w:szCs w:val="24"/>
        </w:rPr>
      </w:pPr>
      <w:r>
        <w:rPr>
          <w:rFonts w:ascii="Times New Roman" w:hAnsi="Times New Roman"/>
          <w:bCs/>
          <w:iCs/>
          <w:color w:val="000000" w:themeColor="text1"/>
          <w:sz w:val="24"/>
          <w:szCs w:val="24"/>
        </w:rPr>
        <w:t xml:space="preserve">                                bojana.ostracanin@</w:t>
      </w:r>
      <w:r w:rsidRPr="00C563CC">
        <w:t xml:space="preserve"> </w:t>
      </w:r>
      <w:r w:rsidRPr="00C563CC">
        <w:rPr>
          <w:rFonts w:ascii="Times New Roman" w:hAnsi="Times New Roman"/>
          <w:bCs/>
          <w:iCs/>
          <w:color w:val="000000" w:themeColor="text1"/>
          <w:sz w:val="24"/>
          <w:szCs w:val="24"/>
        </w:rPr>
        <w:t>bolnicastudenicakv.co.rs</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w:t>
      </w:r>
      <w:r w:rsidR="00F47CC2">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lastRenderedPageBreak/>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15.1. </w:t>
      </w:r>
      <w:r w:rsidRPr="00264770">
        <w:rPr>
          <w:rFonts w:ascii="Times New Roman" w:hAnsi="Times New Roman"/>
          <w:bCs/>
          <w:iCs/>
          <w:color w:val="000000" w:themeColor="text1"/>
          <w:sz w:val="24"/>
          <w:szCs w:val="24"/>
        </w:rPr>
        <w:t>Наручилац може приликом стручне оцене понуда да</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захтева од понуђача додатна објашњења која ће му помоћи</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26571F" w:rsidRPr="008B1BAF" w:rsidRDefault="00E4451F" w:rsidP="0025671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У предметном поступку јавне набавке</w:t>
      </w:r>
      <w:r w:rsidR="000303FC">
        <w:rPr>
          <w:rFonts w:ascii="Times New Roman" w:hAnsi="Times New Roman"/>
          <w:bCs/>
          <w:iCs/>
          <w:color w:val="000000" w:themeColor="text1"/>
          <w:sz w:val="24"/>
          <w:szCs w:val="24"/>
          <w:lang w:val="sr-Cyrl-CS"/>
        </w:rPr>
        <w:t xml:space="preserve"> </w:t>
      </w:r>
      <w:r w:rsidR="000810E3">
        <w:rPr>
          <w:rFonts w:ascii="Times New Roman" w:hAnsi="Times New Roman"/>
          <w:bCs/>
          <w:iCs/>
          <w:color w:val="000000" w:themeColor="text1"/>
          <w:sz w:val="24"/>
          <w:szCs w:val="24"/>
          <w:lang w:val="sr-Cyrl-CS"/>
        </w:rPr>
        <w:t>услуге сервисирања опреме</w:t>
      </w:r>
      <w:r w:rsidR="0026571F" w:rsidRPr="00264770">
        <w:rPr>
          <w:rFonts w:ascii="Times New Roman" w:hAnsi="Times New Roman"/>
          <w:color w:val="000000" w:themeColor="text1"/>
          <w:sz w:val="24"/>
          <w:szCs w:val="24"/>
          <w:lang w:val="sr-Cyrl-CS"/>
        </w:rPr>
        <w:t>,</w:t>
      </w:r>
      <w:r w:rsidR="000A14CA">
        <w:rPr>
          <w:rFonts w:ascii="Times New Roman" w:hAnsi="Times New Roman"/>
          <w:color w:val="000000" w:themeColor="text1"/>
          <w:sz w:val="24"/>
          <w:szCs w:val="24"/>
          <w:lang w:val="sr-Cyrl-CS"/>
        </w:rPr>
        <w:t xml:space="preserve"> </w:t>
      </w:r>
      <w:r w:rsidR="0026571F" w:rsidRPr="00264770">
        <w:rPr>
          <w:rFonts w:ascii="Times New Roman" w:hAnsi="Times New Roman"/>
          <w:bCs/>
          <w:iCs/>
          <w:color w:val="000000" w:themeColor="text1"/>
          <w:sz w:val="24"/>
          <w:szCs w:val="24"/>
        </w:rPr>
        <w:t>критеријум за оцењивање</w:t>
      </w:r>
      <w:r w:rsidR="005B1718">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 xml:space="preserve">понуде </w:t>
      </w:r>
      <w:r w:rsidR="0026571F" w:rsidRPr="00860108">
        <w:rPr>
          <w:rFonts w:ascii="Times New Roman" w:hAnsi="Times New Roman"/>
          <w:bCs/>
          <w:iCs/>
          <w:color w:val="000000" w:themeColor="text1"/>
          <w:sz w:val="24"/>
          <w:szCs w:val="24"/>
        </w:rPr>
        <w:t xml:space="preserve">је </w:t>
      </w:r>
      <w:r w:rsidR="00A20F03">
        <w:rPr>
          <w:rFonts w:ascii="Times New Roman" w:hAnsi="Times New Roman"/>
          <w:bCs/>
          <w:iCs/>
          <w:color w:val="000000" w:themeColor="text1"/>
          <w:sz w:val="24"/>
          <w:szCs w:val="24"/>
          <w:lang w:val="sr-Cyrl-CS"/>
        </w:rPr>
        <w:t>најнижа понуђена цена</w:t>
      </w:r>
      <w:r w:rsidR="0026571F" w:rsidRPr="00860108">
        <w:rPr>
          <w:rFonts w:ascii="Times New Roman" w:hAnsi="Times New Roman"/>
          <w:bCs/>
          <w:iCs/>
          <w:color w:val="000000" w:themeColor="text1"/>
          <w:sz w:val="24"/>
          <w:szCs w:val="24"/>
          <w:lang w:val="sr-Cyrl-CS"/>
        </w:rPr>
        <w:t>.</w:t>
      </w:r>
    </w:p>
    <w:p w:rsidR="00D91AF2" w:rsidRPr="00B21800" w:rsidRDefault="00D91AF2" w:rsidP="0026571F">
      <w:pPr>
        <w:autoSpaceDE w:val="0"/>
        <w:autoSpaceDN w:val="0"/>
        <w:adjustRightInd w:val="0"/>
        <w:jc w:val="both"/>
        <w:rPr>
          <w:rFonts w:ascii="Times New Roman" w:hAnsi="Times New Roman"/>
          <w:bCs/>
          <w:iCs/>
          <w:color w:val="000000" w:themeColor="text1"/>
          <w:sz w:val="24"/>
          <w:szCs w:val="24"/>
        </w:rPr>
      </w:pPr>
    </w:p>
    <w:p w:rsidR="007522C7" w:rsidRPr="007522C7" w:rsidRDefault="00E4451F" w:rsidP="007522C7">
      <w:pPr>
        <w:autoSpaceDE w:val="0"/>
        <w:autoSpaceDN w:val="0"/>
        <w:adjustRightInd w:val="0"/>
        <w:jc w:val="both"/>
        <w:rPr>
          <w:rFonts w:ascii="Times New Roman" w:hAnsi="Times New Roman"/>
          <w:bCs/>
          <w:iCs/>
          <w:sz w:val="24"/>
          <w:szCs w:val="24"/>
        </w:rPr>
      </w:pPr>
      <w:r w:rsidRPr="0037507E">
        <w:rPr>
          <w:rFonts w:ascii="Times New Roman" w:hAnsi="Times New Roman"/>
          <w:bCs/>
          <w:iCs/>
          <w:color w:val="000000" w:themeColor="text1"/>
          <w:sz w:val="24"/>
          <w:szCs w:val="24"/>
          <w:lang w:val="sr-Cyrl-CS"/>
        </w:rPr>
        <w:t>16.2.</w:t>
      </w:r>
      <w:r w:rsidR="0026571F" w:rsidRPr="0037507E">
        <w:rPr>
          <w:rFonts w:ascii="Times New Roman" w:hAnsi="Times New Roman"/>
          <w:bCs/>
          <w:iCs/>
          <w:color w:val="000000" w:themeColor="text1"/>
          <w:sz w:val="24"/>
          <w:szCs w:val="24"/>
        </w:rPr>
        <w:t>У случају да се избор не може извршити из разлога што</w:t>
      </w:r>
      <w:r w:rsidR="00AA0420">
        <w:rPr>
          <w:rFonts w:ascii="Times New Roman" w:hAnsi="Times New Roman"/>
          <w:bCs/>
          <w:iCs/>
          <w:color w:val="000000" w:themeColor="text1"/>
          <w:sz w:val="24"/>
          <w:szCs w:val="24"/>
        </w:rPr>
        <w:t xml:space="preserve"> </w:t>
      </w:r>
      <w:r w:rsidR="0026571F" w:rsidRPr="0037507E">
        <w:rPr>
          <w:rFonts w:ascii="Times New Roman" w:hAnsi="Times New Roman"/>
          <w:bCs/>
          <w:iCs/>
          <w:color w:val="000000" w:themeColor="text1"/>
          <w:sz w:val="24"/>
          <w:szCs w:val="24"/>
        </w:rPr>
        <w:t>постоје две или више понуда са идентичном ценом, наручила</w:t>
      </w:r>
      <w:r w:rsidR="000810E3">
        <w:rPr>
          <w:rFonts w:ascii="Times New Roman" w:hAnsi="Times New Roman"/>
          <w:bCs/>
          <w:iCs/>
          <w:color w:val="000000" w:themeColor="text1"/>
          <w:sz w:val="24"/>
          <w:szCs w:val="24"/>
        </w:rPr>
        <w:t>ц</w:t>
      </w:r>
      <w:r w:rsidR="007522C7" w:rsidRPr="007522C7">
        <w:rPr>
          <w:rFonts w:ascii="Times New Roman" w:hAnsi="Times New Roman"/>
          <w:bCs/>
          <w:iCs/>
          <w:color w:val="FF0000"/>
          <w:sz w:val="24"/>
          <w:szCs w:val="24"/>
        </w:rPr>
        <w:t xml:space="preserve"> </w:t>
      </w:r>
      <w:r w:rsidR="007522C7" w:rsidRPr="007522C7">
        <w:rPr>
          <w:rFonts w:ascii="Times New Roman" w:hAnsi="Times New Roman" w:hint="eastAsia"/>
          <w:bCs/>
          <w:iCs/>
          <w:sz w:val="24"/>
          <w:szCs w:val="24"/>
        </w:rPr>
        <w:t>ће</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најповољнијег</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понуђача</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изабрати</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применом</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критеријума</w:t>
      </w:r>
      <w:r w:rsidR="007522C7" w:rsidRPr="007522C7">
        <w:rPr>
          <w:rFonts w:ascii="Times New Roman" w:hAnsi="Times New Roman"/>
          <w:bCs/>
          <w:iCs/>
          <w:sz w:val="24"/>
          <w:szCs w:val="24"/>
        </w:rPr>
        <w:t xml:space="preserve"> –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C07F4F"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6B3DD4" w:rsidRDefault="006B3DD4" w:rsidP="007522C7">
      <w:pPr>
        <w:autoSpaceDE w:val="0"/>
        <w:autoSpaceDN w:val="0"/>
        <w:adjustRightInd w:val="0"/>
        <w:jc w:val="both"/>
        <w:rPr>
          <w:rFonts w:ascii="Times New Roman" w:hAnsi="Times New Roman"/>
          <w:bCs/>
          <w:iCs/>
          <w:sz w:val="24"/>
          <w:szCs w:val="24"/>
        </w:rPr>
      </w:pPr>
    </w:p>
    <w:p w:rsidR="006B3DD4" w:rsidRPr="000532CF" w:rsidRDefault="006B3DD4" w:rsidP="006B3DD4">
      <w:pPr>
        <w:jc w:val="both"/>
        <w:rPr>
          <w:rFonts w:ascii="Times New Roman" w:hAnsi="Times New Roman"/>
          <w:b/>
          <w:bCs/>
          <w:sz w:val="24"/>
          <w:szCs w:val="24"/>
          <w:u w:val="single"/>
        </w:rPr>
      </w:pPr>
      <w:r w:rsidRPr="000532CF">
        <w:rPr>
          <w:rFonts w:ascii="Times New Roman" w:hAnsi="Times New Roman"/>
          <w:b/>
          <w:bCs/>
          <w:iCs/>
          <w:sz w:val="24"/>
          <w:szCs w:val="24"/>
        </w:rPr>
        <w:t>16.3.</w:t>
      </w:r>
      <w:r w:rsidRPr="000532CF">
        <w:rPr>
          <w:rFonts w:ascii="Times New Roman" w:hAnsi="Times New Roman"/>
          <w:b/>
          <w:bCs/>
          <w:sz w:val="24"/>
          <w:szCs w:val="24"/>
          <w:u w:val="single"/>
        </w:rPr>
        <w:t xml:space="preserve"> Вредност оквирног споразума</w:t>
      </w:r>
    </w:p>
    <w:p w:rsidR="006B3DD4" w:rsidRPr="000532CF" w:rsidRDefault="006B3DD4" w:rsidP="006B3DD4">
      <w:pPr>
        <w:jc w:val="both"/>
        <w:rPr>
          <w:rFonts w:ascii="Times New Roman" w:hAnsi="Times New Roman"/>
          <w:b/>
          <w:bCs/>
          <w:sz w:val="24"/>
          <w:szCs w:val="24"/>
        </w:rPr>
      </w:pPr>
      <w:r w:rsidRPr="000532CF">
        <w:rPr>
          <w:rFonts w:ascii="Times New Roman" w:hAnsi="Times New Roman"/>
          <w:b/>
          <w:bCs/>
          <w:sz w:val="24"/>
          <w:szCs w:val="24"/>
        </w:rPr>
        <w:t>Како се ради о добрима/услугама чији обим није могуће потпуно прецизно утврдити на годишњем нивоу и за време важења оквирног споразума, Наручилац је унапред одредио вредност оквирног споразума као процењену вредност јавне набавке по партијама, док вредност из понуде представља објективни основ за примену елемента критеријума „најнижа понуђена цена“ понуда и служи за вредновање и рангирање понуда по том основу, и то на основу количина и потреба које је Наручилац као објективне могао предвидети у тренутку сачињавања конкурсне документације.</w:t>
      </w:r>
    </w:p>
    <w:p w:rsidR="006B3DD4" w:rsidRPr="000532CF" w:rsidRDefault="006B3DD4" w:rsidP="006B3DD4">
      <w:pPr>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0"/>
      </w:tblGrid>
      <w:tr w:rsidR="006B3DD4" w:rsidRPr="000736D7" w:rsidTr="001F1A7D">
        <w:tc>
          <w:tcPr>
            <w:tcW w:w="9980" w:type="dxa"/>
            <w:tcBorders>
              <w:top w:val="nil"/>
              <w:left w:val="nil"/>
              <w:bottom w:val="nil"/>
              <w:right w:val="nil"/>
            </w:tcBorders>
          </w:tcPr>
          <w:p w:rsidR="006B3DD4" w:rsidRPr="006B3DD4" w:rsidRDefault="006B3DD4" w:rsidP="001F1A7D">
            <w:pPr>
              <w:jc w:val="both"/>
              <w:rPr>
                <w:rFonts w:ascii="Times New Roman" w:hAnsi="Times New Roman"/>
                <w:b/>
                <w:color w:val="000000" w:themeColor="text1"/>
                <w:sz w:val="24"/>
                <w:szCs w:val="24"/>
              </w:rPr>
            </w:pPr>
            <w:r w:rsidRPr="00DF4878">
              <w:rPr>
                <w:rFonts w:ascii="Times New Roman" w:hAnsi="Times New Roman"/>
                <w:b/>
                <w:color w:val="000000" w:themeColor="text1"/>
                <w:sz w:val="24"/>
                <w:szCs w:val="24"/>
              </w:rPr>
              <w:t>НАПОМЕНА:</w:t>
            </w:r>
          </w:p>
        </w:tc>
      </w:tr>
    </w:tbl>
    <w:p w:rsidR="006B3DD4" w:rsidRPr="006B3DD4" w:rsidRDefault="006B3DD4" w:rsidP="006B3DD4">
      <w:pPr>
        <w:autoSpaceDE w:val="0"/>
        <w:autoSpaceDN w:val="0"/>
        <w:adjustRightInd w:val="0"/>
        <w:jc w:val="both"/>
        <w:rPr>
          <w:rFonts w:ascii="Times New Roman" w:hAnsi="Times New Roman"/>
          <w:b/>
          <w:bCs/>
          <w:i/>
          <w:iCs/>
          <w:color w:val="000000" w:themeColor="text1"/>
          <w:sz w:val="24"/>
          <w:szCs w:val="24"/>
          <w:lang w:val="sr-Cyrl-CS"/>
        </w:rPr>
      </w:pPr>
      <w:r w:rsidRPr="006B3DD4">
        <w:rPr>
          <w:rFonts w:ascii="Times New Roman" w:hAnsi="Times New Roman"/>
          <w:b/>
          <w:color w:val="000000" w:themeColor="text1"/>
          <w:sz w:val="24"/>
          <w:szCs w:val="24"/>
        </w:rPr>
        <w:t xml:space="preserve">Множењем оквирних количина и јединичних цена извесно је да ће понуђене укупне цене бити изнад процењене вредности, наручилац напомиње да се понуђена укупна цена у том случају користи за примену критеријума за доделу уговора и рангирање понуђача а да се не узима у обзир у смислу прихватљивости понуде (неће се понуда одбити из разлога  понуђене цене изнад </w:t>
      </w:r>
      <w:r w:rsidRPr="006B3DD4">
        <w:rPr>
          <w:rFonts w:ascii="Times New Roman" w:hAnsi="Times New Roman"/>
          <w:b/>
          <w:color w:val="000000" w:themeColor="text1"/>
          <w:sz w:val="24"/>
          <w:szCs w:val="24"/>
        </w:rPr>
        <w:lastRenderedPageBreak/>
        <w:t>процењене вредности јер ће се оквирни споразум примењивати до истека рока важења или до утрошка финансијских средстава)</w:t>
      </w:r>
      <w:r w:rsidRPr="006B3DD4">
        <w:rPr>
          <w:rFonts w:ascii="Times New Roman" w:hAnsi="Times New Roman"/>
          <w:b/>
          <w:iCs/>
          <w:color w:val="000000" w:themeColor="text1"/>
          <w:sz w:val="24"/>
          <w:szCs w:val="24"/>
        </w:rPr>
        <w:t>.</w:t>
      </w:r>
    </w:p>
    <w:p w:rsidR="006B3DD4" w:rsidRPr="006B3DD4" w:rsidRDefault="006B3DD4" w:rsidP="007522C7">
      <w:pPr>
        <w:autoSpaceDE w:val="0"/>
        <w:autoSpaceDN w:val="0"/>
        <w:adjustRightInd w:val="0"/>
        <w:jc w:val="both"/>
        <w:rPr>
          <w:rFonts w:ascii="Times New Roman" w:hAnsi="Times New Roman"/>
          <w:bCs/>
          <w:iCs/>
          <w:sz w:val="24"/>
          <w:szCs w:val="24"/>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A61720" w:rsidRPr="00A61720">
        <w:rPr>
          <w:rFonts w:ascii="Times New Roman" w:hAnsi="Times New Roman"/>
          <w:color w:val="000000" w:themeColor="text1"/>
          <w:sz w:val="24"/>
          <w:szCs w:val="24"/>
          <w:lang w:val="sr-Cyrl-CS"/>
        </w:rPr>
        <w:t>1</w:t>
      </w:r>
      <w:r w:rsidRPr="00A61720">
        <w:rPr>
          <w:rFonts w:ascii="Times New Roman" w:hAnsi="Times New Roman"/>
          <w:color w:val="000000" w:themeColor="text1"/>
          <w:sz w:val="24"/>
          <w:szCs w:val="24"/>
        </w:rPr>
        <w:t>).</w:t>
      </w:r>
    </w:p>
    <w:p w:rsidR="008F5217" w:rsidRPr="00264770"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C21EE9"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19.1. </w:t>
      </w:r>
      <w:r w:rsidRPr="00264770">
        <w:rPr>
          <w:rFonts w:ascii="Times New Roman" w:hAnsi="Times New Roman"/>
          <w:color w:val="000000" w:themeColor="text1"/>
          <w:sz w:val="24"/>
          <w:szCs w:val="24"/>
        </w:rPr>
        <w:t xml:space="preserve">Наручилац </w:t>
      </w:r>
      <w:r w:rsidR="00E25AE6"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264770">
        <w:rPr>
          <w:rFonts w:ascii="Times New Roman" w:hAnsi="Times New Roman"/>
          <w:color w:val="000000" w:themeColor="text1"/>
          <w:sz w:val="24"/>
          <w:szCs w:val="24"/>
        </w:rPr>
        <w:t xml:space="preserve">пре објављивања позива за подношење понуда </w:t>
      </w:r>
      <w:r w:rsidRPr="00264770">
        <w:rPr>
          <w:rFonts w:ascii="Times New Roman" w:hAnsi="Times New Roman"/>
          <w:color w:val="000000" w:themeColor="text1"/>
          <w:sz w:val="24"/>
          <w:szCs w:val="24"/>
        </w:rPr>
        <w:t xml:space="preserve">у поступку јавне набавке: </w:t>
      </w:r>
    </w:p>
    <w:p w:rsidR="00F1095C" w:rsidRPr="00264770" w:rsidRDefault="00F1095C" w:rsidP="00F1095C">
      <w:pPr>
        <w:pStyle w:val="Default"/>
        <w:spacing w:after="27"/>
        <w:rPr>
          <w:color w:val="000000" w:themeColor="text1"/>
        </w:rPr>
      </w:pPr>
      <w:r w:rsidRPr="00264770">
        <w:rPr>
          <w:color w:val="000000" w:themeColor="text1"/>
        </w:rPr>
        <w:t xml:space="preserve">1) поступаосупротнозабраниизчл. 23. и 25. Закона о јавнимнабавкама; </w:t>
      </w:r>
    </w:p>
    <w:p w:rsidR="00F1095C" w:rsidRPr="00264770" w:rsidRDefault="00F1095C" w:rsidP="00F1095C">
      <w:pPr>
        <w:pStyle w:val="Default"/>
        <w:spacing w:after="27"/>
        <w:rPr>
          <w:color w:val="000000" w:themeColor="text1"/>
        </w:rPr>
      </w:pPr>
      <w:r w:rsidRPr="00264770">
        <w:rPr>
          <w:color w:val="000000" w:themeColor="text1"/>
        </w:rPr>
        <w:t>2) учинио</w:t>
      </w:r>
      <w:r w:rsidR="00EA1DB9">
        <w:rPr>
          <w:color w:val="000000" w:themeColor="text1"/>
        </w:rPr>
        <w:t xml:space="preserve"> </w:t>
      </w:r>
      <w:r w:rsidRPr="00264770">
        <w:rPr>
          <w:color w:val="000000" w:themeColor="text1"/>
        </w:rPr>
        <w:t>повреду</w:t>
      </w:r>
      <w:r w:rsidR="00EA1DB9">
        <w:rPr>
          <w:color w:val="000000" w:themeColor="text1"/>
        </w:rPr>
        <w:t xml:space="preserve"> </w:t>
      </w:r>
      <w:r w:rsidRPr="00264770">
        <w:rPr>
          <w:color w:val="000000" w:themeColor="text1"/>
        </w:rPr>
        <w:t xml:space="preserve">конкуренције; </w:t>
      </w:r>
    </w:p>
    <w:p w:rsidR="00F1095C" w:rsidRPr="00264770" w:rsidRDefault="00F1095C" w:rsidP="00F1095C">
      <w:pPr>
        <w:pStyle w:val="Default"/>
        <w:spacing w:after="27"/>
        <w:ind w:left="270" w:hanging="270"/>
        <w:jc w:val="both"/>
        <w:rPr>
          <w:color w:val="000000" w:themeColor="text1"/>
        </w:rPr>
      </w:pPr>
      <w:r w:rsidRPr="00264770">
        <w:rPr>
          <w:color w:val="000000" w:themeColor="text1"/>
        </w:rPr>
        <w:t>3) доставио</w:t>
      </w:r>
      <w:r w:rsidR="005B1718">
        <w:rPr>
          <w:color w:val="000000" w:themeColor="text1"/>
        </w:rPr>
        <w:t xml:space="preserve"> </w:t>
      </w:r>
      <w:r w:rsidRPr="00264770">
        <w:rPr>
          <w:color w:val="000000" w:themeColor="text1"/>
        </w:rPr>
        <w:t>неистините</w:t>
      </w:r>
      <w:r w:rsidR="005B1718">
        <w:rPr>
          <w:color w:val="000000" w:themeColor="text1"/>
        </w:rPr>
        <w:t xml:space="preserve"> </w:t>
      </w:r>
      <w:r w:rsidRPr="00264770">
        <w:rPr>
          <w:color w:val="000000" w:themeColor="text1"/>
        </w:rPr>
        <w:t>податке у понуди</w:t>
      </w:r>
      <w:r w:rsidR="005B1718">
        <w:rPr>
          <w:color w:val="000000" w:themeColor="text1"/>
        </w:rPr>
        <w:t xml:space="preserve"> </w:t>
      </w:r>
      <w:r w:rsidRPr="00264770">
        <w:rPr>
          <w:color w:val="000000" w:themeColor="text1"/>
        </w:rPr>
        <w:t>или</w:t>
      </w:r>
      <w:r w:rsidR="005B1718">
        <w:rPr>
          <w:color w:val="000000" w:themeColor="text1"/>
        </w:rPr>
        <w:t xml:space="preserve"> </w:t>
      </w:r>
      <w:r w:rsidRPr="00264770">
        <w:rPr>
          <w:color w:val="000000" w:themeColor="text1"/>
        </w:rPr>
        <w:t>без</w:t>
      </w:r>
      <w:r w:rsidR="005B1718">
        <w:rPr>
          <w:color w:val="000000" w:themeColor="text1"/>
        </w:rPr>
        <w:t xml:space="preserve"> </w:t>
      </w:r>
      <w:r w:rsidRPr="00264770">
        <w:rPr>
          <w:color w:val="000000" w:themeColor="text1"/>
        </w:rPr>
        <w:t>оправданих</w:t>
      </w:r>
      <w:r w:rsidR="005B1718">
        <w:rPr>
          <w:color w:val="000000" w:themeColor="text1"/>
        </w:rPr>
        <w:t xml:space="preserve"> </w:t>
      </w:r>
      <w:r w:rsidRPr="00264770">
        <w:rPr>
          <w:color w:val="000000" w:themeColor="text1"/>
        </w:rPr>
        <w:t>разлога</w:t>
      </w:r>
      <w:r w:rsidR="005B1718">
        <w:rPr>
          <w:color w:val="000000" w:themeColor="text1"/>
        </w:rPr>
        <w:t xml:space="preserve"> </w:t>
      </w:r>
      <w:r w:rsidRPr="00264770">
        <w:rPr>
          <w:color w:val="000000" w:themeColor="text1"/>
        </w:rPr>
        <w:t>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закључи</w:t>
      </w:r>
      <w:r w:rsidR="005B1718">
        <w:rPr>
          <w:color w:val="000000" w:themeColor="text1"/>
        </w:rPr>
        <w:t xml:space="preserve"> </w:t>
      </w:r>
      <w:r w:rsidRPr="00264770">
        <w:rPr>
          <w:color w:val="000000" w:themeColor="text1"/>
        </w:rPr>
        <w:t>уговор о јавној</w:t>
      </w:r>
      <w:r w:rsidR="005B1718">
        <w:rPr>
          <w:color w:val="000000" w:themeColor="text1"/>
        </w:rPr>
        <w:t xml:space="preserve"> </w:t>
      </w:r>
      <w:r w:rsidRPr="00264770">
        <w:rPr>
          <w:color w:val="000000" w:themeColor="text1"/>
        </w:rPr>
        <w:t>набавци, након</w:t>
      </w:r>
      <w:r w:rsidR="005B1718">
        <w:rPr>
          <w:color w:val="000000" w:themeColor="text1"/>
        </w:rPr>
        <w:t xml:space="preserve"> </w:t>
      </w:r>
      <w:r w:rsidRPr="00264770">
        <w:rPr>
          <w:color w:val="000000" w:themeColor="text1"/>
        </w:rPr>
        <w:t>што</w:t>
      </w:r>
      <w:r w:rsidR="005B1718">
        <w:rPr>
          <w:color w:val="000000" w:themeColor="text1"/>
        </w:rPr>
        <w:t xml:space="preserve"> </w:t>
      </w:r>
      <w:r w:rsidRPr="00264770">
        <w:rPr>
          <w:color w:val="000000" w:themeColor="text1"/>
        </w:rPr>
        <w:t>му</w:t>
      </w:r>
      <w:r w:rsidR="005B1718">
        <w:rPr>
          <w:color w:val="000000" w:themeColor="text1"/>
        </w:rPr>
        <w:t xml:space="preserve"> </w:t>
      </w:r>
      <w:r w:rsidRPr="00264770">
        <w:rPr>
          <w:color w:val="000000" w:themeColor="text1"/>
        </w:rPr>
        <w:t>је</w:t>
      </w:r>
      <w:r w:rsidR="005B1718">
        <w:rPr>
          <w:color w:val="000000" w:themeColor="text1"/>
        </w:rPr>
        <w:t xml:space="preserve"> </w:t>
      </w:r>
      <w:r w:rsidRPr="00264770">
        <w:rPr>
          <w:color w:val="000000" w:themeColor="text1"/>
        </w:rPr>
        <w:t>уговор</w:t>
      </w:r>
      <w:r w:rsidR="005B1718">
        <w:rPr>
          <w:color w:val="000000" w:themeColor="text1"/>
        </w:rPr>
        <w:t xml:space="preserve"> </w:t>
      </w:r>
      <w:r w:rsidRPr="00264770">
        <w:rPr>
          <w:color w:val="000000" w:themeColor="text1"/>
        </w:rPr>
        <w:t xml:space="preserve">додељен; </w:t>
      </w:r>
    </w:p>
    <w:p w:rsidR="00F1095C" w:rsidRPr="00264770" w:rsidRDefault="00F1095C" w:rsidP="00F1095C">
      <w:pPr>
        <w:pStyle w:val="Default"/>
        <w:rPr>
          <w:color w:val="000000" w:themeColor="text1"/>
        </w:rPr>
      </w:pPr>
      <w:r w:rsidRPr="00264770">
        <w:rPr>
          <w:color w:val="000000" w:themeColor="text1"/>
        </w:rPr>
        <w:t>4) 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достави</w:t>
      </w:r>
      <w:r w:rsidR="005B1718">
        <w:rPr>
          <w:color w:val="000000" w:themeColor="text1"/>
        </w:rPr>
        <w:t xml:space="preserve"> </w:t>
      </w:r>
      <w:r w:rsidRPr="00264770">
        <w:rPr>
          <w:color w:val="000000" w:themeColor="text1"/>
        </w:rPr>
        <w:t xml:space="preserve">доказе и средстваобезбеђењанаштасе у понудиобавезао. </w:t>
      </w:r>
    </w:p>
    <w:p w:rsidR="00F1095C" w:rsidRPr="00264770" w:rsidRDefault="00F1095C" w:rsidP="00F1095C">
      <w:pPr>
        <w:pStyle w:val="Default"/>
        <w:rPr>
          <w:color w:val="000000" w:themeColor="text1"/>
          <w:lang w:val="sr-Cyrl-CS"/>
        </w:rPr>
      </w:pPr>
    </w:p>
    <w:p w:rsidR="00F1095C" w:rsidRPr="00264770" w:rsidRDefault="00F1095C" w:rsidP="00F1095C">
      <w:pPr>
        <w:pStyle w:val="Default"/>
        <w:jc w:val="both"/>
        <w:rPr>
          <w:color w:val="000000" w:themeColor="text1"/>
        </w:rPr>
      </w:pPr>
      <w:r w:rsidRPr="00264770">
        <w:rPr>
          <w:color w:val="000000" w:themeColor="text1"/>
          <w:lang w:val="sr-Cyrl-CS"/>
        </w:rPr>
        <w:t xml:space="preserve">19.2. </w:t>
      </w:r>
      <w:r w:rsidRPr="00264770">
        <w:rPr>
          <w:color w:val="000000" w:themeColor="text1"/>
        </w:rPr>
        <w:t>Наручилац</w:t>
      </w:r>
      <w:r w:rsidR="007253C1">
        <w:rPr>
          <w:color w:val="000000" w:themeColor="text1"/>
        </w:rPr>
        <w:t xml:space="preserve"> </w:t>
      </w:r>
      <w:r w:rsidR="00E25AE6" w:rsidRPr="00264770">
        <w:rPr>
          <w:color w:val="000000" w:themeColor="text1"/>
        </w:rPr>
        <w:t>може</w:t>
      </w:r>
      <w:r w:rsidR="007253C1">
        <w:rPr>
          <w:color w:val="000000" w:themeColor="text1"/>
        </w:rPr>
        <w:t xml:space="preserve"> </w:t>
      </w:r>
      <w:r w:rsidRPr="00264770">
        <w:rPr>
          <w:color w:val="000000" w:themeColor="text1"/>
        </w:rPr>
        <w:t>одбити</w:t>
      </w:r>
      <w:r w:rsidR="007253C1">
        <w:rPr>
          <w:color w:val="000000" w:themeColor="text1"/>
        </w:rPr>
        <w:t xml:space="preserve"> </w:t>
      </w:r>
      <w:r w:rsidRPr="00264770">
        <w:rPr>
          <w:color w:val="000000" w:themeColor="text1"/>
        </w:rPr>
        <w:t>понуду</w:t>
      </w:r>
      <w:r w:rsidR="007F5499">
        <w:rPr>
          <w:color w:val="000000" w:themeColor="text1"/>
        </w:rPr>
        <w:t xml:space="preserve"> </w:t>
      </w:r>
      <w:r w:rsidRPr="00264770">
        <w:rPr>
          <w:color w:val="000000" w:themeColor="text1"/>
        </w:rPr>
        <w:t>уколико</w:t>
      </w:r>
      <w:r w:rsidR="00596535">
        <w:rPr>
          <w:color w:val="000000" w:themeColor="text1"/>
        </w:rPr>
        <w:t xml:space="preserve"> </w:t>
      </w:r>
      <w:r w:rsidRPr="00264770">
        <w:rPr>
          <w:color w:val="000000" w:themeColor="text1"/>
        </w:rPr>
        <w:t>поседује</w:t>
      </w:r>
      <w:r w:rsidR="00EA1DB9">
        <w:rPr>
          <w:color w:val="000000" w:themeColor="text1"/>
        </w:rPr>
        <w:t xml:space="preserve"> </w:t>
      </w:r>
      <w:r w:rsidRPr="00264770">
        <w:rPr>
          <w:color w:val="000000" w:themeColor="text1"/>
        </w:rPr>
        <w:t>доказ</w:t>
      </w:r>
      <w:r w:rsidR="00596535">
        <w:rPr>
          <w:color w:val="000000" w:themeColor="text1"/>
        </w:rPr>
        <w:t xml:space="preserve"> </w:t>
      </w:r>
      <w:r w:rsidRPr="00264770">
        <w:rPr>
          <w:color w:val="000000" w:themeColor="text1"/>
        </w:rPr>
        <w:t>који</w:t>
      </w:r>
      <w:r w:rsidR="00596535">
        <w:rPr>
          <w:color w:val="000000" w:themeColor="text1"/>
        </w:rPr>
        <w:t xml:space="preserve"> </w:t>
      </w:r>
      <w:r w:rsidRPr="00264770">
        <w:rPr>
          <w:color w:val="000000" w:themeColor="text1"/>
        </w:rPr>
        <w:t>потврђује</w:t>
      </w:r>
      <w:r w:rsidR="00596535">
        <w:rPr>
          <w:color w:val="000000" w:themeColor="text1"/>
        </w:rPr>
        <w:t xml:space="preserve"> </w:t>
      </w:r>
      <w:r w:rsidRPr="00264770">
        <w:rPr>
          <w:color w:val="000000" w:themeColor="text1"/>
        </w:rPr>
        <w:t>да</w:t>
      </w:r>
      <w:r w:rsidR="00596535">
        <w:rPr>
          <w:color w:val="000000" w:themeColor="text1"/>
        </w:rPr>
        <w:t xml:space="preserve"> </w:t>
      </w:r>
      <w:r w:rsidRPr="00264770">
        <w:rPr>
          <w:color w:val="000000" w:themeColor="text1"/>
        </w:rPr>
        <w:t>понуђач</w:t>
      </w:r>
      <w:r w:rsidR="00596535">
        <w:rPr>
          <w:color w:val="000000" w:themeColor="text1"/>
        </w:rPr>
        <w:t xml:space="preserve"> </w:t>
      </w:r>
      <w:r w:rsidRPr="00264770">
        <w:rPr>
          <w:color w:val="000000" w:themeColor="text1"/>
        </w:rPr>
        <w:t>није</w:t>
      </w:r>
      <w:r w:rsidR="00596535">
        <w:rPr>
          <w:color w:val="000000" w:themeColor="text1"/>
        </w:rPr>
        <w:t xml:space="preserve"> </w:t>
      </w:r>
      <w:r w:rsidRPr="00264770">
        <w:rPr>
          <w:color w:val="000000" w:themeColor="text1"/>
        </w:rPr>
        <w:t>испуњавао</w:t>
      </w:r>
      <w:r w:rsidR="00596535">
        <w:rPr>
          <w:color w:val="000000" w:themeColor="text1"/>
        </w:rPr>
        <w:t xml:space="preserve"> </w:t>
      </w:r>
      <w:r w:rsidRPr="00264770">
        <w:rPr>
          <w:color w:val="000000" w:themeColor="text1"/>
        </w:rPr>
        <w:t>своје</w:t>
      </w:r>
      <w:r w:rsidR="00596535">
        <w:rPr>
          <w:color w:val="000000" w:themeColor="text1"/>
        </w:rPr>
        <w:t xml:space="preserve"> </w:t>
      </w:r>
      <w:r w:rsidRPr="00264770">
        <w:rPr>
          <w:color w:val="000000" w:themeColor="text1"/>
        </w:rPr>
        <w:t>обавезе</w:t>
      </w:r>
      <w:r w:rsidR="00596535">
        <w:rPr>
          <w:color w:val="000000" w:themeColor="text1"/>
        </w:rPr>
        <w:t xml:space="preserve"> </w:t>
      </w:r>
      <w:r w:rsidRPr="00264770">
        <w:rPr>
          <w:color w:val="000000" w:themeColor="text1"/>
        </w:rPr>
        <w:t>по</w:t>
      </w:r>
      <w:r w:rsidR="00596535">
        <w:rPr>
          <w:color w:val="000000" w:themeColor="text1"/>
        </w:rPr>
        <w:t xml:space="preserve"> </w:t>
      </w:r>
      <w:r w:rsidRPr="00264770">
        <w:rPr>
          <w:color w:val="000000" w:themeColor="text1"/>
        </w:rPr>
        <w:t>раније</w:t>
      </w:r>
      <w:r w:rsidR="00596535">
        <w:rPr>
          <w:color w:val="000000" w:themeColor="text1"/>
        </w:rPr>
        <w:t xml:space="preserve"> </w:t>
      </w:r>
      <w:r w:rsidRPr="00264770">
        <w:rPr>
          <w:color w:val="000000" w:themeColor="text1"/>
        </w:rPr>
        <w:t>закљученим</w:t>
      </w:r>
      <w:r w:rsidR="00596535">
        <w:rPr>
          <w:color w:val="000000" w:themeColor="text1"/>
        </w:rPr>
        <w:t xml:space="preserve"> </w:t>
      </w:r>
      <w:r w:rsidRPr="00264770">
        <w:rPr>
          <w:color w:val="000000" w:themeColor="text1"/>
        </w:rPr>
        <w:t>уговорима о јавним</w:t>
      </w:r>
      <w:r w:rsidR="00EA1DB9">
        <w:rPr>
          <w:color w:val="000000" w:themeColor="text1"/>
        </w:rPr>
        <w:t xml:space="preserve"> </w:t>
      </w:r>
      <w:r w:rsidRPr="00264770">
        <w:rPr>
          <w:color w:val="000000" w:themeColor="text1"/>
        </w:rPr>
        <w:t>набавкама</w:t>
      </w:r>
      <w:r w:rsidR="00EA1DB9">
        <w:rPr>
          <w:color w:val="000000" w:themeColor="text1"/>
        </w:rPr>
        <w:t xml:space="preserve"> </w:t>
      </w:r>
      <w:r w:rsidRPr="00264770">
        <w:rPr>
          <w:color w:val="000000" w:themeColor="text1"/>
        </w:rPr>
        <w:t>који</w:t>
      </w:r>
      <w:r w:rsidR="00EA1DB9">
        <w:rPr>
          <w:color w:val="000000" w:themeColor="text1"/>
        </w:rPr>
        <w:t xml:space="preserve"> </w:t>
      </w:r>
      <w:r w:rsidRPr="00264770">
        <w:rPr>
          <w:color w:val="000000" w:themeColor="text1"/>
        </w:rPr>
        <w:t>су</w:t>
      </w:r>
      <w:r w:rsidR="00EA1DB9">
        <w:rPr>
          <w:color w:val="000000" w:themeColor="text1"/>
        </w:rPr>
        <w:t xml:space="preserve"> </w:t>
      </w:r>
      <w:r w:rsidRPr="00264770">
        <w:rPr>
          <w:color w:val="000000" w:themeColor="text1"/>
        </w:rPr>
        <w:t>се</w:t>
      </w:r>
      <w:r w:rsidR="00EA1DB9">
        <w:rPr>
          <w:color w:val="000000" w:themeColor="text1"/>
        </w:rPr>
        <w:t xml:space="preserve"> </w:t>
      </w:r>
      <w:r w:rsidRPr="00264770">
        <w:rPr>
          <w:color w:val="000000" w:themeColor="text1"/>
        </w:rPr>
        <w:t>односили</w:t>
      </w:r>
      <w:r w:rsidR="00EA1DB9">
        <w:rPr>
          <w:color w:val="000000" w:themeColor="text1"/>
        </w:rPr>
        <w:t xml:space="preserve"> </w:t>
      </w:r>
      <w:r w:rsidRPr="00264770">
        <w:rPr>
          <w:color w:val="000000" w:themeColor="text1"/>
        </w:rPr>
        <w:t>на</w:t>
      </w:r>
      <w:r w:rsidR="00EA1DB9">
        <w:rPr>
          <w:color w:val="000000" w:themeColor="text1"/>
        </w:rPr>
        <w:t xml:space="preserve"> </w:t>
      </w:r>
      <w:r w:rsidRPr="00264770">
        <w:rPr>
          <w:color w:val="000000" w:themeColor="text1"/>
        </w:rPr>
        <w:t>исти</w:t>
      </w:r>
      <w:r w:rsidR="00EA1DB9">
        <w:rPr>
          <w:color w:val="000000" w:themeColor="text1"/>
        </w:rPr>
        <w:t xml:space="preserve"> </w:t>
      </w:r>
      <w:r w:rsidRPr="00264770">
        <w:rPr>
          <w:color w:val="000000" w:themeColor="text1"/>
        </w:rPr>
        <w:t>предмет</w:t>
      </w:r>
      <w:r w:rsidR="00EA1DB9">
        <w:rPr>
          <w:color w:val="000000" w:themeColor="text1"/>
        </w:rPr>
        <w:t xml:space="preserve"> </w:t>
      </w:r>
      <w:r w:rsidRPr="00264770">
        <w:rPr>
          <w:color w:val="000000" w:themeColor="text1"/>
        </w:rPr>
        <w:t>набавке, за</w:t>
      </w:r>
      <w:r w:rsidR="00EA1DB9">
        <w:rPr>
          <w:color w:val="000000" w:themeColor="text1"/>
        </w:rPr>
        <w:t xml:space="preserve"> </w:t>
      </w:r>
      <w:r w:rsidRPr="00264770">
        <w:rPr>
          <w:color w:val="000000" w:themeColor="text1"/>
        </w:rPr>
        <w:t>период</w:t>
      </w:r>
      <w:r w:rsidR="00EA1DB9">
        <w:rPr>
          <w:color w:val="000000" w:themeColor="text1"/>
        </w:rPr>
        <w:t xml:space="preserve"> </w:t>
      </w:r>
      <w:r w:rsidRPr="00264770">
        <w:rPr>
          <w:color w:val="000000" w:themeColor="text1"/>
        </w:rPr>
        <w:t>од</w:t>
      </w:r>
      <w:r w:rsidR="00EA1DB9">
        <w:rPr>
          <w:color w:val="000000" w:themeColor="text1"/>
        </w:rPr>
        <w:t xml:space="preserve"> </w:t>
      </w:r>
      <w:r w:rsidRPr="00264770">
        <w:rPr>
          <w:color w:val="000000" w:themeColor="text1"/>
        </w:rPr>
        <w:t>претходне</w:t>
      </w:r>
      <w:r w:rsidR="00EA1DB9">
        <w:rPr>
          <w:color w:val="000000" w:themeColor="text1"/>
        </w:rPr>
        <w:t xml:space="preserve"> </w:t>
      </w:r>
      <w:r w:rsidRPr="00264770">
        <w:rPr>
          <w:color w:val="000000" w:themeColor="text1"/>
        </w:rPr>
        <w:t>три</w:t>
      </w:r>
      <w:r w:rsidR="00EA1DB9">
        <w:rPr>
          <w:color w:val="000000" w:themeColor="text1"/>
        </w:rPr>
        <w:t xml:space="preserve"> </w:t>
      </w:r>
      <w:r w:rsidRPr="00264770">
        <w:rPr>
          <w:color w:val="000000" w:themeColor="text1"/>
        </w:rPr>
        <w:t>године</w:t>
      </w:r>
      <w:r w:rsidR="00EA1DB9">
        <w:rPr>
          <w:color w:val="000000" w:themeColor="text1"/>
        </w:rPr>
        <w:t xml:space="preserve"> </w:t>
      </w:r>
      <w:r w:rsidR="00AC18FD" w:rsidRPr="00264770">
        <w:rPr>
          <w:color w:val="000000" w:themeColor="text1"/>
        </w:rPr>
        <w:t>пре</w:t>
      </w:r>
      <w:r w:rsidR="00EA1DB9">
        <w:rPr>
          <w:color w:val="000000" w:themeColor="text1"/>
        </w:rPr>
        <w:t xml:space="preserve"> </w:t>
      </w:r>
      <w:r w:rsidR="00AC18FD" w:rsidRPr="00264770">
        <w:rPr>
          <w:color w:val="000000" w:themeColor="text1"/>
        </w:rPr>
        <w:t>објављивања</w:t>
      </w:r>
      <w:r w:rsidR="00EA1DB9">
        <w:rPr>
          <w:color w:val="000000" w:themeColor="text1"/>
        </w:rPr>
        <w:t xml:space="preserve"> </w:t>
      </w:r>
      <w:r w:rsidR="00AC18FD" w:rsidRPr="00264770">
        <w:rPr>
          <w:color w:val="000000" w:themeColor="text1"/>
        </w:rPr>
        <w:t>позива</w:t>
      </w:r>
      <w:r w:rsidR="00EA1DB9">
        <w:rPr>
          <w:color w:val="000000" w:themeColor="text1"/>
        </w:rPr>
        <w:t xml:space="preserve"> </w:t>
      </w:r>
      <w:r w:rsidR="00AC18FD" w:rsidRPr="00264770">
        <w:rPr>
          <w:color w:val="000000" w:themeColor="text1"/>
        </w:rPr>
        <w:t>за</w:t>
      </w:r>
      <w:r w:rsidR="00EA1DB9">
        <w:rPr>
          <w:color w:val="000000" w:themeColor="text1"/>
        </w:rPr>
        <w:t xml:space="preserve"> </w:t>
      </w:r>
      <w:r w:rsidR="00AC18FD" w:rsidRPr="00264770">
        <w:rPr>
          <w:color w:val="000000" w:themeColor="text1"/>
        </w:rPr>
        <w:t>подношење</w:t>
      </w:r>
      <w:r w:rsidR="00EA1DB9">
        <w:rPr>
          <w:color w:val="000000" w:themeColor="text1"/>
        </w:rPr>
        <w:t xml:space="preserve"> </w:t>
      </w:r>
      <w:r w:rsidR="00AC18FD" w:rsidRPr="00264770">
        <w:rPr>
          <w:color w:val="000000" w:themeColor="text1"/>
        </w:rPr>
        <w:t>понуда</w:t>
      </w:r>
      <w:r w:rsidRPr="00264770">
        <w:rPr>
          <w:color w:val="000000" w:themeColor="text1"/>
        </w:rPr>
        <w:t>.</w:t>
      </w:r>
    </w:p>
    <w:p w:rsidR="00F1095C" w:rsidRPr="00264770" w:rsidRDefault="00F1095C" w:rsidP="00F1095C">
      <w:pPr>
        <w:pStyle w:val="Default"/>
        <w:rPr>
          <w:color w:val="000000" w:themeColor="text1"/>
          <w:lang w:val="sr-Cyrl-CS"/>
        </w:rPr>
      </w:pPr>
    </w:p>
    <w:p w:rsidR="00F1095C" w:rsidRPr="00264770" w:rsidRDefault="00F1095C" w:rsidP="00F1095C">
      <w:pPr>
        <w:pStyle w:val="Default"/>
        <w:rPr>
          <w:color w:val="000000" w:themeColor="text1"/>
        </w:rPr>
      </w:pPr>
      <w:r w:rsidRPr="00264770">
        <w:rPr>
          <w:color w:val="000000" w:themeColor="text1"/>
          <w:lang w:val="sr-Cyrl-CS"/>
        </w:rPr>
        <w:t xml:space="preserve">19.3. </w:t>
      </w:r>
      <w:r w:rsidRPr="00264770">
        <w:rPr>
          <w:color w:val="000000" w:themeColor="text1"/>
        </w:rPr>
        <w:t>Доказ</w:t>
      </w:r>
      <w:r w:rsidR="00EA1DB9">
        <w:rPr>
          <w:color w:val="000000" w:themeColor="text1"/>
        </w:rPr>
        <w:t xml:space="preserve"> </w:t>
      </w:r>
      <w:r w:rsidRPr="00264770">
        <w:rPr>
          <w:color w:val="000000" w:themeColor="text1"/>
        </w:rPr>
        <w:t>може</w:t>
      </w:r>
      <w:r w:rsidR="00EA1DB9">
        <w:rPr>
          <w:color w:val="000000" w:themeColor="text1"/>
        </w:rPr>
        <w:t xml:space="preserve"> </w:t>
      </w:r>
      <w:r w:rsidRPr="00264770">
        <w:rPr>
          <w:color w:val="000000" w:themeColor="text1"/>
        </w:rPr>
        <w:t xml:space="preserve">бити: </w:t>
      </w:r>
    </w:p>
    <w:p w:rsidR="00F1095C" w:rsidRPr="00264770" w:rsidRDefault="00F1095C" w:rsidP="00F1095C">
      <w:pPr>
        <w:pStyle w:val="Default"/>
        <w:spacing w:after="27"/>
        <w:jc w:val="both"/>
        <w:rPr>
          <w:color w:val="000000" w:themeColor="text1"/>
        </w:rPr>
      </w:pPr>
      <w:r w:rsidRPr="00264770">
        <w:rPr>
          <w:color w:val="000000" w:themeColor="text1"/>
        </w:rPr>
        <w:t>1) правоснажна</w:t>
      </w:r>
      <w:r w:rsidR="00EA1DB9">
        <w:rPr>
          <w:color w:val="000000" w:themeColor="text1"/>
        </w:rPr>
        <w:t xml:space="preserve"> </w:t>
      </w:r>
      <w:r w:rsidRPr="00264770">
        <w:rPr>
          <w:color w:val="000000" w:themeColor="text1"/>
        </w:rPr>
        <w:t>судска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или</w:t>
      </w:r>
      <w:r w:rsidR="00EA1DB9">
        <w:rPr>
          <w:color w:val="000000" w:themeColor="text1"/>
        </w:rPr>
        <w:t xml:space="preserve"> </w:t>
      </w:r>
      <w:r w:rsidRPr="00264770">
        <w:rPr>
          <w:color w:val="000000" w:themeColor="text1"/>
        </w:rPr>
        <w:t>коначна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другог</w:t>
      </w:r>
      <w:r w:rsidR="00EA1DB9">
        <w:rPr>
          <w:color w:val="000000" w:themeColor="text1"/>
        </w:rPr>
        <w:t xml:space="preserve"> </w:t>
      </w:r>
      <w:r w:rsidRPr="00264770">
        <w:rPr>
          <w:color w:val="000000" w:themeColor="text1"/>
        </w:rPr>
        <w:t>надлежног</w:t>
      </w:r>
      <w:r w:rsidR="00EA1DB9">
        <w:rPr>
          <w:color w:val="000000" w:themeColor="text1"/>
        </w:rPr>
        <w:t xml:space="preserve"> </w:t>
      </w:r>
      <w:r w:rsidRPr="00264770">
        <w:rPr>
          <w:color w:val="000000" w:themeColor="text1"/>
        </w:rPr>
        <w:t xml:space="preserve">органа; </w:t>
      </w:r>
    </w:p>
    <w:p w:rsidR="00F1095C" w:rsidRPr="00264770" w:rsidRDefault="00F1095C" w:rsidP="00F1095C">
      <w:pPr>
        <w:pStyle w:val="Default"/>
        <w:ind w:left="360" w:hanging="360"/>
        <w:jc w:val="both"/>
        <w:rPr>
          <w:color w:val="000000" w:themeColor="text1"/>
        </w:rPr>
      </w:pPr>
      <w:r w:rsidRPr="00264770">
        <w:rPr>
          <w:color w:val="000000" w:themeColor="text1"/>
        </w:rPr>
        <w:t>2) исправа о реализованом</w:t>
      </w:r>
      <w:r w:rsidR="00CA540C">
        <w:rPr>
          <w:color w:val="000000" w:themeColor="text1"/>
        </w:rPr>
        <w:t xml:space="preserve"> </w:t>
      </w:r>
      <w:r w:rsidRPr="00264770">
        <w:rPr>
          <w:color w:val="000000" w:themeColor="text1"/>
        </w:rPr>
        <w:t>средству</w:t>
      </w:r>
      <w:r w:rsidR="00CA540C">
        <w:rPr>
          <w:color w:val="000000" w:themeColor="text1"/>
        </w:rPr>
        <w:t xml:space="preserve"> </w:t>
      </w:r>
      <w:r w:rsidRPr="00264770">
        <w:rPr>
          <w:color w:val="000000" w:themeColor="text1"/>
        </w:rPr>
        <w:t>обезбеђења</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обавеза у поступку</w:t>
      </w:r>
      <w:r w:rsidR="00CA540C">
        <w:rPr>
          <w:color w:val="000000" w:themeColor="text1"/>
        </w:rPr>
        <w:t xml:space="preserve"> </w:t>
      </w:r>
      <w:r w:rsidRPr="00264770">
        <w:rPr>
          <w:color w:val="000000" w:themeColor="text1"/>
        </w:rPr>
        <w:t>јавне</w:t>
      </w:r>
      <w:r w:rsidR="00CA540C">
        <w:rPr>
          <w:color w:val="000000" w:themeColor="text1"/>
        </w:rPr>
        <w:t xml:space="preserve"> </w:t>
      </w:r>
      <w:r w:rsidRPr="00264770">
        <w:rPr>
          <w:color w:val="000000" w:themeColor="text1"/>
        </w:rPr>
        <w:t>набавке</w:t>
      </w:r>
      <w:r w:rsidR="00CA540C">
        <w:rPr>
          <w:color w:val="000000" w:themeColor="text1"/>
        </w:rPr>
        <w:t xml:space="preserve"> </w:t>
      </w:r>
      <w:r w:rsidRPr="00264770">
        <w:rPr>
          <w:color w:val="000000" w:themeColor="text1"/>
        </w:rPr>
        <w:t>или</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уговорних</w:t>
      </w:r>
      <w:r w:rsidR="00CA540C">
        <w:rPr>
          <w:color w:val="000000" w:themeColor="text1"/>
        </w:rPr>
        <w:t xml:space="preserve"> </w:t>
      </w:r>
      <w:r w:rsidRPr="00264770">
        <w:rPr>
          <w:color w:val="000000" w:themeColor="text1"/>
        </w:rPr>
        <w:t xml:space="preserve">обавеза; </w:t>
      </w:r>
    </w:p>
    <w:p w:rsidR="00F1095C" w:rsidRPr="00264770" w:rsidRDefault="00F1095C" w:rsidP="00F1095C">
      <w:pPr>
        <w:pStyle w:val="Default"/>
        <w:spacing w:after="28"/>
        <w:jc w:val="both"/>
        <w:rPr>
          <w:color w:val="000000" w:themeColor="text1"/>
        </w:rPr>
      </w:pPr>
      <w:r w:rsidRPr="00264770">
        <w:rPr>
          <w:color w:val="000000" w:themeColor="text1"/>
        </w:rPr>
        <w:t xml:space="preserve">3) исправа о наплаћенојуговорнојказни; </w:t>
      </w:r>
    </w:p>
    <w:p w:rsidR="00F1095C" w:rsidRPr="00264770" w:rsidRDefault="00F1095C" w:rsidP="00F1095C">
      <w:pPr>
        <w:pStyle w:val="Default"/>
        <w:spacing w:after="28"/>
        <w:jc w:val="both"/>
        <w:rPr>
          <w:color w:val="000000" w:themeColor="text1"/>
        </w:rPr>
      </w:pPr>
      <w:r w:rsidRPr="00264770">
        <w:rPr>
          <w:color w:val="000000" w:themeColor="text1"/>
        </w:rPr>
        <w:t>4) рекламације</w:t>
      </w:r>
      <w:r w:rsidR="00CA540C">
        <w:rPr>
          <w:color w:val="000000" w:themeColor="text1"/>
        </w:rPr>
        <w:t xml:space="preserve"> </w:t>
      </w:r>
      <w:r w:rsidRPr="00264770">
        <w:rPr>
          <w:color w:val="000000" w:themeColor="text1"/>
        </w:rPr>
        <w:t>потрошача, односно</w:t>
      </w:r>
      <w:r w:rsidR="00CA540C">
        <w:rPr>
          <w:color w:val="000000" w:themeColor="text1"/>
        </w:rPr>
        <w:t xml:space="preserve"> </w:t>
      </w:r>
      <w:r w:rsidRPr="00264770">
        <w:rPr>
          <w:color w:val="000000" w:themeColor="text1"/>
        </w:rPr>
        <w:t>корисника, ако</w:t>
      </w:r>
      <w:r w:rsidR="00CA540C">
        <w:rPr>
          <w:color w:val="000000" w:themeColor="text1"/>
        </w:rPr>
        <w:t xml:space="preserve"> </w:t>
      </w:r>
      <w:r w:rsidRPr="00264770">
        <w:rPr>
          <w:color w:val="000000" w:themeColor="text1"/>
        </w:rPr>
        <w:t>нису</w:t>
      </w:r>
      <w:r w:rsidR="00CA540C">
        <w:rPr>
          <w:color w:val="000000" w:themeColor="text1"/>
        </w:rPr>
        <w:t xml:space="preserve"> </w:t>
      </w:r>
      <w:r w:rsidRPr="00264770">
        <w:rPr>
          <w:color w:val="000000" w:themeColor="text1"/>
        </w:rPr>
        <w:t>отклоњене у уговореном</w:t>
      </w:r>
      <w:r w:rsidR="00CA540C">
        <w:rPr>
          <w:color w:val="000000" w:themeColor="text1"/>
        </w:rPr>
        <w:t xml:space="preserve"> </w:t>
      </w:r>
      <w:r w:rsidRPr="00264770">
        <w:rPr>
          <w:color w:val="000000" w:themeColor="text1"/>
        </w:rPr>
        <w:t xml:space="preserve">року;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5) извештај</w:t>
      </w:r>
      <w:r w:rsidR="00CA540C">
        <w:rPr>
          <w:color w:val="000000" w:themeColor="text1"/>
        </w:rPr>
        <w:t xml:space="preserve"> </w:t>
      </w:r>
      <w:r w:rsidRPr="00264770">
        <w:rPr>
          <w:color w:val="000000" w:themeColor="text1"/>
        </w:rPr>
        <w:t>надзорног</w:t>
      </w:r>
      <w:r w:rsidR="00CA540C">
        <w:rPr>
          <w:color w:val="000000" w:themeColor="text1"/>
        </w:rPr>
        <w:t xml:space="preserve"> </w:t>
      </w:r>
      <w:r w:rsidRPr="00264770">
        <w:rPr>
          <w:color w:val="000000" w:themeColor="text1"/>
        </w:rPr>
        <w:t>органа о изведеним</w:t>
      </w:r>
      <w:r w:rsidR="00CA540C">
        <w:rPr>
          <w:color w:val="000000" w:themeColor="text1"/>
        </w:rPr>
        <w:t xml:space="preserve"> </w:t>
      </w:r>
      <w:r w:rsidRPr="00264770">
        <w:rPr>
          <w:color w:val="000000" w:themeColor="text1"/>
        </w:rPr>
        <w:t>радовима</w:t>
      </w:r>
      <w:r w:rsidR="00CA540C">
        <w:rPr>
          <w:color w:val="000000" w:themeColor="text1"/>
        </w:rPr>
        <w:t xml:space="preserve"> </w:t>
      </w:r>
      <w:r w:rsidRPr="00264770">
        <w:rPr>
          <w:color w:val="000000" w:themeColor="text1"/>
        </w:rPr>
        <w:t>који</w:t>
      </w:r>
      <w:r w:rsidR="00CA540C">
        <w:rPr>
          <w:color w:val="000000" w:themeColor="text1"/>
        </w:rPr>
        <w:t xml:space="preserve"> </w:t>
      </w:r>
      <w:r w:rsidRPr="00264770">
        <w:rPr>
          <w:color w:val="000000" w:themeColor="text1"/>
        </w:rPr>
        <w:t>нису у складу</w:t>
      </w:r>
      <w:r w:rsidR="00CA540C">
        <w:rPr>
          <w:color w:val="000000" w:themeColor="text1"/>
        </w:rPr>
        <w:t xml:space="preserve"> </w:t>
      </w:r>
      <w:r w:rsidRPr="00264770">
        <w:rPr>
          <w:color w:val="000000" w:themeColor="text1"/>
        </w:rPr>
        <w:t>са</w:t>
      </w:r>
      <w:r w:rsidR="00CA540C">
        <w:rPr>
          <w:color w:val="000000" w:themeColor="text1"/>
        </w:rPr>
        <w:t xml:space="preserve"> </w:t>
      </w:r>
      <w:r w:rsidRPr="00264770">
        <w:rPr>
          <w:color w:val="000000" w:themeColor="text1"/>
        </w:rPr>
        <w:t>пројектом,односно</w:t>
      </w:r>
      <w:r w:rsidR="00CA540C">
        <w:rPr>
          <w:color w:val="000000" w:themeColor="text1"/>
        </w:rPr>
        <w:t xml:space="preserve"> </w:t>
      </w:r>
      <w:r w:rsidRPr="00264770">
        <w:rPr>
          <w:color w:val="000000" w:themeColor="text1"/>
        </w:rPr>
        <w:t xml:space="preserve">уговором;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6) изјава о раскиду</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због</w:t>
      </w:r>
      <w:r w:rsidR="00CA540C">
        <w:rPr>
          <w:color w:val="000000" w:themeColor="text1"/>
        </w:rPr>
        <w:t xml:space="preserve"> </w:t>
      </w:r>
      <w:r w:rsidRPr="00264770">
        <w:rPr>
          <w:color w:val="000000" w:themeColor="text1"/>
        </w:rPr>
        <w:t>неиспуњења</w:t>
      </w:r>
      <w:r w:rsidR="00CA540C">
        <w:rPr>
          <w:color w:val="000000" w:themeColor="text1"/>
        </w:rPr>
        <w:t xml:space="preserve"> </w:t>
      </w:r>
      <w:r w:rsidRPr="00264770">
        <w:rPr>
          <w:color w:val="000000" w:themeColor="text1"/>
        </w:rPr>
        <w:t>битних</w:t>
      </w:r>
      <w:r w:rsidR="00CA540C">
        <w:rPr>
          <w:color w:val="000000" w:themeColor="text1"/>
        </w:rPr>
        <w:t xml:space="preserve"> </w:t>
      </w:r>
      <w:r w:rsidRPr="00264770">
        <w:rPr>
          <w:color w:val="000000" w:themeColor="text1"/>
        </w:rPr>
        <w:t>елемената</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дата</w:t>
      </w:r>
      <w:r w:rsidR="00CA540C">
        <w:rPr>
          <w:color w:val="000000" w:themeColor="text1"/>
        </w:rPr>
        <w:t xml:space="preserve"> </w:t>
      </w:r>
      <w:r w:rsidRPr="00264770">
        <w:rPr>
          <w:color w:val="000000" w:themeColor="text1"/>
        </w:rPr>
        <w:t>на</w:t>
      </w:r>
      <w:r w:rsidR="00CA540C">
        <w:rPr>
          <w:color w:val="000000" w:themeColor="text1"/>
        </w:rPr>
        <w:t xml:space="preserve"> </w:t>
      </w:r>
      <w:r w:rsidRPr="00264770">
        <w:rPr>
          <w:color w:val="000000" w:themeColor="text1"/>
        </w:rPr>
        <w:t>начин и</w:t>
      </w:r>
      <w:r w:rsidR="00CA540C">
        <w:rPr>
          <w:color w:val="000000" w:themeColor="text1"/>
        </w:rPr>
        <w:t xml:space="preserve"> </w:t>
      </w:r>
      <w:r w:rsidRPr="00264770">
        <w:rPr>
          <w:color w:val="000000" w:themeColor="text1"/>
        </w:rPr>
        <w:t>под</w:t>
      </w:r>
      <w:r w:rsidR="00CA540C">
        <w:rPr>
          <w:color w:val="000000" w:themeColor="text1"/>
        </w:rPr>
        <w:t xml:space="preserve"> </w:t>
      </w:r>
      <w:r w:rsidRPr="00264770">
        <w:rPr>
          <w:color w:val="000000" w:themeColor="text1"/>
        </w:rPr>
        <w:t>условима</w:t>
      </w:r>
      <w:r w:rsidR="00CA540C">
        <w:rPr>
          <w:color w:val="000000" w:themeColor="text1"/>
        </w:rPr>
        <w:t xml:space="preserve"> </w:t>
      </w:r>
      <w:r w:rsidRPr="00264770">
        <w:rPr>
          <w:color w:val="000000" w:themeColor="text1"/>
        </w:rPr>
        <w:t>предвиђеним</w:t>
      </w:r>
      <w:r w:rsidR="00CA540C">
        <w:rPr>
          <w:color w:val="000000" w:themeColor="text1"/>
        </w:rPr>
        <w:t xml:space="preserve"> </w:t>
      </w:r>
      <w:r w:rsidRPr="00264770">
        <w:rPr>
          <w:color w:val="000000" w:themeColor="text1"/>
        </w:rPr>
        <w:t>законом</w:t>
      </w:r>
      <w:r w:rsidR="00CA540C">
        <w:rPr>
          <w:color w:val="000000" w:themeColor="text1"/>
        </w:rPr>
        <w:t xml:space="preserve"> </w:t>
      </w:r>
      <w:r w:rsidRPr="00264770">
        <w:rPr>
          <w:color w:val="000000" w:themeColor="text1"/>
        </w:rPr>
        <w:t>којим</w:t>
      </w:r>
      <w:r w:rsidR="00CA540C">
        <w:rPr>
          <w:color w:val="000000" w:themeColor="text1"/>
        </w:rPr>
        <w:t xml:space="preserve"> </w:t>
      </w:r>
      <w:r w:rsidRPr="00264770">
        <w:rPr>
          <w:color w:val="000000" w:themeColor="text1"/>
        </w:rPr>
        <w:t>се</w:t>
      </w:r>
      <w:r w:rsidR="00CA540C">
        <w:rPr>
          <w:color w:val="000000" w:themeColor="text1"/>
        </w:rPr>
        <w:t xml:space="preserve"> </w:t>
      </w:r>
      <w:r w:rsidRPr="00264770">
        <w:rPr>
          <w:color w:val="000000" w:themeColor="text1"/>
        </w:rPr>
        <w:t>уређују</w:t>
      </w:r>
      <w:r w:rsidR="00CA540C">
        <w:rPr>
          <w:color w:val="000000" w:themeColor="text1"/>
        </w:rPr>
        <w:t xml:space="preserve"> </w:t>
      </w:r>
      <w:r w:rsidRPr="00264770">
        <w:rPr>
          <w:color w:val="000000" w:themeColor="text1"/>
        </w:rPr>
        <w:t>облигациони</w:t>
      </w:r>
      <w:r w:rsidR="00CA540C">
        <w:rPr>
          <w:color w:val="000000" w:themeColor="text1"/>
        </w:rPr>
        <w:t xml:space="preserve"> </w:t>
      </w:r>
      <w:r w:rsidRPr="00264770">
        <w:rPr>
          <w:color w:val="000000" w:themeColor="text1"/>
        </w:rPr>
        <w:t xml:space="preserve">односи; </w:t>
      </w:r>
    </w:p>
    <w:p w:rsidR="00F1095C" w:rsidRPr="00264770" w:rsidRDefault="00F1095C" w:rsidP="00F1095C">
      <w:pPr>
        <w:pStyle w:val="Default"/>
        <w:ind w:left="270" w:hanging="270"/>
        <w:jc w:val="both"/>
        <w:rPr>
          <w:color w:val="000000" w:themeColor="text1"/>
        </w:rPr>
      </w:pPr>
      <w:r w:rsidRPr="00264770">
        <w:rPr>
          <w:color w:val="000000" w:themeColor="text1"/>
        </w:rPr>
        <w:t>7) доказ о ангажовању</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извршењу</w:t>
      </w:r>
      <w:r w:rsidR="00C21EE9">
        <w:rPr>
          <w:color w:val="000000" w:themeColor="text1"/>
        </w:rPr>
        <w:t xml:space="preserve"> </w:t>
      </w:r>
      <w:r w:rsidRPr="00264770">
        <w:rPr>
          <w:color w:val="000000" w:themeColor="text1"/>
        </w:rPr>
        <w:t>уговора о јавној</w:t>
      </w:r>
      <w:r w:rsidR="00C21EE9">
        <w:rPr>
          <w:color w:val="000000" w:themeColor="text1"/>
        </w:rPr>
        <w:t xml:space="preserve"> </w:t>
      </w:r>
      <w:r w:rsidRPr="00264770">
        <w:rPr>
          <w:color w:val="000000" w:themeColor="text1"/>
        </w:rPr>
        <w:t>набавци</w:t>
      </w:r>
      <w:r w:rsidR="00C21EE9">
        <w:rPr>
          <w:color w:val="000000" w:themeColor="text1"/>
        </w:rPr>
        <w:t xml:space="preserve"> </w:t>
      </w:r>
      <w:r w:rsidRPr="00264770">
        <w:rPr>
          <w:color w:val="000000" w:themeColor="text1"/>
        </w:rPr>
        <w:t>лица</w:t>
      </w:r>
      <w:r w:rsidR="00C21EE9">
        <w:rPr>
          <w:color w:val="000000" w:themeColor="text1"/>
        </w:rPr>
        <w:t xml:space="preserve"> </w:t>
      </w:r>
      <w:r w:rsidRPr="00264770">
        <w:rPr>
          <w:color w:val="000000" w:themeColor="text1"/>
        </w:rPr>
        <w:t>која</w:t>
      </w:r>
      <w:r w:rsidR="00C21EE9">
        <w:rPr>
          <w:color w:val="000000" w:themeColor="text1"/>
        </w:rPr>
        <w:t xml:space="preserve"> </w:t>
      </w:r>
      <w:r w:rsidRPr="00264770">
        <w:rPr>
          <w:color w:val="000000" w:themeColor="text1"/>
        </w:rPr>
        <w:t>нису</w:t>
      </w:r>
      <w:r w:rsidR="00C21EE9">
        <w:rPr>
          <w:color w:val="000000" w:themeColor="text1"/>
        </w:rPr>
        <w:t xml:space="preserve"> </w:t>
      </w:r>
      <w:r w:rsidRPr="00264770">
        <w:rPr>
          <w:color w:val="000000" w:themeColor="text1"/>
        </w:rPr>
        <w:t>означена у понуди</w:t>
      </w:r>
      <w:r w:rsidR="00C21EE9">
        <w:rPr>
          <w:color w:val="000000" w:themeColor="text1"/>
        </w:rPr>
        <w:t xml:space="preserve"> </w:t>
      </w:r>
      <w:r w:rsidRPr="00264770">
        <w:rPr>
          <w:color w:val="000000" w:themeColor="text1"/>
        </w:rPr>
        <w:t>као</w:t>
      </w:r>
      <w:r w:rsidR="00C21EE9">
        <w:rPr>
          <w:color w:val="000000" w:themeColor="text1"/>
        </w:rPr>
        <w:t xml:space="preserve"> </w:t>
      </w:r>
      <w:r w:rsidRPr="00264770">
        <w:rPr>
          <w:color w:val="000000" w:themeColor="text1"/>
        </w:rPr>
        <w:t>подизвођачи, односно</w:t>
      </w:r>
      <w:r w:rsidR="00C21EE9">
        <w:rPr>
          <w:color w:val="000000" w:themeColor="text1"/>
        </w:rPr>
        <w:t xml:space="preserve"> </w:t>
      </w:r>
      <w:r w:rsidRPr="00264770">
        <w:rPr>
          <w:color w:val="000000" w:themeColor="text1"/>
        </w:rPr>
        <w:t>чланови</w:t>
      </w:r>
      <w:r w:rsidR="00C21EE9">
        <w:rPr>
          <w:color w:val="000000" w:themeColor="text1"/>
        </w:rPr>
        <w:t xml:space="preserve"> </w:t>
      </w:r>
      <w:r w:rsidRPr="00264770">
        <w:rPr>
          <w:color w:val="000000" w:themeColor="text1"/>
        </w:rPr>
        <w:t>групе</w:t>
      </w:r>
      <w:r w:rsidR="00C21EE9">
        <w:rPr>
          <w:color w:val="000000" w:themeColor="text1"/>
        </w:rPr>
        <w:t xml:space="preserve"> </w:t>
      </w:r>
      <w:r w:rsidRPr="00264770">
        <w:rPr>
          <w:color w:val="000000" w:themeColor="text1"/>
        </w:rPr>
        <w:t xml:space="preserve">понуђача. </w:t>
      </w:r>
    </w:p>
    <w:p w:rsidR="00AC18FD" w:rsidRPr="00264770" w:rsidRDefault="00AC18FD" w:rsidP="00F1095C">
      <w:pPr>
        <w:pStyle w:val="Default"/>
        <w:ind w:left="270" w:hanging="270"/>
        <w:jc w:val="both"/>
        <w:rPr>
          <w:color w:val="000000" w:themeColor="text1"/>
        </w:rPr>
      </w:pPr>
      <w:r w:rsidRPr="00264770">
        <w:rPr>
          <w:color w:val="000000" w:themeColor="text1"/>
        </w:rPr>
        <w:t>8) други</w:t>
      </w:r>
      <w:r w:rsidR="00C21EE9">
        <w:rPr>
          <w:color w:val="000000" w:themeColor="text1"/>
        </w:rPr>
        <w:t xml:space="preserve"> </w:t>
      </w:r>
      <w:r w:rsidRPr="00264770">
        <w:rPr>
          <w:color w:val="000000" w:themeColor="text1"/>
        </w:rPr>
        <w:t>одговарајући</w:t>
      </w:r>
      <w:r w:rsidR="00C21EE9">
        <w:rPr>
          <w:color w:val="000000" w:themeColor="text1"/>
        </w:rPr>
        <w:t xml:space="preserve"> </w:t>
      </w:r>
      <w:r w:rsidRPr="00264770">
        <w:rPr>
          <w:color w:val="000000" w:themeColor="text1"/>
        </w:rPr>
        <w:t>доказ</w:t>
      </w:r>
      <w:r w:rsidR="00C21EE9">
        <w:rPr>
          <w:color w:val="000000" w:themeColor="text1"/>
        </w:rPr>
        <w:t xml:space="preserve"> </w:t>
      </w:r>
      <w:r w:rsidRPr="00264770">
        <w:rPr>
          <w:color w:val="000000" w:themeColor="text1"/>
        </w:rPr>
        <w:t>примерен</w:t>
      </w:r>
      <w:r w:rsidR="00C21EE9">
        <w:rPr>
          <w:color w:val="000000" w:themeColor="text1"/>
        </w:rPr>
        <w:t xml:space="preserve"> </w:t>
      </w:r>
      <w:r w:rsidRPr="00264770">
        <w:rPr>
          <w:color w:val="000000" w:themeColor="text1"/>
        </w:rPr>
        <w:t>предмету</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 који</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односи</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испуњење</w:t>
      </w:r>
      <w:r w:rsidR="00C21EE9">
        <w:rPr>
          <w:color w:val="000000" w:themeColor="text1"/>
        </w:rPr>
        <w:t xml:space="preserve"> </w:t>
      </w:r>
      <w:r w:rsidRPr="00264770">
        <w:rPr>
          <w:color w:val="000000" w:themeColor="text1"/>
        </w:rPr>
        <w:t>обавезе у ранијим</w:t>
      </w:r>
      <w:r w:rsidR="00C21EE9">
        <w:rPr>
          <w:color w:val="000000" w:themeColor="text1"/>
        </w:rPr>
        <w:t xml:space="preserve"> </w:t>
      </w:r>
      <w:r w:rsidRPr="00264770">
        <w:rPr>
          <w:color w:val="000000" w:themeColor="text1"/>
        </w:rPr>
        <w:t>поступцима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w:t>
      </w:r>
      <w:r w:rsidR="00C21EE9">
        <w:rPr>
          <w:color w:val="000000" w:themeColor="text1"/>
        </w:rPr>
        <w:t xml:space="preserve"> </w:t>
      </w:r>
      <w:r w:rsidRPr="00264770">
        <w:rPr>
          <w:color w:val="000000" w:themeColor="text1"/>
        </w:rPr>
        <w:t>или</w:t>
      </w:r>
      <w:r w:rsidR="00C21EE9">
        <w:rPr>
          <w:color w:val="000000" w:themeColor="text1"/>
        </w:rPr>
        <w:t xml:space="preserve"> </w:t>
      </w:r>
      <w:r w:rsidRPr="00264770">
        <w:rPr>
          <w:color w:val="000000" w:themeColor="text1"/>
        </w:rPr>
        <w:t>по</w:t>
      </w:r>
      <w:r w:rsidR="00C21EE9">
        <w:rPr>
          <w:color w:val="000000" w:themeColor="text1"/>
        </w:rPr>
        <w:t xml:space="preserve"> </w:t>
      </w:r>
      <w:r w:rsidRPr="00264770">
        <w:rPr>
          <w:color w:val="000000" w:themeColor="text1"/>
        </w:rPr>
        <w:t>закљученим</w:t>
      </w:r>
      <w:r w:rsidR="00C21EE9">
        <w:rPr>
          <w:color w:val="000000" w:themeColor="text1"/>
        </w:rPr>
        <w:t xml:space="preserve"> </w:t>
      </w:r>
      <w:r w:rsidRPr="00264770">
        <w:rPr>
          <w:color w:val="000000" w:themeColor="text1"/>
        </w:rPr>
        <w:t>уговорима о јавним</w:t>
      </w:r>
      <w:r w:rsidR="00C21EE9">
        <w:rPr>
          <w:color w:val="000000" w:themeColor="text1"/>
        </w:rPr>
        <w:t xml:space="preserve"> </w:t>
      </w:r>
      <w:r w:rsidRPr="00264770">
        <w:rPr>
          <w:color w:val="000000" w:themeColor="text1"/>
        </w:rPr>
        <w:t>набавкама.</w:t>
      </w:r>
    </w:p>
    <w:p w:rsidR="00F1095C" w:rsidRPr="00264770" w:rsidRDefault="00F1095C" w:rsidP="00F1095C">
      <w:pPr>
        <w:pStyle w:val="Default"/>
        <w:jc w:val="both"/>
        <w:rPr>
          <w:color w:val="000000" w:themeColor="text1"/>
          <w:lang w:val="sr-Cyrl-CS"/>
        </w:rPr>
      </w:pPr>
    </w:p>
    <w:p w:rsidR="00F1095C" w:rsidRPr="00264770" w:rsidRDefault="00335A51" w:rsidP="00F1095C">
      <w:pPr>
        <w:pStyle w:val="Default"/>
        <w:jc w:val="both"/>
        <w:rPr>
          <w:color w:val="000000" w:themeColor="text1"/>
        </w:rPr>
      </w:pPr>
      <w:r>
        <w:rPr>
          <w:color w:val="000000" w:themeColor="text1"/>
          <w:lang w:val="sr-Cyrl-CS"/>
        </w:rPr>
        <w:t>19.4.</w:t>
      </w:r>
      <w:r w:rsidR="00F1095C" w:rsidRPr="00264770">
        <w:rPr>
          <w:color w:val="000000" w:themeColor="text1"/>
        </w:rPr>
        <w:t>Наручилац</w:t>
      </w:r>
      <w:r>
        <w:rPr>
          <w:color w:val="000000" w:themeColor="text1"/>
        </w:rPr>
        <w:t xml:space="preserve"> </w:t>
      </w:r>
      <w:r w:rsidR="00F1095C" w:rsidRPr="00264770">
        <w:rPr>
          <w:color w:val="000000" w:themeColor="text1"/>
        </w:rPr>
        <w:t>ће</w:t>
      </w:r>
      <w:r>
        <w:rPr>
          <w:color w:val="000000" w:themeColor="text1"/>
        </w:rPr>
        <w:t xml:space="preserve"> </w:t>
      </w:r>
      <w:r w:rsidR="00F1095C" w:rsidRPr="00264770">
        <w:rPr>
          <w:color w:val="000000" w:themeColor="text1"/>
        </w:rPr>
        <w:t>понуду</w:t>
      </w:r>
      <w:r>
        <w:rPr>
          <w:color w:val="000000" w:themeColor="text1"/>
        </w:rPr>
        <w:t xml:space="preserve"> </w:t>
      </w:r>
      <w:r w:rsidR="00F1095C" w:rsidRPr="00264770">
        <w:rPr>
          <w:color w:val="000000" w:themeColor="text1"/>
        </w:rPr>
        <w:t>понуђача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на</w:t>
      </w:r>
      <w:r>
        <w:rPr>
          <w:color w:val="000000" w:themeColor="text1"/>
        </w:rPr>
        <w:t xml:space="preserve"> </w:t>
      </w:r>
      <w:r w:rsidR="00F1095C" w:rsidRPr="00264770">
        <w:rPr>
          <w:color w:val="000000" w:themeColor="text1"/>
        </w:rPr>
        <w:t>списку</w:t>
      </w:r>
      <w:r>
        <w:rPr>
          <w:color w:val="000000" w:themeColor="text1"/>
        </w:rPr>
        <w:t xml:space="preserve"> </w:t>
      </w:r>
      <w:r w:rsidR="00F1095C" w:rsidRPr="00264770">
        <w:rPr>
          <w:color w:val="000000" w:themeColor="text1"/>
        </w:rPr>
        <w:t>негативних</w:t>
      </w:r>
      <w:r>
        <w:rPr>
          <w:color w:val="000000" w:themeColor="text1"/>
        </w:rPr>
        <w:t xml:space="preserve"> </w:t>
      </w:r>
      <w:r w:rsidR="00F1095C" w:rsidRPr="00264770">
        <w:rPr>
          <w:color w:val="000000" w:themeColor="text1"/>
        </w:rPr>
        <w:t>референци</w:t>
      </w:r>
      <w:r>
        <w:rPr>
          <w:color w:val="000000" w:themeColor="text1"/>
        </w:rPr>
        <w:t xml:space="preserve"> </w:t>
      </w:r>
      <w:r w:rsidR="00F1095C" w:rsidRPr="00264770">
        <w:rPr>
          <w:color w:val="000000" w:themeColor="text1"/>
        </w:rPr>
        <w:t>одбити</w:t>
      </w:r>
      <w:r>
        <w:rPr>
          <w:color w:val="000000" w:themeColor="text1"/>
        </w:rPr>
        <w:t xml:space="preserve"> </w:t>
      </w:r>
      <w:r w:rsidR="00F1095C" w:rsidRPr="00264770">
        <w:rPr>
          <w:color w:val="000000" w:themeColor="text1"/>
        </w:rPr>
        <w:t>као</w:t>
      </w:r>
      <w:r>
        <w:rPr>
          <w:color w:val="000000" w:themeColor="text1"/>
        </w:rPr>
        <w:t xml:space="preserve"> </w:t>
      </w:r>
      <w:r w:rsidR="00F1095C" w:rsidRPr="00264770">
        <w:rPr>
          <w:color w:val="000000" w:themeColor="text1"/>
        </w:rPr>
        <w:t>неприхватљиву</w:t>
      </w:r>
      <w:r>
        <w:rPr>
          <w:color w:val="000000" w:themeColor="text1"/>
        </w:rPr>
        <w:t xml:space="preserve"> </w:t>
      </w:r>
      <w:r w:rsidR="00F1095C" w:rsidRPr="00264770">
        <w:rPr>
          <w:color w:val="000000" w:themeColor="text1"/>
        </w:rPr>
        <w:t>ако</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предмет</w:t>
      </w:r>
      <w:r>
        <w:rPr>
          <w:color w:val="000000" w:themeColor="text1"/>
        </w:rPr>
        <w:t xml:space="preserve"> </w:t>
      </w:r>
      <w:r w:rsidR="00F1095C" w:rsidRPr="00264770">
        <w:rPr>
          <w:color w:val="000000" w:themeColor="text1"/>
        </w:rPr>
        <w:t>јавне</w:t>
      </w:r>
      <w:r>
        <w:rPr>
          <w:color w:val="000000" w:themeColor="text1"/>
        </w:rPr>
        <w:t xml:space="preserve"> </w:t>
      </w:r>
      <w:r w:rsidR="00F1095C" w:rsidRPr="00264770">
        <w:rPr>
          <w:color w:val="000000" w:themeColor="text1"/>
        </w:rPr>
        <w:t>набавке</w:t>
      </w:r>
      <w:r>
        <w:rPr>
          <w:color w:val="000000" w:themeColor="text1"/>
        </w:rPr>
        <w:t xml:space="preserve"> </w:t>
      </w:r>
      <w:r w:rsidR="00F1095C" w:rsidRPr="00264770">
        <w:rPr>
          <w:color w:val="000000" w:themeColor="text1"/>
        </w:rPr>
        <w:t>истоврсан</w:t>
      </w:r>
      <w:r>
        <w:rPr>
          <w:color w:val="000000" w:themeColor="text1"/>
        </w:rPr>
        <w:t xml:space="preserve"> </w:t>
      </w:r>
      <w:r w:rsidR="00F1095C" w:rsidRPr="00264770">
        <w:rPr>
          <w:color w:val="000000" w:themeColor="text1"/>
        </w:rPr>
        <w:t>предмету</w:t>
      </w:r>
      <w:r>
        <w:rPr>
          <w:color w:val="000000" w:themeColor="text1"/>
        </w:rPr>
        <w:t xml:space="preserve"> </w:t>
      </w:r>
      <w:r w:rsidR="00F1095C" w:rsidRPr="00264770">
        <w:rPr>
          <w:color w:val="000000" w:themeColor="text1"/>
        </w:rPr>
        <w:t>за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понуђач</w:t>
      </w:r>
      <w:r>
        <w:rPr>
          <w:color w:val="000000" w:themeColor="text1"/>
        </w:rPr>
        <w:t xml:space="preserve"> </w:t>
      </w:r>
      <w:r w:rsidR="00F1095C" w:rsidRPr="00264770">
        <w:rPr>
          <w:color w:val="000000" w:themeColor="text1"/>
        </w:rPr>
        <w:t>добио</w:t>
      </w:r>
      <w:r>
        <w:rPr>
          <w:color w:val="000000" w:themeColor="text1"/>
        </w:rPr>
        <w:t xml:space="preserve"> </w:t>
      </w:r>
      <w:r w:rsidR="00F1095C" w:rsidRPr="00264770">
        <w:rPr>
          <w:color w:val="000000" w:themeColor="text1"/>
        </w:rPr>
        <w:t>негативну</w:t>
      </w:r>
      <w:r>
        <w:rPr>
          <w:color w:val="000000" w:themeColor="text1"/>
        </w:rPr>
        <w:t xml:space="preserve"> </w:t>
      </w:r>
      <w:r w:rsidR="00F1095C" w:rsidRPr="00264770">
        <w:rPr>
          <w:color w:val="000000" w:themeColor="text1"/>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19.5. </w:t>
      </w:r>
      <w:r w:rsidRPr="00264770">
        <w:rPr>
          <w:rFonts w:ascii="Times New Roman" w:hAnsi="Times New Roman"/>
          <w:color w:val="000000" w:themeColor="text1"/>
          <w:sz w:val="24"/>
          <w:szCs w:val="24"/>
        </w:rPr>
        <w:t xml:space="preserve">Наручилац </w:t>
      </w:r>
      <w:r w:rsidRPr="00264770">
        <w:rPr>
          <w:rFonts w:ascii="Times New Roman" w:hAnsi="Times New Roman"/>
          <w:color w:val="000000" w:themeColor="text1"/>
          <w:sz w:val="24"/>
          <w:szCs w:val="24"/>
          <w:lang w:val="sr-Cyrl-BA"/>
        </w:rPr>
        <w:t>може</w:t>
      </w:r>
      <w:r w:rsidRPr="00264770">
        <w:rPr>
          <w:rFonts w:ascii="Times New Roman" w:hAnsi="Times New Roman"/>
          <w:color w:val="000000" w:themeColor="text1"/>
          <w:sz w:val="24"/>
          <w:szCs w:val="24"/>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264770">
        <w:rPr>
          <w:rFonts w:ascii="Times New Roman" w:hAnsi="Times New Roman"/>
          <w:color w:val="000000" w:themeColor="text1"/>
          <w:sz w:val="24"/>
          <w:szCs w:val="24"/>
        </w:rPr>
        <w:t xml:space="preserve">става 3. тачка 1) </w:t>
      </w:r>
      <w:r w:rsidRPr="00264770">
        <w:rPr>
          <w:rFonts w:ascii="Times New Roman" w:hAnsi="Times New Roman"/>
          <w:color w:val="000000" w:themeColor="text1"/>
          <w:sz w:val="24"/>
          <w:szCs w:val="24"/>
          <w:lang w:val="sr-Cyrl-BA"/>
        </w:rPr>
        <w:t>Закона</w:t>
      </w:r>
      <w:r w:rsidRPr="00264770">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D167F1" w:rsidRPr="00B30856" w:rsidRDefault="00D167F1" w:rsidP="00D167F1">
      <w:pPr>
        <w:autoSpaceDE w:val="0"/>
        <w:autoSpaceDN w:val="0"/>
        <w:adjustRightInd w:val="0"/>
        <w:rPr>
          <w:rFonts w:ascii="Times New Roman" w:hAnsi="Times New Roman"/>
          <w:b/>
          <w:bCs/>
          <w:iCs/>
          <w:color w:val="000000" w:themeColor="text1"/>
          <w:sz w:val="24"/>
          <w:szCs w:val="24"/>
        </w:rPr>
      </w:pPr>
      <w:r w:rsidRPr="00B30856">
        <w:rPr>
          <w:rFonts w:ascii="Times New Roman" w:hAnsi="Times New Roman"/>
          <w:b/>
          <w:bCs/>
          <w:iCs/>
          <w:color w:val="000000" w:themeColor="text1"/>
          <w:sz w:val="24"/>
          <w:szCs w:val="24"/>
          <w:lang w:val="sr-Cyrl-CS"/>
        </w:rPr>
        <w:t>20</w:t>
      </w:r>
      <w:r w:rsidRPr="00B30856">
        <w:rPr>
          <w:rFonts w:ascii="Times New Roman" w:hAnsi="Times New Roman"/>
          <w:b/>
          <w:bCs/>
          <w:iCs/>
          <w:color w:val="000000" w:themeColor="text1"/>
          <w:sz w:val="24"/>
          <w:szCs w:val="24"/>
        </w:rPr>
        <w:t>.Средства финансијског обезбеђења</w:t>
      </w:r>
    </w:p>
    <w:p w:rsidR="00D167F1" w:rsidRPr="00B30856" w:rsidRDefault="00D167F1" w:rsidP="00D167F1">
      <w:pPr>
        <w:autoSpaceDE w:val="0"/>
        <w:autoSpaceDN w:val="0"/>
        <w:adjustRightInd w:val="0"/>
        <w:jc w:val="both"/>
        <w:rPr>
          <w:rFonts w:ascii="Times New Roman" w:hAnsi="Times New Roman"/>
          <w:bCs/>
          <w:iCs/>
          <w:color w:val="000000" w:themeColor="text1"/>
          <w:sz w:val="24"/>
          <w:szCs w:val="24"/>
          <w:lang w:val="sr-Cyrl-CS"/>
        </w:rPr>
      </w:pPr>
      <w:r w:rsidRPr="00B30856">
        <w:rPr>
          <w:rFonts w:ascii="Times New Roman" w:hAnsi="Times New Roman"/>
          <w:bCs/>
          <w:iCs/>
          <w:color w:val="000000" w:themeColor="text1"/>
          <w:sz w:val="24"/>
          <w:szCs w:val="24"/>
        </w:rPr>
        <w:t>Као средства финансијског обезбеђења понуђач подноси менице</w:t>
      </w:r>
      <w:r w:rsidR="000F1615" w:rsidRPr="00B30856">
        <w:rPr>
          <w:rFonts w:ascii="Times New Roman" w:hAnsi="Times New Roman"/>
          <w:bCs/>
          <w:iCs/>
          <w:color w:val="000000" w:themeColor="text1"/>
          <w:sz w:val="24"/>
          <w:szCs w:val="24"/>
        </w:rPr>
        <w:t>/банкарска гаранција</w:t>
      </w:r>
      <w:r w:rsidRPr="00B30856">
        <w:rPr>
          <w:rFonts w:ascii="Times New Roman" w:hAnsi="Times New Roman"/>
          <w:bCs/>
          <w:iCs/>
          <w:color w:val="000000" w:themeColor="text1"/>
          <w:sz w:val="24"/>
          <w:szCs w:val="24"/>
        </w:rPr>
        <w:t xml:space="preserve"> на начин предвиђен у конкурсној документацији.</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Pr>
          <w:rFonts w:ascii="Times New Roman" w:hAnsi="Times New Roman"/>
          <w:b/>
          <w:bCs/>
          <w:iCs/>
          <w:sz w:val="24"/>
          <w:szCs w:val="24"/>
        </w:rPr>
        <w:t xml:space="preserve"> </w:t>
      </w:r>
      <w:r w:rsidRPr="005608C5">
        <w:rPr>
          <w:rFonts w:ascii="Times New Roman" w:hAnsi="Times New Roman"/>
          <w:sz w:val="24"/>
          <w:szCs w:val="24"/>
        </w:rPr>
        <w:t>у висини од 5% од понуђене цене, ради заштите наручиоца од ризика од повлачења поднете понуде од стране понуђача, или одустанка од евентуалног закључења уговора</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20.1.1. </w:t>
      </w:r>
      <w:r w:rsidRPr="005608C5">
        <w:rPr>
          <w:rFonts w:ascii="Times New Roman" w:hAnsi="Times New Roman"/>
          <w:sz w:val="24"/>
          <w:szCs w:val="24"/>
        </w:rPr>
        <w:t>Рок важења менице једнак је року важења понуде.</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r w:rsidRPr="005608C5">
        <w:rPr>
          <w:rFonts w:ascii="Times New Roman" w:hAnsi="Times New Roman"/>
          <w:sz w:val="24"/>
          <w:szCs w:val="24"/>
        </w:rPr>
        <w:t>Меница се доставља уз понуду, у супротном понуда ће бити одбијена као не</w:t>
      </w:r>
      <w:r w:rsidRPr="005608C5">
        <w:rPr>
          <w:rFonts w:ascii="Times New Roman" w:hAnsi="Times New Roman"/>
          <w:sz w:val="24"/>
          <w:szCs w:val="24"/>
          <w:lang w:val="sr-Cyrl-CS"/>
        </w:rPr>
        <w:t>прихватљива</w:t>
      </w:r>
      <w:r w:rsidRPr="005608C5">
        <w:rPr>
          <w:rFonts w:ascii="Times New Roman" w:hAnsi="Times New Roman"/>
          <w:sz w:val="24"/>
          <w:szCs w:val="24"/>
        </w:rPr>
        <w:t>.</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 документацијом.</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Pr="005608C5">
        <w:rPr>
          <w:rFonts w:ascii="Times New Roman" w:hAnsi="Times New Roman"/>
          <w:sz w:val="24"/>
          <w:szCs w:val="24"/>
        </w:rPr>
        <w:t>Наручилац задржава меницу до истека рока важења понуде.</w:t>
      </w: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 xml:space="preserve">У случају да се понуђач пријављује за више партија, уз 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 xml:space="preserve">меницу </w:t>
      </w:r>
      <w:r w:rsidRPr="005608C5">
        <w:rPr>
          <w:rFonts w:ascii="Times New Roman" w:hAnsi="Times New Roman"/>
          <w:sz w:val="24"/>
          <w:szCs w:val="24"/>
        </w:rPr>
        <w:t>за озбиљност понуде за све наведене пријављене партије</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20.1.6. </w:t>
      </w:r>
      <w:r w:rsidRPr="005608C5">
        <w:rPr>
          <w:rFonts w:ascii="Times New Roman" w:hAnsi="Times New Roman"/>
          <w:bCs/>
          <w:iCs/>
          <w:sz w:val="24"/>
          <w:szCs w:val="24"/>
        </w:rPr>
        <w:t xml:space="preserve">Наручилац ће уновчити </w:t>
      </w:r>
      <w:r w:rsidRPr="005608C5">
        <w:rPr>
          <w:rFonts w:ascii="Times New Roman" w:hAnsi="Times New Roman"/>
          <w:bCs/>
          <w:iCs/>
          <w:sz w:val="24"/>
          <w:szCs w:val="24"/>
          <w:lang w:val="sr-Cyrl-CS"/>
        </w:rPr>
        <w:t xml:space="preserve">регистровану бланко соло </w:t>
      </w:r>
      <w:r w:rsidRPr="005608C5">
        <w:rPr>
          <w:rFonts w:ascii="Times New Roman" w:hAnsi="Times New Roman"/>
          <w:bCs/>
          <w:iCs/>
          <w:sz w:val="24"/>
          <w:szCs w:val="24"/>
        </w:rPr>
        <w:t>меницу дату уз понуду уследећим случајевима:</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A05377">
      <w:pPr>
        <w:pStyle w:val="ListParagraph"/>
        <w:numPr>
          <w:ilvl w:val="1"/>
          <w:numId w:val="9"/>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 </w:t>
      </w:r>
      <w:r w:rsidRPr="005608C5">
        <w:rPr>
          <w:rFonts w:ascii="Times New Roman" w:hAnsi="Times New Roman"/>
          <w:b/>
          <w:bCs/>
          <w:sz w:val="24"/>
          <w:szCs w:val="24"/>
        </w:rPr>
        <w:t xml:space="preserve">10%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D167F1" w:rsidRPr="005608C5" w:rsidRDefault="00D167F1" w:rsidP="00D167F1">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Понуђач уз понуду доставља писмо о намерама </w:t>
      </w:r>
      <w:r w:rsidRPr="005608C5">
        <w:rPr>
          <w:rFonts w:ascii="Times New Roman" w:hAnsi="Times New Roman"/>
          <w:b/>
          <w:sz w:val="24"/>
          <w:szCs w:val="24"/>
          <w:lang w:val="sr-Cyrl-CS"/>
        </w:rPr>
        <w:t>на свом меморандуму где је неопходно да наведу да ће</w:t>
      </w:r>
      <w:r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 уколико дође до </w:t>
      </w:r>
      <w:r w:rsidRPr="005608C5">
        <w:rPr>
          <w:rFonts w:ascii="Times New Roman" w:hAnsi="Times New Roman"/>
          <w:b/>
          <w:sz w:val="24"/>
          <w:szCs w:val="24"/>
          <w:lang w:val="sr-Cyrl-CS"/>
        </w:rPr>
        <w:t>потписивања уговора о јавној набавци са изабраним понуђачем.</w:t>
      </w: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r w:rsidRPr="005608C5">
        <w:rPr>
          <w:rFonts w:ascii="Times New Roman" w:hAnsi="Times New Roman"/>
          <w:sz w:val="24"/>
          <w:szCs w:val="24"/>
        </w:rPr>
        <w:t>Меница се доставља истовремено са закључењем уговора.</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20.2.4. </w:t>
      </w:r>
      <w:r w:rsidRPr="005608C5">
        <w:rPr>
          <w:rFonts w:ascii="Times New Roman" w:hAnsi="Times New Roman"/>
          <w:sz w:val="24"/>
          <w:szCs w:val="24"/>
        </w:rPr>
        <w:t xml:space="preserve">Рок важења менице је </w:t>
      </w:r>
      <w:r w:rsidRPr="005608C5">
        <w:rPr>
          <w:rFonts w:ascii="Times New Roman" w:hAnsi="Times New Roman"/>
          <w:b/>
          <w:bCs/>
          <w:sz w:val="24"/>
          <w:szCs w:val="24"/>
        </w:rPr>
        <w:t xml:space="preserve">10 </w:t>
      </w:r>
      <w:r w:rsidRPr="005608C5">
        <w:rPr>
          <w:rFonts w:ascii="Times New Roman" w:hAnsi="Times New Roman"/>
          <w:sz w:val="24"/>
          <w:szCs w:val="24"/>
        </w:rPr>
        <w:t>дана дуже од дана истека рока важења уговора, односно рока за коначно извршење уговорене обавезе.</w:t>
      </w:r>
    </w:p>
    <w:p w:rsidR="00D167F1" w:rsidRPr="005608C5" w:rsidRDefault="00D167F1" w:rsidP="00D167F1">
      <w:pPr>
        <w:autoSpaceDE w:val="0"/>
        <w:autoSpaceDN w:val="0"/>
        <w:adjustRightInd w:val="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 xml:space="preserve">20.2.5. </w:t>
      </w:r>
      <w:r w:rsidRPr="005608C5">
        <w:rPr>
          <w:rFonts w:ascii="Times New Roman" w:hAnsi="Times New Roman"/>
          <w:bCs/>
          <w:iCs/>
          <w:sz w:val="24"/>
          <w:szCs w:val="24"/>
        </w:rPr>
        <w:t>Наручилац ће уновчити</w:t>
      </w:r>
      <w:r w:rsidRPr="005608C5">
        <w:rPr>
          <w:rFonts w:ascii="Times New Roman" w:hAnsi="Times New Roman"/>
          <w:bCs/>
          <w:iCs/>
          <w:sz w:val="24"/>
          <w:szCs w:val="24"/>
          <w:lang w:val="sr-Cyrl-CS"/>
        </w:rPr>
        <w:t xml:space="preserve"> регистровану бланко соло меницу</w:t>
      </w:r>
      <w:r w:rsidRPr="005608C5">
        <w:rPr>
          <w:rFonts w:ascii="Times New Roman" w:hAnsi="Times New Roman"/>
          <w:bCs/>
          <w:iCs/>
          <w:sz w:val="24"/>
          <w:szCs w:val="24"/>
        </w:rPr>
        <w:t xml:space="preserve"> за добро</w:t>
      </w:r>
      <w:r w:rsidRPr="005608C5">
        <w:rPr>
          <w:rFonts w:ascii="Times New Roman" w:hAnsi="Times New Roman"/>
          <w:bCs/>
          <w:iCs/>
          <w:sz w:val="24"/>
          <w:szCs w:val="24"/>
          <w:lang w:val="sr-Cyrl-CS"/>
        </w:rPr>
        <w:t xml:space="preserve"> и благовремено </w:t>
      </w:r>
      <w:r w:rsidRPr="005608C5">
        <w:rPr>
          <w:rFonts w:ascii="Times New Roman" w:hAnsi="Times New Roman"/>
          <w:bCs/>
          <w:iCs/>
          <w:sz w:val="24"/>
          <w:szCs w:val="24"/>
        </w:rPr>
        <w:t>извршење посла у случају да понуђач не буде извршавао своје уговорне обавезе у роковима и на начин предвиђен уговором.</w:t>
      </w:r>
    </w:p>
    <w:p w:rsidR="00FA6284" w:rsidRPr="002355E4" w:rsidRDefault="00D167F1" w:rsidP="002355E4">
      <w:pPr>
        <w:autoSpaceDE w:val="0"/>
        <w:autoSpaceDN w:val="0"/>
        <w:adjustRightInd w:val="0"/>
        <w:ind w:left="720"/>
        <w:jc w:val="both"/>
        <w:rPr>
          <w:rFonts w:ascii="Times New Roman" w:hAnsi="Times New Roman"/>
          <w:sz w:val="24"/>
          <w:szCs w:val="24"/>
        </w:rPr>
      </w:pPr>
      <w:r w:rsidRPr="005608C5">
        <w:rPr>
          <w:rFonts w:ascii="Times New Roman" w:hAnsi="Times New Roman"/>
          <w:sz w:val="24"/>
          <w:szCs w:val="24"/>
          <w:lang w:val="sr-Cyrl-CS"/>
        </w:rPr>
        <w:t xml:space="preserve">20.2.6. </w:t>
      </w:r>
      <w:r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FA6284" w:rsidRPr="00FA6284" w:rsidRDefault="00FA6284" w:rsidP="00D167F1">
      <w:pPr>
        <w:autoSpaceDE w:val="0"/>
        <w:autoSpaceDN w:val="0"/>
        <w:adjustRightInd w:val="0"/>
        <w:ind w:left="720"/>
        <w:jc w:val="both"/>
        <w:rPr>
          <w:rFonts w:ascii="Times New Roman" w:hAnsi="Times New Roman"/>
          <w:sz w:val="24"/>
          <w:szCs w:val="24"/>
        </w:rPr>
      </w:pPr>
    </w:p>
    <w:p w:rsidR="00B00536" w:rsidRDefault="009C68EC" w:rsidP="00B00536">
      <w:pPr>
        <w:autoSpaceDE w:val="0"/>
        <w:autoSpaceDN w:val="0"/>
        <w:adjustRightInd w:val="0"/>
        <w:jc w:val="both"/>
        <w:rPr>
          <w:rFonts w:ascii="Times New Roman" w:hAnsi="Times New Roman"/>
          <w:b/>
          <w:sz w:val="24"/>
          <w:szCs w:val="24"/>
        </w:rPr>
      </w:pPr>
      <w:r w:rsidRPr="006B7C55">
        <w:rPr>
          <w:rFonts w:ascii="Times New Roman" w:hAnsi="Times New Roman"/>
          <w:sz w:val="24"/>
          <w:szCs w:val="24"/>
        </w:rPr>
        <w:t>20.3.</w:t>
      </w:r>
      <w:r w:rsidRPr="006B7C55">
        <w:rPr>
          <w:rFonts w:ascii="Times New Roman" w:hAnsi="Times New Roman"/>
          <w:b/>
          <w:sz w:val="24"/>
          <w:szCs w:val="24"/>
        </w:rPr>
        <w:t xml:space="preserve">Обезбеђење за отклањање грешака у гарантном року </w:t>
      </w:r>
    </w:p>
    <w:p w:rsidR="009C68EC" w:rsidRPr="00B00536" w:rsidRDefault="009C68EC" w:rsidP="00B00536">
      <w:pPr>
        <w:autoSpaceDE w:val="0"/>
        <w:autoSpaceDN w:val="0"/>
        <w:adjustRightInd w:val="0"/>
        <w:ind w:firstLine="720"/>
        <w:jc w:val="both"/>
        <w:rPr>
          <w:rFonts w:ascii="Times New Roman" w:hAnsi="Times New Roman"/>
          <w:b/>
          <w:sz w:val="24"/>
          <w:szCs w:val="24"/>
        </w:rPr>
      </w:pPr>
      <w:r w:rsidRPr="006B7C55">
        <w:rPr>
          <w:rFonts w:ascii="Times New Roman" w:hAnsi="Times New Roman"/>
          <w:sz w:val="24"/>
          <w:szCs w:val="24"/>
        </w:rPr>
        <w:t xml:space="preserve">20.3.1 Изабрани понуђач се обавезује да </w:t>
      </w:r>
      <w:r w:rsidR="0089731A" w:rsidRPr="0089731A">
        <w:rPr>
          <w:rFonts w:ascii="Times New Roman" w:hAnsi="Times New Roman"/>
          <w:sz w:val="24"/>
          <w:szCs w:val="24"/>
          <w:lang w:val="sr-Cyrl-CS"/>
        </w:rPr>
        <w:t xml:space="preserve">приликом потписивања уговора, наручиоцу достави </w:t>
      </w:r>
      <w:r w:rsidRPr="006B7C55">
        <w:rPr>
          <w:rFonts w:ascii="Times New Roman" w:hAnsi="Times New Roman"/>
          <w:sz w:val="24"/>
          <w:szCs w:val="24"/>
        </w:rPr>
        <w:t xml:space="preserve">меницу за отклањање грешака у гарантном року, која ће бити са клаузулама: безусловна и платива на први позив. </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20.3.2.Меница за отклањање грешака у гарантном року се издаје </w:t>
      </w:r>
      <w:r w:rsidRPr="006B7C55">
        <w:rPr>
          <w:rFonts w:ascii="Times New Roman" w:hAnsi="Times New Roman"/>
          <w:b/>
          <w:sz w:val="24"/>
          <w:szCs w:val="24"/>
        </w:rPr>
        <w:t xml:space="preserve">у висини 10% од укупне вредности уговора, без ПДВ-a.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 xml:space="preserve">20.3.3.Наручилац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 xml:space="preserve">20.3.4.Средство обезбеђења је 10 дана дужи од дана истека гарантног рока испорученог добра.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20.3.5.Понуђач уз ову меницу доставља и копије картона са депонованим потписима овлашћених лица понуђача, као и попуњено и оверено менично овлашћење Наручиоцу да меницу може попунити у складу са конкурсном документацијом.</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 20.3.6.Инструменти финансијског обезбеђења морају бити безусловни, без приговора и плативи</w:t>
      </w:r>
      <w:r>
        <w:rPr>
          <w:rFonts w:ascii="Times New Roman" w:hAnsi="Times New Roman"/>
          <w:sz w:val="24"/>
          <w:szCs w:val="24"/>
        </w:rPr>
        <w:t xml:space="preserve"> на 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1"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2"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правде и државне управе Републике Србије - </w:t>
      </w:r>
      <w:hyperlink r:id="rId13"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Pr="00264770">
        <w:rPr>
          <w:rFonts w:ascii="Times New Roman" w:hAnsi="Times New Roman"/>
          <w:color w:val="000000" w:themeColor="text1"/>
          <w:sz w:val="24"/>
          <w:szCs w:val="24"/>
          <w:lang w:val="sr-Latn-CS"/>
        </w:rPr>
        <w:t xml:space="preserve">- </w:t>
      </w:r>
      <w:hyperlink r:id="rId14"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5" w:history="1">
        <w:r w:rsidRPr="00264770">
          <w:rPr>
            <w:rStyle w:val="Hyperlink"/>
            <w:rFonts w:ascii="Times New Roman" w:hAnsi="Times New Roman"/>
            <w:color w:val="000000" w:themeColor="text1"/>
            <w:sz w:val="24"/>
            <w:szCs w:val="24"/>
            <w:lang w:val="sr-Latn-CS"/>
          </w:rPr>
          <w:t>www.sepa.gov.rs</w:t>
        </w:r>
      </w:hyperlink>
    </w:p>
    <w:p w:rsidR="00C07F4F" w:rsidRPr="00264770" w:rsidRDefault="00F1095C" w:rsidP="00F1095C">
      <w:pPr>
        <w:autoSpaceDE w:val="0"/>
        <w:autoSpaceDN w:val="0"/>
        <w:adjustRightInd w:val="0"/>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6" w:history="1">
        <w:r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2355E4" w:rsidRDefault="007526C1" w:rsidP="002355E4">
      <w:pPr>
        <w:ind w:left="34"/>
        <w:jc w:val="both"/>
        <w:rPr>
          <w:rFonts w:ascii="Times New Roman" w:hAnsi="Times New Roman"/>
          <w:sz w:val="24"/>
          <w:szCs w:val="24"/>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B106F" w:rsidRDefault="00F1095C" w:rsidP="00F1095C">
      <w:pPr>
        <w:autoSpaceDE w:val="0"/>
        <w:autoSpaceDN w:val="0"/>
        <w:adjustRightInd w:val="0"/>
        <w:rPr>
          <w:rFonts w:ascii="Times New Roman" w:hAnsi="Times New Roman"/>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2B106F">
        <w:rPr>
          <w:rFonts w:ascii="Times New Roman" w:hAnsi="Times New Roman"/>
          <w:b/>
          <w:bCs/>
          <w:iCs/>
          <w:color w:val="000000" w:themeColor="text1"/>
          <w:sz w:val="24"/>
          <w:szCs w:val="24"/>
        </w:rPr>
        <w:t>закључењу оквирног споразума</w:t>
      </w:r>
    </w:p>
    <w:p w:rsidR="00F1095C" w:rsidRPr="00B00536" w:rsidRDefault="00F1095C" w:rsidP="00B00536">
      <w:pPr>
        <w:autoSpaceDE w:val="0"/>
        <w:autoSpaceDN w:val="0"/>
        <w:adjustRightInd w:val="0"/>
        <w:jc w:val="both"/>
        <w:rPr>
          <w:rFonts w:ascii="Times New Roman" w:hAnsi="Times New Roman"/>
          <w:noProof w:val="0"/>
          <w:color w:val="000000" w:themeColor="text1"/>
          <w:sz w:val="24"/>
          <w:szCs w:val="24"/>
        </w:rPr>
      </w:pPr>
      <w:r w:rsidRPr="00264770">
        <w:rPr>
          <w:rFonts w:ascii="Times New Roman" w:hAnsi="Times New Roman"/>
          <w:iCs/>
          <w:color w:val="000000" w:themeColor="text1"/>
          <w:sz w:val="24"/>
          <w:szCs w:val="24"/>
          <w:lang w:val="sr-Cyrl-CS"/>
        </w:rPr>
        <w:t xml:space="preserve">22.1. </w:t>
      </w:r>
      <w:r w:rsidR="002B106F">
        <w:rPr>
          <w:rFonts w:ascii="Times New Roman" w:hAnsi="Times New Roman"/>
          <w:iCs/>
          <w:color w:val="000000" w:themeColor="text1"/>
          <w:sz w:val="24"/>
          <w:szCs w:val="24"/>
        </w:rPr>
        <w:t>Одлуку о закљученом оквирном споразуму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која ће бити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7D7536">
        <w:rPr>
          <w:rFonts w:ascii="Times New Roman" w:hAnsi="Times New Roman"/>
          <w:iCs/>
          <w:color w:val="000000" w:themeColor="text1"/>
          <w:sz w:val="24"/>
          <w:szCs w:val="24"/>
        </w:rPr>
        <w:t xml:space="preserve">  </w:t>
      </w:r>
      <w:r w:rsidR="00D167F1">
        <w:rPr>
          <w:rFonts w:ascii="Times New Roman" w:hAnsi="Times New Roman"/>
          <w:iCs/>
          <w:color w:val="000000" w:themeColor="text1"/>
          <w:sz w:val="24"/>
          <w:szCs w:val="24"/>
        </w:rPr>
        <w:t>25</w:t>
      </w:r>
      <w:r w:rsidR="007D7536">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дана од дана</w:t>
      </w:r>
      <w:r w:rsidR="0089731A">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јавног отварања пону</w:t>
      </w:r>
      <w:r w:rsidR="0089731A">
        <w:rPr>
          <w:rFonts w:ascii="Times New Roman" w:hAnsi="Times New Roman"/>
          <w:iCs/>
          <w:color w:val="000000" w:themeColor="text1"/>
          <w:sz w:val="24"/>
          <w:szCs w:val="24"/>
          <w:lang w:val="sr-Cyrl-CS"/>
        </w:rPr>
        <w:t xml:space="preserve">да, </w:t>
      </w:r>
      <w:r w:rsidR="0089731A" w:rsidRPr="00B00536">
        <w:rPr>
          <w:rFonts w:ascii="Times New Roman" w:hAnsi="Times New Roman"/>
          <w:noProof w:val="0"/>
          <w:color w:val="000000" w:themeColor="text1"/>
          <w:sz w:val="24"/>
          <w:szCs w:val="24"/>
        </w:rPr>
        <w:t>осим у нарочито оправданим случајевима, као што је обимност или сложеност понуда, односно сложеност методологије доделе пондера, када рок може бити 40 дана од дана отварања понуда.</w:t>
      </w:r>
    </w:p>
    <w:p w:rsidR="007526C1" w:rsidRPr="0089731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r w:rsidRPr="00264770">
        <w:rPr>
          <w:color w:val="000000" w:themeColor="text1"/>
        </w:rPr>
        <w:t>Захтев</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може</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поднети у току</w:t>
      </w:r>
      <w:r w:rsidR="00C21EE9">
        <w:rPr>
          <w:color w:val="000000" w:themeColor="text1"/>
        </w:rPr>
        <w:t xml:space="preserve"> </w:t>
      </w:r>
      <w:r w:rsidRPr="00264770">
        <w:rPr>
          <w:color w:val="000000" w:themeColor="text1"/>
        </w:rPr>
        <w:t>целог</w:t>
      </w:r>
      <w:r w:rsidR="00C21EE9">
        <w:rPr>
          <w:color w:val="000000" w:themeColor="text1"/>
        </w:rPr>
        <w:t xml:space="preserve"> </w:t>
      </w:r>
      <w:r w:rsidRPr="00264770">
        <w:rPr>
          <w:color w:val="000000" w:themeColor="text1"/>
        </w:rPr>
        <w:t>поступка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против</w:t>
      </w:r>
      <w:r w:rsidR="00C21EE9">
        <w:rPr>
          <w:color w:val="000000" w:themeColor="text1"/>
        </w:rPr>
        <w:t xml:space="preserve"> </w:t>
      </w:r>
      <w:r w:rsidRPr="00264770">
        <w:rPr>
          <w:color w:val="000000" w:themeColor="text1"/>
        </w:rPr>
        <w:t>сваке</w:t>
      </w:r>
      <w:r w:rsidR="00C21EE9">
        <w:rPr>
          <w:color w:val="000000" w:themeColor="text1"/>
        </w:rPr>
        <w:t xml:space="preserve"> </w:t>
      </w:r>
      <w:r w:rsidRPr="00264770">
        <w:rPr>
          <w:color w:val="000000" w:themeColor="text1"/>
        </w:rPr>
        <w:t>радње</w:t>
      </w:r>
      <w:r w:rsidR="00C21EE9">
        <w:rPr>
          <w:color w:val="000000" w:themeColor="text1"/>
        </w:rPr>
        <w:t xml:space="preserve"> </w:t>
      </w:r>
      <w:r w:rsidRPr="00264770">
        <w:rPr>
          <w:color w:val="000000" w:themeColor="text1"/>
        </w:rPr>
        <w:t>наручиоца, осим</w:t>
      </w:r>
      <w:r w:rsidR="00C21EE9">
        <w:rPr>
          <w:color w:val="000000" w:themeColor="text1"/>
        </w:rPr>
        <w:t xml:space="preserve"> </w:t>
      </w:r>
      <w:r w:rsidRPr="00264770">
        <w:rPr>
          <w:color w:val="000000" w:themeColor="text1"/>
        </w:rPr>
        <w:t>уколико</w:t>
      </w:r>
      <w:r w:rsidR="00C21EE9">
        <w:rPr>
          <w:color w:val="000000" w:themeColor="text1"/>
        </w:rPr>
        <w:t xml:space="preserve"> </w:t>
      </w:r>
      <w:r w:rsidRPr="00264770">
        <w:rPr>
          <w:color w:val="000000" w:themeColor="text1"/>
        </w:rPr>
        <w:t>Законом</w:t>
      </w:r>
      <w:r w:rsidR="00C21EE9">
        <w:rPr>
          <w:color w:val="000000" w:themeColor="text1"/>
        </w:rPr>
        <w:t xml:space="preserve"> </w:t>
      </w:r>
      <w:r w:rsidRPr="00264770">
        <w:rPr>
          <w:color w:val="000000" w:themeColor="text1"/>
        </w:rPr>
        <w:t>није</w:t>
      </w:r>
      <w:r w:rsidR="00C21EE9">
        <w:rPr>
          <w:color w:val="000000" w:themeColor="text1"/>
        </w:rPr>
        <w:t xml:space="preserve"> </w:t>
      </w:r>
      <w:r w:rsidRPr="00264770">
        <w:rPr>
          <w:color w:val="000000" w:themeColor="text1"/>
        </w:rPr>
        <w:t>другачије</w:t>
      </w:r>
      <w:r w:rsidR="00C21EE9">
        <w:rPr>
          <w:color w:val="000000" w:themeColor="text1"/>
        </w:rPr>
        <w:t xml:space="preserve"> </w:t>
      </w:r>
      <w:r w:rsidRPr="00264770">
        <w:rPr>
          <w:color w:val="000000" w:themeColor="text1"/>
        </w:rPr>
        <w:t>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lastRenderedPageBreak/>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r w:rsidRPr="00264770">
        <w:rPr>
          <w:color w:val="000000" w:themeColor="text1"/>
        </w:rPr>
        <w:t>Захтевом</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заштиту</w:t>
      </w:r>
      <w:r w:rsidR="00EC621F">
        <w:rPr>
          <w:color w:val="000000" w:themeColor="text1"/>
        </w:rPr>
        <w:t xml:space="preserve"> </w:t>
      </w:r>
      <w:r w:rsidRPr="00264770">
        <w:rPr>
          <w:color w:val="000000" w:themeColor="text1"/>
        </w:rPr>
        <w:t>права</w:t>
      </w:r>
      <w:r w:rsidR="00EC621F">
        <w:rPr>
          <w:color w:val="000000" w:themeColor="text1"/>
        </w:rPr>
        <w:t xml:space="preserve"> </w:t>
      </w:r>
      <w:r w:rsidRPr="00264770">
        <w:rPr>
          <w:color w:val="000000" w:themeColor="text1"/>
        </w:rPr>
        <w:t>не</w:t>
      </w:r>
      <w:r w:rsidR="00EC621F">
        <w:rPr>
          <w:color w:val="000000" w:themeColor="text1"/>
        </w:rPr>
        <w:t xml:space="preserve"> </w:t>
      </w:r>
      <w:r w:rsidRPr="00264770">
        <w:rPr>
          <w:color w:val="000000" w:themeColor="text1"/>
        </w:rPr>
        <w:t>могу</w:t>
      </w:r>
      <w:r w:rsidR="00EC621F">
        <w:rPr>
          <w:color w:val="000000" w:themeColor="text1"/>
        </w:rPr>
        <w:t xml:space="preserve"> </w:t>
      </w:r>
      <w:r w:rsidRPr="00264770">
        <w:rPr>
          <w:color w:val="000000" w:themeColor="text1"/>
        </w:rPr>
        <w:t>се</w:t>
      </w:r>
      <w:r w:rsidR="00EC621F">
        <w:rPr>
          <w:color w:val="000000" w:themeColor="text1"/>
        </w:rPr>
        <w:t xml:space="preserve"> </w:t>
      </w:r>
      <w:r w:rsidRPr="00264770">
        <w:rPr>
          <w:color w:val="000000" w:themeColor="text1"/>
        </w:rPr>
        <w:t>оспоравати</w:t>
      </w:r>
      <w:r w:rsidR="00EC621F">
        <w:rPr>
          <w:color w:val="000000" w:themeColor="text1"/>
        </w:rPr>
        <w:t xml:space="preserve"> </w:t>
      </w:r>
      <w:r w:rsidRPr="00264770">
        <w:rPr>
          <w:color w:val="000000" w:themeColor="text1"/>
        </w:rPr>
        <w:t>радње</w:t>
      </w:r>
      <w:r w:rsidR="00EC621F">
        <w:rPr>
          <w:color w:val="000000" w:themeColor="text1"/>
        </w:rPr>
        <w:t xml:space="preserve"> </w:t>
      </w:r>
      <w:r w:rsidRPr="00264770">
        <w:rPr>
          <w:color w:val="000000" w:themeColor="text1"/>
        </w:rPr>
        <w:t>наручиоца</w:t>
      </w:r>
      <w:r w:rsidR="00EC621F">
        <w:rPr>
          <w:color w:val="000000" w:themeColor="text1"/>
        </w:rPr>
        <w:t xml:space="preserve"> </w:t>
      </w:r>
      <w:r w:rsidRPr="00264770">
        <w:rPr>
          <w:color w:val="000000" w:themeColor="text1"/>
        </w:rPr>
        <w:t>предузете у поступку</w:t>
      </w:r>
      <w:r w:rsidR="00EC621F">
        <w:rPr>
          <w:color w:val="000000" w:themeColor="text1"/>
        </w:rPr>
        <w:t xml:space="preserve"> </w:t>
      </w:r>
      <w:r w:rsidRPr="00264770">
        <w:rPr>
          <w:color w:val="000000" w:themeColor="text1"/>
        </w:rPr>
        <w:t>јавне</w:t>
      </w:r>
      <w:r w:rsidR="00EC621F">
        <w:rPr>
          <w:color w:val="000000" w:themeColor="text1"/>
        </w:rPr>
        <w:t xml:space="preserve"> </w:t>
      </w:r>
      <w:r w:rsidRPr="00264770">
        <w:rPr>
          <w:color w:val="000000" w:themeColor="text1"/>
        </w:rPr>
        <w:t>набавке</w:t>
      </w:r>
      <w:r w:rsidR="00EC621F">
        <w:rPr>
          <w:color w:val="000000" w:themeColor="text1"/>
        </w:rPr>
        <w:t xml:space="preserve"> </w:t>
      </w:r>
      <w:r w:rsidRPr="00264770">
        <w:rPr>
          <w:color w:val="000000" w:themeColor="text1"/>
        </w:rPr>
        <w:t>ако</w:t>
      </w:r>
      <w:r w:rsidR="00EC621F">
        <w:rPr>
          <w:color w:val="000000" w:themeColor="text1"/>
        </w:rPr>
        <w:t xml:space="preserve"> </w:t>
      </w:r>
      <w:r w:rsidRPr="00264770">
        <w:rPr>
          <w:color w:val="000000" w:themeColor="text1"/>
        </w:rPr>
        <w:t>су</w:t>
      </w:r>
      <w:r w:rsidR="00EC621F">
        <w:rPr>
          <w:color w:val="000000" w:themeColor="text1"/>
        </w:rPr>
        <w:t xml:space="preserve"> </w:t>
      </w:r>
      <w:r w:rsidRPr="00264770">
        <w:rPr>
          <w:color w:val="000000" w:themeColor="text1"/>
        </w:rPr>
        <w:t>подносиоцу</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били</w:t>
      </w:r>
      <w:r w:rsidR="00EC621F">
        <w:rPr>
          <w:color w:val="000000" w:themeColor="text1"/>
        </w:rPr>
        <w:t xml:space="preserve"> </w:t>
      </w:r>
      <w:r w:rsidRPr="00264770">
        <w:rPr>
          <w:color w:val="000000" w:themeColor="text1"/>
        </w:rPr>
        <w:t>или</w:t>
      </w:r>
      <w:r w:rsidR="00EC621F">
        <w:rPr>
          <w:color w:val="000000" w:themeColor="text1"/>
        </w:rPr>
        <w:t xml:space="preserve"> </w:t>
      </w:r>
      <w:r w:rsidRPr="00264770">
        <w:rPr>
          <w:color w:val="000000" w:themeColor="text1"/>
        </w:rPr>
        <w:t>могли</w:t>
      </w:r>
      <w:r w:rsidR="00EC621F">
        <w:rPr>
          <w:color w:val="000000" w:themeColor="text1"/>
        </w:rPr>
        <w:t xml:space="preserve"> </w:t>
      </w:r>
      <w:r w:rsidRPr="00264770">
        <w:rPr>
          <w:color w:val="000000" w:themeColor="text1"/>
        </w:rPr>
        <w:t>бити</w:t>
      </w:r>
      <w:r w:rsidR="00EC621F">
        <w:rPr>
          <w:color w:val="000000" w:themeColor="text1"/>
        </w:rPr>
        <w:t xml:space="preserve"> </w:t>
      </w:r>
      <w:r w:rsidRPr="00264770">
        <w:rPr>
          <w:color w:val="000000" w:themeColor="text1"/>
        </w:rPr>
        <w:t>познати</w:t>
      </w:r>
      <w:r w:rsidR="00EC621F">
        <w:rPr>
          <w:color w:val="000000" w:themeColor="text1"/>
        </w:rPr>
        <w:t xml:space="preserve"> </w:t>
      </w:r>
      <w:r w:rsidRPr="00264770">
        <w:rPr>
          <w:color w:val="000000" w:themeColor="text1"/>
        </w:rPr>
        <w:t>разлози</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његово</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рока</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из</w:t>
      </w:r>
      <w:r w:rsidR="00EC621F">
        <w:rPr>
          <w:color w:val="000000" w:themeColor="text1"/>
        </w:rPr>
        <w:t xml:space="preserve"> </w:t>
      </w:r>
      <w:r w:rsidRPr="00264770">
        <w:rPr>
          <w:color w:val="000000" w:themeColor="text1"/>
        </w:rPr>
        <w:t>члана 149.став 3. Закона, а подносилац</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га</w:t>
      </w:r>
      <w:r w:rsidR="00EC621F">
        <w:rPr>
          <w:color w:val="000000" w:themeColor="text1"/>
        </w:rPr>
        <w:t xml:space="preserve"> </w:t>
      </w:r>
      <w:r w:rsidRPr="00264770">
        <w:rPr>
          <w:color w:val="000000" w:themeColor="text1"/>
        </w:rPr>
        <w:t>није</w:t>
      </w:r>
      <w:r w:rsidR="00EC621F">
        <w:rPr>
          <w:color w:val="000000" w:themeColor="text1"/>
        </w:rPr>
        <w:t xml:space="preserve"> </w:t>
      </w:r>
      <w:r w:rsidRPr="00264770">
        <w:rPr>
          <w:color w:val="000000" w:themeColor="text1"/>
        </w:rPr>
        <w:t>поднео</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тог</w:t>
      </w:r>
      <w:r w:rsidR="00EC621F">
        <w:rPr>
          <w:color w:val="000000" w:themeColor="text1"/>
        </w:rPr>
        <w:t xml:space="preserve"> </w:t>
      </w:r>
      <w:r w:rsidRPr="00264770">
        <w:rPr>
          <w:color w:val="000000" w:themeColor="text1"/>
        </w:rPr>
        <w:t>рока.</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D167F1" w:rsidRPr="005608C5">
        <w:rPr>
          <w:rFonts w:ascii="Times New Roman" w:hAnsi="Times New Roman"/>
          <w:bCs/>
          <w:iCs/>
          <w:sz w:val="24"/>
          <w:szCs w:val="24"/>
        </w:rPr>
        <w:t xml:space="preserve">120.000,00 </w:t>
      </w:r>
      <w:r w:rsidRPr="00264770">
        <w:rPr>
          <w:rFonts w:ascii="Times New Roman" w:hAnsi="Times New Roman"/>
          <w:bCs/>
          <w:iCs/>
          <w:color w:val="000000" w:themeColor="text1"/>
          <w:sz w:val="24"/>
          <w:szCs w:val="24"/>
        </w:rPr>
        <w:t xml:space="preserve">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наручилац</w:t>
      </w:r>
      <w:r w:rsidR="00C21EE9">
        <w:rPr>
          <w:color w:val="000000" w:themeColor="text1"/>
        </w:rPr>
        <w:t xml:space="preserve"> </w:t>
      </w:r>
      <w:r w:rsidRPr="00264770">
        <w:rPr>
          <w:color w:val="000000" w:themeColor="text1"/>
        </w:rPr>
        <w:t>објављује</w:t>
      </w:r>
      <w:r w:rsidR="00C21EE9">
        <w:rPr>
          <w:color w:val="000000" w:themeColor="text1"/>
        </w:rPr>
        <w:t xml:space="preserve"> </w:t>
      </w:r>
      <w:r w:rsidRPr="00264770">
        <w:rPr>
          <w:color w:val="000000" w:themeColor="text1"/>
        </w:rPr>
        <w:t>обавештење 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Порталу</w:t>
      </w:r>
      <w:r w:rsidR="00C21EE9">
        <w:rPr>
          <w:color w:val="000000" w:themeColor="text1"/>
        </w:rPr>
        <w:t xml:space="preserve"> </w:t>
      </w:r>
      <w:r w:rsidRPr="00264770">
        <w:rPr>
          <w:color w:val="000000" w:themeColor="text1"/>
        </w:rPr>
        <w:t>јавних</w:t>
      </w:r>
      <w:r w:rsidR="00C21EE9">
        <w:rPr>
          <w:color w:val="000000" w:themeColor="text1"/>
        </w:rPr>
        <w:t xml:space="preserve"> </w:t>
      </w:r>
      <w:r w:rsidRPr="00264770">
        <w:rPr>
          <w:color w:val="000000" w:themeColor="text1"/>
        </w:rPr>
        <w:t>набавки и на</w:t>
      </w:r>
      <w:r w:rsidR="00C21EE9">
        <w:rPr>
          <w:color w:val="000000" w:themeColor="text1"/>
        </w:rPr>
        <w:t xml:space="preserve"> </w:t>
      </w:r>
      <w:r w:rsidRPr="00264770">
        <w:rPr>
          <w:color w:val="000000" w:themeColor="text1"/>
        </w:rPr>
        <w:t>својој</w:t>
      </w:r>
      <w:r w:rsidR="00C21EE9">
        <w:rPr>
          <w:color w:val="000000" w:themeColor="text1"/>
        </w:rPr>
        <w:t xml:space="preserve"> </w:t>
      </w:r>
      <w:r w:rsidRPr="00264770">
        <w:rPr>
          <w:color w:val="000000" w:themeColor="text1"/>
        </w:rPr>
        <w:t>интернет</w:t>
      </w:r>
      <w:r w:rsidR="00C21EE9">
        <w:rPr>
          <w:color w:val="000000" w:themeColor="text1"/>
        </w:rPr>
        <w:t xml:space="preserve"> </w:t>
      </w:r>
      <w:r w:rsidRPr="00264770">
        <w:rPr>
          <w:color w:val="000000" w:themeColor="text1"/>
        </w:rPr>
        <w:t>старници</w:t>
      </w:r>
      <w:r w:rsidR="00C21EE9">
        <w:rPr>
          <w:color w:val="000000" w:themeColor="text1"/>
        </w:rPr>
        <w:t xml:space="preserve"> </w:t>
      </w:r>
      <w:r w:rsidRPr="00264770">
        <w:rPr>
          <w:color w:val="000000" w:themeColor="text1"/>
        </w:rPr>
        <w:t>најкасније у року</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два</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пријема</w:t>
      </w:r>
      <w:r w:rsidR="00C21EE9">
        <w:rPr>
          <w:color w:val="000000" w:themeColor="text1"/>
        </w:rPr>
        <w:t xml:space="preserve"> </w:t>
      </w:r>
      <w:r w:rsidRPr="00264770">
        <w:rPr>
          <w:color w:val="000000" w:themeColor="text1"/>
        </w:rPr>
        <w:t>захтева</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p>
    <w:p w:rsidR="00AC18FD" w:rsidRDefault="00AC18FD" w:rsidP="00AC18FD">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F1095C" w:rsidRPr="00AC5CEA" w:rsidRDefault="00F1095C" w:rsidP="00F1095C">
      <w:pPr>
        <w:autoSpaceDE w:val="0"/>
        <w:autoSpaceDN w:val="0"/>
        <w:adjustRightInd w:val="0"/>
        <w:rPr>
          <w:rFonts w:ascii="Times New Roman" w:hAnsi="Times New Roman"/>
          <w:b/>
          <w:bCs/>
          <w:iCs/>
          <w:color w:val="000000" w:themeColor="text1"/>
          <w:sz w:val="24"/>
          <w:szCs w:val="24"/>
        </w:rPr>
      </w:pPr>
    </w:p>
    <w:p w:rsidR="009D6070" w:rsidRPr="009D6070" w:rsidRDefault="009D6070" w:rsidP="009D6070">
      <w:pPr>
        <w:jc w:val="both"/>
        <w:rPr>
          <w:rFonts w:ascii="Times New Roman" w:hAnsi="Times New Roman"/>
          <w:b/>
          <w:bCs/>
          <w:sz w:val="22"/>
          <w:szCs w:val="22"/>
          <w:lang w:val="sr-Cyrl-CS"/>
        </w:rPr>
      </w:pPr>
      <w:r w:rsidRPr="009D6070">
        <w:rPr>
          <w:rFonts w:ascii="Times New Roman" w:hAnsi="Times New Roman"/>
          <w:b/>
          <w:bCs/>
          <w:sz w:val="22"/>
          <w:szCs w:val="22"/>
          <w:lang w:val="sr-Cyrl-CS"/>
        </w:rPr>
        <w:t>26.. Обавештење о року за закључење оквирног споразума:</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26.1. Наручилац ће оквирни споразум доставити  понуђачу којем је оквирни споразум додељен у року од 8 дана од дана протека рока  за подношење захтева за заштиту права.</w:t>
      </w:r>
    </w:p>
    <w:p w:rsidR="009D6070" w:rsidRPr="0074604E" w:rsidRDefault="009D6070" w:rsidP="009D6070">
      <w:pPr>
        <w:jc w:val="both"/>
        <w:rPr>
          <w:rFonts w:ascii="Times New Roman" w:hAnsi="Times New Roman"/>
          <w:sz w:val="24"/>
          <w:szCs w:val="24"/>
          <w:lang w:val="sr-Cyrl-CS"/>
        </w:rPr>
      </w:pPr>
      <w:r w:rsidRPr="009D6070">
        <w:rPr>
          <w:rFonts w:ascii="Times New Roman" w:hAnsi="Times New Roman"/>
          <w:sz w:val="22"/>
          <w:szCs w:val="22"/>
          <w:lang w:val="sr-Cyrl-CS"/>
        </w:rPr>
        <w:t xml:space="preserve">26.2. Оквирни споразум се закључује на период од </w:t>
      </w:r>
      <w:r w:rsidR="000F1615">
        <w:rPr>
          <w:rFonts w:ascii="Times New Roman" w:hAnsi="Times New Roman"/>
          <w:b/>
          <w:sz w:val="24"/>
          <w:szCs w:val="24"/>
          <w:lang w:val="sr-Cyrl-CS"/>
        </w:rPr>
        <w:t>24</w:t>
      </w:r>
      <w:r w:rsidR="0074604E" w:rsidRPr="0074604E">
        <w:rPr>
          <w:rFonts w:ascii="Times New Roman" w:hAnsi="Times New Roman"/>
          <w:b/>
          <w:sz w:val="24"/>
          <w:szCs w:val="24"/>
          <w:lang w:val="sr-Cyrl-CS"/>
        </w:rPr>
        <w:t xml:space="preserve"> (</w:t>
      </w:r>
      <w:r w:rsidR="000F1615">
        <w:rPr>
          <w:rFonts w:ascii="Times New Roman" w:hAnsi="Times New Roman"/>
          <w:b/>
          <w:sz w:val="24"/>
          <w:szCs w:val="24"/>
          <w:lang w:val="sr-Cyrl-CS"/>
        </w:rPr>
        <w:t>двадесет четири</w:t>
      </w:r>
      <w:r w:rsidR="0074604E" w:rsidRPr="0074604E">
        <w:rPr>
          <w:rFonts w:ascii="Times New Roman" w:hAnsi="Times New Roman"/>
          <w:b/>
          <w:sz w:val="24"/>
          <w:szCs w:val="24"/>
          <w:lang w:val="sr-Cyrl-CS"/>
        </w:rPr>
        <w:t>) месеци</w:t>
      </w:r>
      <w:r w:rsidR="0074604E" w:rsidRPr="0074604E">
        <w:rPr>
          <w:rFonts w:ascii="Times New Roman" w:hAnsi="Times New Roman"/>
          <w:sz w:val="24"/>
          <w:szCs w:val="24"/>
          <w:lang w:val="sr-Cyrl-CS"/>
        </w:rPr>
        <w:t xml:space="preserve"> од дана потписивања.</w:t>
      </w:r>
      <w:r w:rsidRPr="0074604E">
        <w:rPr>
          <w:rFonts w:ascii="Times New Roman" w:hAnsi="Times New Roman"/>
          <w:sz w:val="24"/>
          <w:szCs w:val="24"/>
          <w:lang w:val="sr-Cyrl-CS"/>
        </w:rPr>
        <w:t>.</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 xml:space="preserve">26.3. У случају да је за конкретну партију поднета само једна понуда,  наручилац може закључити оквирни споразум за ту партију и пре истека рока за подношење захтева за заштиту права, у складу са чланом 112. став 2. тачка 5) Закона о јавним набавкама.  </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26.4. Понуђач је дужан да потписан и оверен оквирни споразум,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CA17CF" w:rsidRPr="009D60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866B5E" w:rsidRPr="00B00536" w:rsidRDefault="00866B5E" w:rsidP="00F1095C">
      <w:pPr>
        <w:jc w:val="both"/>
        <w:rPr>
          <w:rFonts w:ascii="Times New Roman" w:hAnsi="Times New Roman"/>
          <w:color w:val="000000" w:themeColor="text1"/>
          <w:sz w:val="24"/>
          <w:szCs w:val="24"/>
        </w:rPr>
      </w:pPr>
    </w:p>
    <w:p w:rsidR="00F1095C" w:rsidRPr="002B106F"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w:t>
      </w:r>
      <w:r w:rsidR="002B106F">
        <w:rPr>
          <w:rFonts w:ascii="Times New Roman" w:hAnsi="Times New Roman"/>
          <w:b/>
          <w:color w:val="000000" w:themeColor="text1"/>
          <w:sz w:val="24"/>
          <w:szCs w:val="24"/>
        </w:rPr>
        <w:t>у оквирног споразума</w:t>
      </w:r>
    </w:p>
    <w:p w:rsidR="00B00536" w:rsidRPr="002355E4" w:rsidRDefault="00F1095C" w:rsidP="002355E4">
      <w:pPr>
        <w:jc w:val="both"/>
        <w:rPr>
          <w:rFonts w:ascii="Times New Roman" w:hAnsi="Times New Roman"/>
          <w:color w:val="FF0000"/>
          <w:sz w:val="22"/>
          <w:szCs w:val="22"/>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.1</w:t>
      </w:r>
      <w:r w:rsidR="009D6070" w:rsidRPr="009D6070">
        <w:rPr>
          <w:rFonts w:ascii="Times New Roman" w:hAnsi="Times New Roman"/>
          <w:sz w:val="22"/>
          <w:szCs w:val="22"/>
          <w:lang w:val="sr-Cyrl-CS"/>
        </w:rPr>
        <w:t>. Уколико изабрани понуђач одбије да закључи оквирни споразум, односно не достави средство обезбеђења за добро извршење посла, приступиће се заључивању оквирног споразума са првим следећим најповољнијим понуђачем</w:t>
      </w:r>
      <w:r w:rsidR="009D6070" w:rsidRPr="009D6070">
        <w:rPr>
          <w:rFonts w:ascii="Times New Roman" w:hAnsi="Times New Roman"/>
          <w:color w:val="FF0000"/>
          <w:sz w:val="22"/>
          <w:szCs w:val="22"/>
          <w:lang w:val="sr-Cyrl-CS"/>
        </w:rPr>
        <w:t xml:space="preserve">.  </w:t>
      </w:r>
      <w:r w:rsidR="009D6070" w:rsidRPr="00264770">
        <w:rPr>
          <w:rFonts w:ascii="Times New Roman" w:hAnsi="Times New Roman"/>
          <w:color w:val="000000" w:themeColor="text1"/>
          <w:sz w:val="24"/>
          <w:szCs w:val="24"/>
        </w:rPr>
        <w:t>у складу са чл</w:t>
      </w:r>
      <w:r w:rsidR="009D6070" w:rsidRPr="00264770">
        <w:rPr>
          <w:rFonts w:ascii="Times New Roman" w:hAnsi="Times New Roman"/>
          <w:color w:val="000000" w:themeColor="text1"/>
          <w:sz w:val="24"/>
          <w:szCs w:val="24"/>
          <w:lang w:val="sr-Cyrl-CS"/>
        </w:rPr>
        <w:t>аном</w:t>
      </w:r>
      <w:r w:rsidR="009D6070" w:rsidRPr="00264770">
        <w:rPr>
          <w:rFonts w:ascii="Times New Roman" w:hAnsi="Times New Roman"/>
          <w:color w:val="000000" w:themeColor="text1"/>
          <w:sz w:val="24"/>
          <w:szCs w:val="24"/>
        </w:rPr>
        <w:t xml:space="preserve"> 113.став 3. Закона о јавнимнабавкама</w:t>
      </w:r>
    </w:p>
    <w:p w:rsidR="00CA17CF" w:rsidRPr="000736D7"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 </w:t>
      </w: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B00536" w:rsidRPr="00AC1587" w:rsidRDefault="00B00536" w:rsidP="00D80496">
      <w:pPr>
        <w:autoSpaceDE w:val="0"/>
        <w:autoSpaceDN w:val="0"/>
        <w:adjustRightInd w:val="0"/>
        <w:rPr>
          <w:rFonts w:ascii="Times New Roman" w:hAnsi="Times New Roman"/>
          <w:b/>
          <w:bCs/>
          <w:i/>
          <w:iCs/>
          <w:color w:val="000000" w:themeColor="text1"/>
          <w:sz w:val="24"/>
          <w:szCs w:val="24"/>
        </w:rPr>
      </w:pPr>
    </w:p>
    <w:p w:rsidR="00B00536" w:rsidRPr="00B00536" w:rsidRDefault="00B00536" w:rsidP="00D80496">
      <w:pPr>
        <w:autoSpaceDE w:val="0"/>
        <w:autoSpaceDN w:val="0"/>
        <w:adjustRightInd w:val="0"/>
        <w:rPr>
          <w:rFonts w:ascii="Times New Roman" w:hAnsi="Times New Roman"/>
          <w:b/>
          <w:bCs/>
          <w:i/>
          <w:iCs/>
          <w:color w:val="000000" w:themeColor="text1"/>
          <w:sz w:val="24"/>
          <w:szCs w:val="24"/>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8B1BAF" w:rsidRDefault="005D72D8" w:rsidP="001E326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rPr>
        <w:t xml:space="preserve">Понуда бр. </w:t>
      </w:r>
      <w:r w:rsidRPr="00264770">
        <w:rPr>
          <w:rFonts w:ascii="Times New Roman" w:hAnsi="Times New Roman"/>
          <w:bCs/>
          <w:iCs/>
          <w:color w:val="000000" w:themeColor="text1"/>
          <w:sz w:val="24"/>
          <w:szCs w:val="24"/>
          <w:lang w:val="sr-Cyrl-CS"/>
        </w:rPr>
        <w:t xml:space="preserve">_____ </w:t>
      </w:r>
      <w:r w:rsidRPr="00264770">
        <w:rPr>
          <w:rFonts w:ascii="Times New Roman" w:hAnsi="Times New Roman"/>
          <w:bCs/>
          <w:iCs/>
          <w:color w:val="000000" w:themeColor="text1"/>
          <w:sz w:val="24"/>
          <w:szCs w:val="24"/>
        </w:rPr>
        <w:t xml:space="preserve">од </w:t>
      </w:r>
      <w:r w:rsidRPr="00264770">
        <w:rPr>
          <w:rFonts w:ascii="Times New Roman" w:hAnsi="Times New Roman"/>
          <w:bCs/>
          <w:iCs/>
          <w:color w:val="000000" w:themeColor="text1"/>
          <w:sz w:val="24"/>
          <w:szCs w:val="24"/>
          <w:lang w:val="sr-Cyrl-CS"/>
        </w:rPr>
        <w:t xml:space="preserve">_____ </w:t>
      </w:r>
      <w:r w:rsidR="005F44B8" w:rsidRPr="00264770">
        <w:rPr>
          <w:rFonts w:ascii="Times New Roman" w:hAnsi="Times New Roman"/>
          <w:bCs/>
          <w:iCs/>
          <w:color w:val="000000" w:themeColor="text1"/>
          <w:sz w:val="24"/>
          <w:szCs w:val="24"/>
        </w:rPr>
        <w:t xml:space="preserve">за јавну набавку </w:t>
      </w:r>
      <w:r w:rsidR="003F174A">
        <w:rPr>
          <w:rFonts w:ascii="Times New Roman" w:hAnsi="Times New Roman"/>
          <w:sz w:val="24"/>
          <w:szCs w:val="24"/>
        </w:rPr>
        <w:t xml:space="preserve">услуге сервисирања </w:t>
      </w:r>
      <w:r w:rsidR="00F174C2">
        <w:rPr>
          <w:rFonts w:ascii="Times New Roman" w:hAnsi="Times New Roman"/>
          <w:sz w:val="24"/>
          <w:szCs w:val="24"/>
        </w:rPr>
        <w:t xml:space="preserve">медицинске </w:t>
      </w:r>
      <w:r w:rsidR="003F174A">
        <w:rPr>
          <w:rFonts w:ascii="Times New Roman" w:hAnsi="Times New Roman"/>
          <w:sz w:val="24"/>
          <w:szCs w:val="24"/>
        </w:rPr>
        <w:t>опреме</w:t>
      </w:r>
      <w:r w:rsidR="00890EC3" w:rsidRPr="00264770">
        <w:rPr>
          <w:rFonts w:ascii="Times New Roman" w:hAnsi="Times New Roman"/>
          <w:color w:val="000000" w:themeColor="text1"/>
          <w:sz w:val="24"/>
          <w:szCs w:val="24"/>
          <w:lang w:val="sr-Cyrl-BA"/>
        </w:rPr>
        <w:t xml:space="preserve"> ЈН број </w:t>
      </w:r>
      <w:r w:rsidR="00F17AD6">
        <w:rPr>
          <w:rFonts w:ascii="Times New Roman" w:hAnsi="Times New Roman"/>
          <w:color w:val="000000" w:themeColor="text1"/>
          <w:sz w:val="24"/>
          <w:szCs w:val="24"/>
        </w:rPr>
        <w:t>12-</w:t>
      </w:r>
      <w:r w:rsidR="00F174C2">
        <w:rPr>
          <w:rFonts w:ascii="Times New Roman" w:hAnsi="Times New Roman"/>
          <w:color w:val="000000" w:themeColor="text1"/>
          <w:sz w:val="24"/>
          <w:szCs w:val="24"/>
        </w:rPr>
        <w:t>4/20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Pr="00866B5E">
        <w:rPr>
          <w:rFonts w:ascii="Times New Roman" w:hAnsi="Times New Roman"/>
          <w:color w:val="000000" w:themeColor="text1"/>
          <w:sz w:val="24"/>
          <w:szCs w:val="24"/>
        </w:rPr>
        <w:t xml:space="preserve">дана </w:t>
      </w:r>
      <w:r w:rsidR="00295596" w:rsidRPr="00295596">
        <w:rPr>
          <w:rFonts w:ascii="Times New Roman" w:hAnsi="Times New Roman"/>
          <w:color w:val="000000" w:themeColor="text1"/>
          <w:sz w:val="24"/>
          <w:szCs w:val="24"/>
        </w:rPr>
        <w:t>20.03.2020</w:t>
      </w:r>
      <w:r w:rsidR="00AB6D70" w:rsidRPr="00295596">
        <w:rPr>
          <w:rFonts w:ascii="Times New Roman" w:hAnsi="Times New Roman"/>
          <w:color w:val="000000" w:themeColor="text1"/>
          <w:sz w:val="24"/>
          <w:szCs w:val="24"/>
        </w:rPr>
        <w:t>.</w:t>
      </w:r>
      <w:r w:rsidRPr="00295596">
        <w:rPr>
          <w:rFonts w:ascii="Times New Roman" w:hAnsi="Times New Roman"/>
          <w:color w:val="000000" w:themeColor="text1"/>
          <w:sz w:val="24"/>
          <w:szCs w:val="24"/>
        </w:rPr>
        <w:t xml:space="preserve"> године</w:t>
      </w:r>
    </w:p>
    <w:p w:rsidR="005D72D8" w:rsidRPr="007D7536"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Врста правног лица: (заокружити)</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F17AD6" w:rsidRPr="005608C5" w:rsidRDefault="00F17AD6" w:rsidP="00F17AD6">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3) Понуду дајем:</w:t>
      </w:r>
      <w:r w:rsidRPr="005608C5">
        <w:rPr>
          <w:rFonts w:ascii="Times New Roman" w:hAnsi="Times New Roman"/>
          <w:bCs/>
          <w:iCs/>
          <w:sz w:val="24"/>
          <w:szCs w:val="24"/>
        </w:rPr>
        <w:t xml:space="preserve"> (заокружити и податке уписати за а) или б))</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Pr="005608C5">
        <w:rPr>
          <w:rFonts w:ascii="Times New Roman" w:eastAsia="TimesNewRomanPSMT" w:hAnsi="Times New Roman"/>
          <w:noProof w:val="0"/>
          <w:sz w:val="24"/>
          <w:szCs w:val="24"/>
        </w:rPr>
        <w:t>Плаћање ће се извршити у року од 90 дана од дана пријеме рачуна.</w:t>
      </w:r>
      <w:r w:rsidRPr="005608C5">
        <w:rPr>
          <w:rFonts w:ascii="Times New Roman" w:hAnsi="Times New Roman"/>
          <w:sz w:val="24"/>
          <w:szCs w:val="24"/>
        </w:rPr>
        <w:t xml:space="preserve"> </w:t>
      </w:r>
    </w:p>
    <w:p w:rsidR="00F17AD6" w:rsidRPr="005608C5" w:rsidRDefault="00F17AD6" w:rsidP="00F17AD6">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F17AD6" w:rsidRDefault="00F17AD6" w:rsidP="00F17AD6">
      <w:pPr>
        <w:autoSpaceDE w:val="0"/>
        <w:autoSpaceDN w:val="0"/>
        <w:adjustRightInd w:val="0"/>
        <w:rPr>
          <w:rFonts w:ascii="Times New Roman" w:hAnsi="Times New Roman"/>
          <w:bCs/>
          <w:iCs/>
          <w:sz w:val="24"/>
          <w:szCs w:val="24"/>
          <w:lang w:val="sr-Cyrl-CS"/>
        </w:rPr>
      </w:pPr>
    </w:p>
    <w:p w:rsidR="003F174A"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5) Гарантни рок за извршене услуге је _______ месеци.</w:t>
      </w:r>
    </w:p>
    <w:p w:rsidR="003F174A" w:rsidRPr="00CE38EE"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Гарантни рок за уграђене делове је_______месеци.</w:t>
      </w:r>
    </w:p>
    <w:p w:rsidR="003F174A" w:rsidRPr="005608C5" w:rsidRDefault="003F174A"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Pr="005608C5">
        <w:rPr>
          <w:rFonts w:ascii="Times New Roman" w:hAnsi="Times New Roman"/>
          <w:bCs/>
          <w:iCs/>
          <w:sz w:val="24"/>
          <w:szCs w:val="24"/>
        </w:rPr>
        <w:t>) Рок важења понуде износи ________ дана од дана отварања понуда.</w:t>
      </w:r>
    </w:p>
    <w:p w:rsidR="00F17AD6" w:rsidRPr="005608C5" w:rsidRDefault="00F17AD6" w:rsidP="00F17AD6">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E50B89" w:rsidRPr="00264770" w:rsidRDefault="00E50B89"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705B24" w:rsidRPr="00C24ED9" w:rsidRDefault="00705B24" w:rsidP="005D72D8">
      <w:pPr>
        <w:autoSpaceDE w:val="0"/>
        <w:autoSpaceDN w:val="0"/>
        <w:adjustRightInd w:val="0"/>
        <w:rPr>
          <w:rFonts w:ascii="Times New Roman" w:hAnsi="Times New Roman"/>
          <w:b/>
          <w:bCs/>
          <w:i/>
          <w:iCs/>
          <w:color w:val="000000" w:themeColor="text1"/>
          <w:sz w:val="24"/>
          <w:szCs w:val="24"/>
        </w:rPr>
      </w:pPr>
    </w:p>
    <w:p w:rsidR="00705B24" w:rsidRPr="00552C7A" w:rsidRDefault="00705B24" w:rsidP="005D72D8">
      <w:pPr>
        <w:autoSpaceDE w:val="0"/>
        <w:autoSpaceDN w:val="0"/>
        <w:adjustRightInd w:val="0"/>
        <w:rPr>
          <w:rFonts w:ascii="Times New Roman" w:hAnsi="Times New Roman"/>
          <w:b/>
          <w:bCs/>
          <w:i/>
          <w:iCs/>
          <w:color w:val="000000" w:themeColor="text1"/>
          <w:sz w:val="24"/>
          <w:szCs w:val="24"/>
        </w:rPr>
      </w:pPr>
    </w:p>
    <w:p w:rsidR="00705B24" w:rsidRDefault="00705B24" w:rsidP="005D72D8">
      <w:pPr>
        <w:autoSpaceDE w:val="0"/>
        <w:autoSpaceDN w:val="0"/>
        <w:adjustRightInd w:val="0"/>
        <w:rPr>
          <w:rFonts w:ascii="Times New Roman" w:hAnsi="Times New Roman"/>
          <w:b/>
          <w:bCs/>
          <w:i/>
          <w:iCs/>
          <w:color w:val="000000" w:themeColor="text1"/>
          <w:sz w:val="24"/>
          <w:szCs w:val="24"/>
        </w:rPr>
      </w:pPr>
    </w:p>
    <w:p w:rsidR="008B41F6" w:rsidRDefault="008B41F6" w:rsidP="005D72D8">
      <w:pPr>
        <w:autoSpaceDE w:val="0"/>
        <w:autoSpaceDN w:val="0"/>
        <w:adjustRightInd w:val="0"/>
        <w:rPr>
          <w:rFonts w:ascii="Times New Roman" w:hAnsi="Times New Roman"/>
          <w:b/>
          <w:bCs/>
          <w:i/>
          <w:iCs/>
          <w:color w:val="000000" w:themeColor="text1"/>
          <w:sz w:val="24"/>
          <w:szCs w:val="24"/>
        </w:rPr>
      </w:pPr>
    </w:p>
    <w:p w:rsidR="00984D57" w:rsidRDefault="00984D57" w:rsidP="005D72D8">
      <w:pPr>
        <w:autoSpaceDE w:val="0"/>
        <w:autoSpaceDN w:val="0"/>
        <w:adjustRightInd w:val="0"/>
        <w:rPr>
          <w:rFonts w:ascii="Times New Roman" w:hAnsi="Times New Roman"/>
          <w:b/>
          <w:bCs/>
          <w:i/>
          <w:iCs/>
          <w:color w:val="000000" w:themeColor="text1"/>
          <w:sz w:val="24"/>
          <w:szCs w:val="24"/>
        </w:rPr>
      </w:pPr>
    </w:p>
    <w:p w:rsidR="007D7536" w:rsidRDefault="007D7536" w:rsidP="005D72D8">
      <w:pPr>
        <w:autoSpaceDE w:val="0"/>
        <w:autoSpaceDN w:val="0"/>
        <w:adjustRightInd w:val="0"/>
        <w:rPr>
          <w:rFonts w:ascii="Times New Roman" w:hAnsi="Times New Roman"/>
          <w:b/>
          <w:bCs/>
          <w:i/>
          <w:iCs/>
          <w:color w:val="000000" w:themeColor="text1"/>
          <w:sz w:val="24"/>
          <w:szCs w:val="24"/>
        </w:rPr>
      </w:pPr>
    </w:p>
    <w:p w:rsidR="002355E4" w:rsidRPr="002355E4" w:rsidRDefault="002355E4" w:rsidP="005D72D8">
      <w:pPr>
        <w:autoSpaceDE w:val="0"/>
        <w:autoSpaceDN w:val="0"/>
        <w:adjustRightInd w:val="0"/>
        <w:rPr>
          <w:rFonts w:ascii="Times New Roman" w:hAnsi="Times New Roman"/>
          <w:b/>
          <w:bCs/>
          <w:i/>
          <w:iCs/>
          <w:color w:val="000000" w:themeColor="text1"/>
          <w:sz w:val="24"/>
          <w:szCs w:val="24"/>
        </w:rPr>
      </w:pPr>
    </w:p>
    <w:p w:rsidR="009B6BEA" w:rsidRPr="007A4DDE" w:rsidRDefault="009B6BEA" w:rsidP="005D72D8">
      <w:pPr>
        <w:autoSpaceDE w:val="0"/>
        <w:autoSpaceDN w:val="0"/>
        <w:adjustRightInd w:val="0"/>
        <w:rPr>
          <w:rFonts w:ascii="Times New Roman" w:hAnsi="Times New Roman"/>
          <w:b/>
          <w:bCs/>
          <w:i/>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264770">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 наступа са већим бројем подизвођача</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овај образац фотокопирати, попунити за свакогподизвођача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5D72D8" w:rsidRDefault="005D72D8" w:rsidP="00C24ED9">
      <w:pPr>
        <w:autoSpaceDE w:val="0"/>
        <w:autoSpaceDN w:val="0"/>
        <w:adjustRightInd w:val="0"/>
        <w:rPr>
          <w:rFonts w:ascii="Times New Roman" w:hAnsi="Times New Roman"/>
          <w:b/>
          <w:bCs/>
          <w:i/>
          <w:iCs/>
          <w:color w:val="000000" w:themeColor="text1"/>
          <w:sz w:val="24"/>
          <w:szCs w:val="24"/>
        </w:rPr>
      </w:pPr>
    </w:p>
    <w:p w:rsidR="00F30075" w:rsidRPr="00F30075" w:rsidRDefault="00F30075" w:rsidP="00C24ED9">
      <w:pPr>
        <w:autoSpaceDE w:val="0"/>
        <w:autoSpaceDN w:val="0"/>
        <w:adjustRightInd w:val="0"/>
        <w:rPr>
          <w:rFonts w:ascii="Times New Roman" w:hAnsi="Times New Roman"/>
          <w:b/>
          <w:bCs/>
          <w:i/>
          <w:iCs/>
          <w:color w:val="000000" w:themeColor="text1"/>
          <w:sz w:val="24"/>
          <w:szCs w:val="24"/>
        </w:rPr>
      </w:pPr>
    </w:p>
    <w:p w:rsidR="00CE3035"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264770" w:rsidRDefault="00CE3035" w:rsidP="00890EC3">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1D14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Поводом позива за подношење понуде за јавну набавку </w:t>
      </w:r>
      <w:r w:rsidR="00312A44">
        <w:rPr>
          <w:rFonts w:ascii="Times New Roman" w:hAnsi="Times New Roman"/>
          <w:sz w:val="24"/>
          <w:szCs w:val="24"/>
          <w:lang w:val="sr-Cyrl-CS"/>
        </w:rPr>
        <w:t xml:space="preserve">услуге сервисирања </w:t>
      </w:r>
      <w:r w:rsidR="00F174C2">
        <w:rPr>
          <w:rFonts w:ascii="Times New Roman" w:hAnsi="Times New Roman"/>
          <w:sz w:val="24"/>
          <w:szCs w:val="24"/>
          <w:lang w:val="sr-Cyrl-CS"/>
        </w:rPr>
        <w:t xml:space="preserve">медицинске </w:t>
      </w:r>
      <w:r w:rsidR="00312A44">
        <w:rPr>
          <w:rFonts w:ascii="Times New Roman" w:hAnsi="Times New Roman"/>
          <w:sz w:val="24"/>
          <w:szCs w:val="24"/>
          <w:lang w:val="sr-Cyrl-CS"/>
        </w:rPr>
        <w:t>опреме</w:t>
      </w:r>
      <w:r w:rsidR="00F17AD6"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ЈН број 1</w:t>
      </w:r>
      <w:r w:rsidR="00F17AD6">
        <w:rPr>
          <w:rFonts w:ascii="Times New Roman" w:hAnsi="Times New Roman"/>
          <w:color w:val="000000" w:themeColor="text1"/>
          <w:sz w:val="24"/>
          <w:szCs w:val="24"/>
        </w:rPr>
        <w:t>2</w:t>
      </w:r>
      <w:r w:rsidR="00890EC3" w:rsidRPr="00264770">
        <w:rPr>
          <w:rFonts w:ascii="Times New Roman" w:hAnsi="Times New Roman"/>
          <w:color w:val="000000" w:themeColor="text1"/>
          <w:sz w:val="24"/>
          <w:szCs w:val="24"/>
          <w:lang w:val="sr-Cyrl-BA"/>
        </w:rPr>
        <w:t xml:space="preserve"> – </w:t>
      </w:r>
      <w:r w:rsidR="00F174C2">
        <w:rPr>
          <w:rFonts w:ascii="Times New Roman" w:hAnsi="Times New Roman"/>
          <w:color w:val="000000" w:themeColor="text1"/>
          <w:sz w:val="24"/>
          <w:szCs w:val="24"/>
        </w:rPr>
        <w:t>4/20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295596">
        <w:rPr>
          <w:rFonts w:ascii="Times New Roman" w:hAnsi="Times New Roman"/>
          <w:color w:val="000000" w:themeColor="text1"/>
          <w:sz w:val="24"/>
          <w:szCs w:val="24"/>
        </w:rPr>
        <w:t>дана</w:t>
      </w:r>
      <w:r w:rsidR="00596535" w:rsidRPr="00295596">
        <w:rPr>
          <w:rFonts w:ascii="Times New Roman" w:hAnsi="Times New Roman"/>
          <w:color w:val="000000" w:themeColor="text1"/>
          <w:sz w:val="24"/>
          <w:szCs w:val="24"/>
        </w:rPr>
        <w:t xml:space="preserve"> </w:t>
      </w:r>
      <w:r w:rsidR="00295596" w:rsidRPr="00295596">
        <w:rPr>
          <w:rFonts w:ascii="Times New Roman" w:hAnsi="Times New Roman"/>
          <w:color w:val="000000" w:themeColor="text1"/>
          <w:sz w:val="24"/>
          <w:szCs w:val="24"/>
        </w:rPr>
        <w:t>20.03.2020</w:t>
      </w:r>
      <w:r w:rsidR="00F17AD6" w:rsidRPr="00FA6284">
        <w:rPr>
          <w:rFonts w:ascii="Times New Roman" w:hAnsi="Times New Roman"/>
          <w:color w:val="000000" w:themeColor="text1"/>
          <w:sz w:val="24"/>
          <w:szCs w:val="24"/>
        </w:rPr>
        <w:t>.</w:t>
      </w:r>
      <w:r w:rsidRPr="00FA6284">
        <w:rPr>
          <w:rFonts w:ascii="Times New Roman" w:hAnsi="Times New Roman"/>
          <w:color w:val="000000" w:themeColor="text1"/>
          <w:sz w:val="24"/>
          <w:szCs w:val="24"/>
        </w:rPr>
        <w:t xml:space="preserve"> године</w:t>
      </w:r>
      <w:r w:rsidRPr="00264770">
        <w:rPr>
          <w:rFonts w:ascii="Times New Roman" w:hAnsi="Times New Roman"/>
          <w:color w:val="000000" w:themeColor="text1"/>
          <w:sz w:val="24"/>
          <w:szCs w:val="24"/>
        </w:rPr>
        <w:t>, изјављујем да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наступам са подизвођачем/подизвођачима и у наставку наводимо његово/њихово учешћеповредности:</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 у понуди подизвођач_________________________________________________________</w:t>
      </w:r>
    </w:p>
    <w:p w:rsidR="005D72D8" w:rsidRPr="00264770" w:rsidRDefault="005D72D8" w:rsidP="005D72D8">
      <w:pPr>
        <w:autoSpaceDE w:val="0"/>
        <w:autoSpaceDN w:val="0"/>
        <w:adjustRightInd w:val="0"/>
        <w:ind w:left="3600" w:firstLine="720"/>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33ED" w:rsidRPr="00264770" w:rsidRDefault="007C33ED" w:rsidP="00327BCA">
      <w:pPr>
        <w:rPr>
          <w:rFonts w:ascii="Times New Roman" w:hAnsi="Times New Roman"/>
          <w:i/>
          <w:color w:val="000000" w:themeColor="text1"/>
          <w:sz w:val="24"/>
          <w:szCs w:val="24"/>
        </w:rPr>
      </w:pPr>
    </w:p>
    <w:p w:rsidR="007C33ED" w:rsidRDefault="007C33ED"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Pr="00264770" w:rsidRDefault="006877DB" w:rsidP="00327BCA">
      <w:pPr>
        <w:rPr>
          <w:rFonts w:ascii="Times New Roman" w:hAnsi="Times New Roman"/>
          <w:i/>
          <w:color w:val="000000" w:themeColor="text1"/>
          <w:sz w:val="24"/>
          <w:szCs w:val="24"/>
        </w:rPr>
      </w:pPr>
    </w:p>
    <w:p w:rsidR="00CA3E92" w:rsidRPr="00C24ED9" w:rsidRDefault="00CA3E92" w:rsidP="00327BCA">
      <w:pPr>
        <w:rPr>
          <w:rFonts w:ascii="Times New Roman" w:hAnsi="Times New Roman"/>
          <w:i/>
          <w:color w:val="000000" w:themeColor="text1"/>
          <w:sz w:val="24"/>
          <w:szCs w:val="24"/>
        </w:rPr>
      </w:pPr>
    </w:p>
    <w:p w:rsidR="00042EF7" w:rsidRPr="00264770" w:rsidRDefault="00042EF7" w:rsidP="00327BCA">
      <w:pPr>
        <w:rPr>
          <w:rFonts w:ascii="Times New Roman" w:hAnsi="Times New Roman"/>
          <w:i/>
          <w:color w:val="000000" w:themeColor="text1"/>
          <w:sz w:val="24"/>
          <w:szCs w:val="24"/>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Назив учесника</w:t>
      </w:r>
      <w:r w:rsidRPr="00264770">
        <w:rPr>
          <w:rFonts w:ascii="Times New Roman" w:hAnsi="Times New Roman"/>
          <w:color w:val="000000" w:themeColor="text1"/>
          <w:sz w:val="24"/>
          <w:szCs w:val="24"/>
          <w:lang w:val="sr-Cyrl-BA"/>
        </w:rPr>
        <w:t xml:space="preserve"> у заједничкој понуди</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5.в</w:t>
      </w:r>
      <w:r w:rsidRPr="00264770">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Default="00E41780"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lang w:val="sr-Cyrl-CS"/>
        </w:rPr>
      </w:pPr>
    </w:p>
    <w:p w:rsidR="00D46C5A" w:rsidRPr="004F4809" w:rsidRDefault="00D46C5A" w:rsidP="00335A51">
      <w:pPr>
        <w:autoSpaceDE w:val="0"/>
        <w:autoSpaceDN w:val="0"/>
        <w:adjustRightInd w:val="0"/>
        <w:rPr>
          <w:rFonts w:ascii="Times New Roman" w:hAnsi="Times New Roman"/>
          <w:b/>
          <w:bCs/>
          <w:i/>
          <w:iCs/>
          <w:color w:val="000000" w:themeColor="text1"/>
          <w:sz w:val="24"/>
          <w:szCs w:val="24"/>
        </w:rPr>
      </w:pPr>
    </w:p>
    <w:p w:rsidR="007D7536" w:rsidRDefault="007D7536" w:rsidP="00775E06">
      <w:pPr>
        <w:autoSpaceDE w:val="0"/>
        <w:autoSpaceDN w:val="0"/>
        <w:adjustRightInd w:val="0"/>
        <w:rPr>
          <w:rFonts w:ascii="Times New Roman" w:hAnsi="Times New Roman"/>
          <w:b/>
          <w:bCs/>
          <w:i/>
          <w:iCs/>
          <w:color w:val="000000" w:themeColor="text1"/>
          <w:sz w:val="24"/>
          <w:szCs w:val="24"/>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rPr>
      </w:pPr>
    </w:p>
    <w:p w:rsidR="000532CF" w:rsidRDefault="000532CF" w:rsidP="0061649E">
      <w:pPr>
        <w:autoSpaceDE w:val="0"/>
        <w:autoSpaceDN w:val="0"/>
        <w:adjustRightInd w:val="0"/>
        <w:ind w:left="7920" w:firstLine="720"/>
        <w:rPr>
          <w:rFonts w:ascii="Times New Roman" w:hAnsi="Times New Roman"/>
          <w:b/>
          <w:bCs/>
          <w:i/>
          <w:iCs/>
          <w:color w:val="000000" w:themeColor="text1"/>
          <w:sz w:val="24"/>
          <w:szCs w:val="24"/>
        </w:rPr>
      </w:pPr>
    </w:p>
    <w:p w:rsidR="00A37294" w:rsidRDefault="00A37294" w:rsidP="0061649E">
      <w:pPr>
        <w:autoSpaceDE w:val="0"/>
        <w:autoSpaceDN w:val="0"/>
        <w:adjustRightInd w:val="0"/>
        <w:ind w:left="7920" w:firstLine="720"/>
        <w:rPr>
          <w:rFonts w:ascii="Times New Roman" w:hAnsi="Times New Roman"/>
          <w:b/>
          <w:bCs/>
          <w:i/>
          <w:iCs/>
          <w:color w:val="000000" w:themeColor="text1"/>
          <w:sz w:val="24"/>
          <w:szCs w:val="24"/>
        </w:rPr>
      </w:pPr>
    </w:p>
    <w:p w:rsidR="002355E4" w:rsidRPr="000532CF" w:rsidRDefault="002355E4" w:rsidP="0061649E">
      <w:pPr>
        <w:autoSpaceDE w:val="0"/>
        <w:autoSpaceDN w:val="0"/>
        <w:adjustRightInd w:val="0"/>
        <w:ind w:left="7920" w:firstLine="720"/>
        <w:rPr>
          <w:rFonts w:ascii="Times New Roman" w:hAnsi="Times New Roman"/>
          <w:b/>
          <w:bCs/>
          <w:i/>
          <w:iCs/>
          <w:color w:val="000000" w:themeColor="text1"/>
          <w:sz w:val="24"/>
          <w:szCs w:val="24"/>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1)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264770">
        <w:rPr>
          <w:rFonts w:ascii="Times New Roman" w:hAnsi="Times New Roman"/>
          <w:bCs/>
          <w:iCs/>
          <w:color w:val="000000" w:themeColor="text1"/>
          <w:sz w:val="24"/>
          <w:szCs w:val="24"/>
        </w:rPr>
        <w:t xml:space="preserve"> је</w:t>
      </w:r>
      <w:r w:rsidR="00F0173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истрован код надлежно</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 xml:space="preserve"> ор</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ана, односно уписан уод</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оварајући 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2)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264770"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rPr>
      </w:pPr>
      <w:r w:rsidRPr="00264770">
        <w:rPr>
          <w:rFonts w:ascii="Times New Roman" w:hAnsi="Times New Roman"/>
          <w:b/>
          <w:color w:val="000000" w:themeColor="text1"/>
          <w:sz w:val="24"/>
          <w:szCs w:val="24"/>
          <w:u w:val="single"/>
          <w:lang w:val="sr-Cyrl-CS"/>
        </w:rPr>
        <w:t>Доказ за пр</w:t>
      </w:r>
      <w:r w:rsidRPr="00264770">
        <w:rPr>
          <w:rFonts w:ascii="Times New Roman" w:hAnsi="Times New Roman"/>
          <w:b/>
          <w:bCs/>
          <w:color w:val="000000" w:themeColor="text1"/>
          <w:sz w:val="24"/>
          <w:szCs w:val="24"/>
          <w:u w:val="single"/>
        </w:rPr>
        <w:t>авналица: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bCs/>
          <w:color w:val="000000" w:themeColor="text1"/>
          <w:sz w:val="24"/>
          <w:szCs w:val="24"/>
        </w:rPr>
        <w:t xml:space="preserve"> 1) </w:t>
      </w:r>
      <w:r w:rsidRPr="00264770">
        <w:rPr>
          <w:rFonts w:ascii="Times New Roman" w:hAnsi="Times New Roman"/>
          <w:color w:val="000000" w:themeColor="text1"/>
          <w:sz w:val="24"/>
          <w:szCs w:val="24"/>
        </w:rPr>
        <w:t>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уверењe</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основног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суда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чијем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подручју</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налази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домаћег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Pr="00264770">
        <w:rPr>
          <w:rFonts w:ascii="Times New Roman" w:hAnsi="Times New Roman"/>
          <w:color w:val="000000" w:themeColor="text1"/>
          <w:sz w:val="24"/>
          <w:szCs w:val="24"/>
          <w:lang w:val="ru-RU"/>
        </w:rPr>
        <w:t>,</w:t>
      </w:r>
      <w:r w:rsidR="00335A51">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rPr>
        <w:t>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представништва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огранка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страног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правноглица, којим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2) 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Посебног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одељења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Вишег</w:t>
      </w:r>
      <w:r w:rsidR="00CE7606">
        <w:rPr>
          <w:rFonts w:ascii="Times New Roman" w:hAnsi="Times New Roman"/>
          <w:color w:val="000000" w:themeColor="text1"/>
          <w:sz w:val="24"/>
          <w:szCs w:val="24"/>
        </w:rPr>
        <w:t xml:space="preserve"> суда у Београду,</w:t>
      </w:r>
      <w:r w:rsidRPr="00264770">
        <w:rPr>
          <w:rFonts w:ascii="Times New Roman" w:hAnsi="Times New Roman"/>
          <w:color w:val="000000" w:themeColor="text1"/>
          <w:sz w:val="24"/>
          <w:szCs w:val="24"/>
        </w:rPr>
        <w:t>којим</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3) Извод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надлежне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полицијске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управе МУП-а, којим</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 и неко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 (захтев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поднети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рођења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пребивалишта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Уколико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има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законских</w:t>
      </w:r>
      <w:r w:rsidR="00CE7606">
        <w:rPr>
          <w:rFonts w:ascii="Times New Roman" w:hAnsi="Times New Roman"/>
          <w:color w:val="000000" w:themeColor="text1"/>
          <w:sz w:val="24"/>
          <w:szCs w:val="24"/>
        </w:rPr>
        <w:t xml:space="preserve"> з</w:t>
      </w:r>
      <w:r w:rsidRPr="00264770">
        <w:rPr>
          <w:rFonts w:ascii="Times New Roman" w:hAnsi="Times New Roman"/>
          <w:color w:val="000000" w:themeColor="text1"/>
          <w:sz w:val="24"/>
          <w:szCs w:val="24"/>
        </w:rPr>
        <w:t>аступника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дужан</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доказ</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сваког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264770">
        <w:rPr>
          <w:rFonts w:ascii="Times New Roman" w:hAnsi="Times New Roman"/>
          <w:b/>
          <w:bCs/>
          <w:color w:val="000000" w:themeColor="text1"/>
          <w:sz w:val="24"/>
          <w:szCs w:val="24"/>
          <w:u w:val="single"/>
        </w:rPr>
        <w:t>редузетни</w:t>
      </w:r>
      <w:r w:rsidRPr="00264770">
        <w:rPr>
          <w:rFonts w:ascii="Times New Roman" w:hAnsi="Times New Roman"/>
          <w:b/>
          <w:bCs/>
          <w:color w:val="000000" w:themeColor="text1"/>
          <w:sz w:val="24"/>
          <w:szCs w:val="24"/>
          <w:u w:val="single"/>
          <w:lang w:val="sr-Cyrl-CS"/>
        </w:rPr>
        <w:t>ке</w:t>
      </w:r>
      <w:r w:rsidRPr="00264770">
        <w:rPr>
          <w:rFonts w:ascii="Times New Roman" w:hAnsi="Times New Roman"/>
          <w:b/>
          <w:bCs/>
          <w:color w:val="000000" w:themeColor="text1"/>
          <w:sz w:val="24"/>
          <w:szCs w:val="24"/>
          <w:u w:val="single"/>
        </w:rPr>
        <w:t xml:space="preserve"> и физичка лица</w:t>
      </w:r>
      <w:r w:rsidRPr="00264770">
        <w:rPr>
          <w:rFonts w:ascii="Times New Roman" w:hAnsi="Times New Roman"/>
          <w:color w:val="000000" w:themeColor="text1"/>
          <w:sz w:val="24"/>
          <w:szCs w:val="24"/>
          <w:u w:val="single"/>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4)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w:t>
      </w:r>
      <w:r w:rsidR="00CE7606">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да</w:t>
      </w:r>
      <w:r w:rsidRPr="00264770">
        <w:rPr>
          <w:rFonts w:ascii="Times New Roman" w:hAnsi="Times New Roman"/>
          <w:bCs/>
          <w:iCs/>
          <w:color w:val="000000" w:themeColor="text1"/>
          <w:sz w:val="24"/>
          <w:szCs w:val="24"/>
        </w:rPr>
        <w:t xml:space="preserve"> 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измирио доспеле порезе</w:t>
      </w:r>
      <w:r w:rsidRPr="00264770">
        <w:rPr>
          <w:rFonts w:ascii="Times New Roman" w:hAnsi="Times New Roman"/>
          <w:bCs/>
          <w:iCs/>
          <w:color w:val="000000" w:themeColor="text1"/>
          <w:sz w:val="24"/>
          <w:szCs w:val="24"/>
          <w:lang w:val="sr-Cyrl-CS"/>
        </w:rPr>
        <w:t>, доприносе</w:t>
      </w:r>
      <w:r w:rsidRPr="00264770">
        <w:rPr>
          <w:rFonts w:ascii="Times New Roman" w:hAnsi="Times New Roman"/>
          <w:bCs/>
          <w:iCs/>
          <w:color w:val="000000" w:themeColor="text1"/>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Потврда (уверење) Пореске 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које администрира ова управа</w:t>
      </w:r>
    </w:p>
    <w:p w:rsidR="00D80496" w:rsidRPr="00D80496" w:rsidRDefault="00D80496"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lastRenderedPageBreak/>
        <w:t>Доказ:</w:t>
      </w:r>
      <w:r w:rsidRPr="00264770">
        <w:rPr>
          <w:rFonts w:ascii="Times New Roman" w:hAnsi="Times New Roman"/>
          <w:bCs/>
          <w:iCs/>
          <w:color w:val="000000" w:themeColor="text1"/>
          <w:sz w:val="24"/>
          <w:szCs w:val="24"/>
          <w:lang w:val="sr-Cyrl-CS"/>
        </w:rPr>
        <w:t xml:space="preserve"> П</w:t>
      </w:r>
      <w:r w:rsidRPr="00264770">
        <w:rPr>
          <w:rFonts w:ascii="Times New Roman" w:hAnsi="Times New Roman"/>
          <w:bCs/>
          <w:iCs/>
          <w:color w:val="000000" w:themeColor="text1"/>
          <w:sz w:val="24"/>
          <w:szCs w:val="24"/>
        </w:rPr>
        <w:t>отврда(уверење) надлежне управе локалне самоуправе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се понуђач налази у поступку приватизације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доставља потврду надлежног органа да се налази у поступку</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приватизације – потврда коју је издала Агенција заприватизацију.</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4C53DC" w:rsidRPr="009E6C8E" w:rsidRDefault="006877DB" w:rsidP="004C53DC">
      <w:pPr>
        <w:autoSpaceDE w:val="0"/>
        <w:autoSpaceDN w:val="0"/>
        <w:adjustRightInd w:val="0"/>
        <w:jc w:val="both"/>
        <w:rPr>
          <w:rFonts w:ascii="Times New Roman" w:hAnsi="Times New Roman"/>
          <w:bCs/>
          <w:iCs/>
          <w:sz w:val="24"/>
          <w:szCs w:val="24"/>
          <w:lang w:val="sr-Cyrl-CS"/>
        </w:rPr>
      </w:pPr>
      <w:r w:rsidRPr="00264770">
        <w:rPr>
          <w:rFonts w:ascii="Times New Roman" w:hAnsi="Times New Roman"/>
          <w:b/>
          <w:bCs/>
          <w:iCs/>
          <w:color w:val="000000" w:themeColor="text1"/>
          <w:sz w:val="24"/>
          <w:szCs w:val="24"/>
        </w:rPr>
        <w:t>5</w:t>
      </w:r>
      <w:r w:rsidR="004C53DC" w:rsidRPr="009E6C8E">
        <w:rPr>
          <w:rFonts w:ascii="Times New Roman" w:hAnsi="Times New Roman"/>
          <w:b/>
          <w:bCs/>
          <w:iCs/>
          <w:sz w:val="24"/>
          <w:szCs w:val="24"/>
        </w:rPr>
        <w:t>) Услов</w:t>
      </w:r>
      <w:r w:rsidR="004C53DC" w:rsidRPr="009E6C8E">
        <w:rPr>
          <w:rFonts w:ascii="Times New Roman" w:hAnsi="Times New Roman"/>
          <w:bCs/>
          <w:iCs/>
          <w:sz w:val="24"/>
          <w:szCs w:val="24"/>
        </w:rPr>
        <w:t xml:space="preserve">: </w:t>
      </w:r>
      <w:r w:rsidR="004C53DC" w:rsidRPr="009E6C8E">
        <w:rPr>
          <w:rFonts w:ascii="Times New Roman" w:hAnsi="Times New Roman"/>
          <w:bCs/>
          <w:iCs/>
          <w:sz w:val="24"/>
          <w:szCs w:val="24"/>
          <w:lang w:val="sr-Cyrl-CS"/>
        </w:rPr>
        <w:t>Понуђач у поступку јавне набавке мора доказати да има в</w:t>
      </w:r>
      <w:r w:rsidR="004C53DC" w:rsidRPr="009E6C8E">
        <w:rPr>
          <w:rFonts w:ascii="Times New Roman" w:hAnsi="Times New Roman"/>
          <w:bCs/>
          <w:iCs/>
          <w:sz w:val="24"/>
          <w:szCs w:val="24"/>
        </w:rPr>
        <w:t>ажећ</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дозвол</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за обављање делатности која</w:t>
      </w:r>
      <w:r w:rsidR="004C53DC" w:rsidRPr="009E6C8E">
        <w:rPr>
          <w:rFonts w:ascii="Times New Roman" w:hAnsi="Times New Roman"/>
          <w:bCs/>
          <w:iCs/>
          <w:sz w:val="24"/>
          <w:szCs w:val="24"/>
          <w:lang w:val="sr-Cyrl-CS"/>
        </w:rPr>
        <w:t xml:space="preserve"> </w:t>
      </w:r>
      <w:r w:rsidR="004C53DC" w:rsidRPr="009E6C8E">
        <w:rPr>
          <w:rFonts w:ascii="Times New Roman" w:hAnsi="Times New Roman"/>
          <w:bCs/>
          <w:iCs/>
          <w:sz w:val="24"/>
          <w:szCs w:val="24"/>
        </w:rPr>
        <w:t>представља предмет конкретне јавне набавке</w:t>
      </w:r>
      <w:r w:rsidR="004C53DC" w:rsidRPr="009E6C8E">
        <w:rPr>
          <w:rFonts w:ascii="Times New Roman" w:hAnsi="Times New Roman"/>
          <w:bCs/>
          <w:iCs/>
          <w:sz w:val="24"/>
          <w:szCs w:val="24"/>
          <w:lang w:val="sr-Cyrl-CS"/>
        </w:rPr>
        <w:t>, ако је таква дозвола предвиђена посебним прописом.</w:t>
      </w:r>
    </w:p>
    <w:p w:rsidR="004C53DC" w:rsidRPr="009E6C8E" w:rsidRDefault="004C53DC" w:rsidP="004C53DC">
      <w:pPr>
        <w:autoSpaceDE w:val="0"/>
        <w:autoSpaceDN w:val="0"/>
        <w:adjustRightInd w:val="0"/>
        <w:jc w:val="both"/>
        <w:rPr>
          <w:rFonts w:ascii="Times New Roman" w:hAnsi="Times New Roman"/>
          <w:b/>
          <w:bCs/>
          <w:iCs/>
          <w:sz w:val="24"/>
          <w:szCs w:val="24"/>
          <w:lang w:val="sr-Cyrl-CS"/>
        </w:rPr>
      </w:pPr>
    </w:p>
    <w:p w:rsidR="004F4809" w:rsidRPr="00DC0EC4" w:rsidRDefault="004F4809" w:rsidP="004F4809">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F4809" w:rsidRPr="00DC0EC4" w:rsidRDefault="004F4809" w:rsidP="004F4809">
      <w:pPr>
        <w:autoSpaceDE w:val="0"/>
        <w:autoSpaceDN w:val="0"/>
        <w:adjustRightInd w:val="0"/>
        <w:jc w:val="both"/>
        <w:rPr>
          <w:rFonts w:ascii="Times New Roman" w:hAnsi="Times New Roman"/>
          <w:sz w:val="24"/>
          <w:szCs w:val="24"/>
        </w:rPr>
      </w:pPr>
    </w:p>
    <w:p w:rsidR="004F4809" w:rsidRPr="00DC0EC4" w:rsidRDefault="004F4809" w:rsidP="004F4809">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4F4809" w:rsidRPr="00472E70" w:rsidRDefault="004F4809" w:rsidP="004F4809">
      <w:pPr>
        <w:autoSpaceDE w:val="0"/>
        <w:autoSpaceDN w:val="0"/>
        <w:adjustRightInd w:val="0"/>
        <w:jc w:val="both"/>
        <w:rPr>
          <w:rFonts w:ascii="Times New Roman" w:hAnsi="Times New Roman"/>
          <w:iCs/>
          <w:color w:val="FF0000"/>
          <w:sz w:val="24"/>
          <w:szCs w:val="24"/>
        </w:rPr>
      </w:pPr>
    </w:p>
    <w:p w:rsidR="006877DB" w:rsidRPr="00264770" w:rsidRDefault="006877DB" w:rsidP="007A4DDE">
      <w:pPr>
        <w:autoSpaceDE w:val="0"/>
        <w:autoSpaceDN w:val="0"/>
        <w:adjustRightInd w:val="0"/>
        <w:ind w:left="3600" w:firstLine="72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2B17D2" w:rsidRPr="00C21EE9" w:rsidRDefault="002B17D2" w:rsidP="002B17D2">
      <w:pPr>
        <w:autoSpaceDE w:val="0"/>
        <w:autoSpaceDN w:val="0"/>
        <w:adjustRightInd w:val="0"/>
        <w:jc w:val="both"/>
        <w:rPr>
          <w:rFonts w:ascii="Times New Roman" w:hAnsi="Times New Roman"/>
          <w:bCs/>
          <w:iCs/>
          <w:color w:val="000000" w:themeColor="text1"/>
          <w:sz w:val="24"/>
          <w:szCs w:val="24"/>
        </w:rPr>
      </w:pPr>
    </w:p>
    <w:p w:rsidR="001B6B75" w:rsidRDefault="001B6B75" w:rsidP="001B6B75">
      <w:pPr>
        <w:autoSpaceDE w:val="0"/>
        <w:autoSpaceDN w:val="0"/>
        <w:adjustRightInd w:val="0"/>
        <w:jc w:val="both"/>
        <w:rPr>
          <w:rFonts w:ascii="Times New Roman" w:hAnsi="Times New Roman"/>
          <w:bCs/>
          <w:iCs/>
          <w:color w:val="000000" w:themeColor="text1"/>
          <w:sz w:val="24"/>
          <w:szCs w:val="24"/>
        </w:rPr>
      </w:pPr>
      <w:r>
        <w:rPr>
          <w:rFonts w:ascii="Times New Roman" w:hAnsi="Times New Roman"/>
          <w:b/>
          <w:bCs/>
          <w:iCs/>
          <w:color w:val="000000" w:themeColor="text1"/>
          <w:sz w:val="24"/>
          <w:szCs w:val="24"/>
          <w:lang w:val="sr-Cyrl-CS"/>
        </w:rPr>
        <w:t>7</w:t>
      </w:r>
      <w:r w:rsidRPr="002C1DC2">
        <w:rPr>
          <w:rFonts w:ascii="Times New Roman" w:hAnsi="Times New Roman"/>
          <w:b/>
          <w:bCs/>
          <w:iCs/>
          <w:color w:val="000000" w:themeColor="text1"/>
          <w:sz w:val="24"/>
          <w:szCs w:val="24"/>
        </w:rPr>
        <w:t>) Услов</w:t>
      </w:r>
      <w:r w:rsidRPr="002C1DC2">
        <w:rPr>
          <w:rFonts w:ascii="Times New Roman" w:hAnsi="Times New Roman"/>
          <w:bCs/>
          <w:iCs/>
          <w:color w:val="000000" w:themeColor="text1"/>
          <w:sz w:val="24"/>
          <w:szCs w:val="24"/>
        </w:rPr>
        <w:t>: Право на учешће у поступку има понуђач ако</w:t>
      </w:r>
      <w:r>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1B6B75" w:rsidRPr="003D049E" w:rsidRDefault="001B6B75" w:rsidP="001B6B75">
      <w:pPr>
        <w:pStyle w:val="ListParagraph"/>
        <w:autoSpaceDE w:val="0"/>
        <w:autoSpaceDN w:val="0"/>
        <w:adjustRightInd w:val="0"/>
        <w:ind w:left="360"/>
        <w:jc w:val="both"/>
        <w:rPr>
          <w:rFonts w:ascii="Times New Roman" w:hAnsi="Times New Roman"/>
          <w:bCs/>
          <w:iCs/>
          <w:sz w:val="24"/>
          <w:szCs w:val="24"/>
        </w:rPr>
      </w:pPr>
    </w:p>
    <w:p w:rsidR="001B6B75" w:rsidRPr="002C1DC2" w:rsidRDefault="001B6B75" w:rsidP="001B6B75">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1B6B75" w:rsidRPr="0022352A" w:rsidRDefault="001B6B75" w:rsidP="001B6B75">
      <w:pPr>
        <w:numPr>
          <w:ilvl w:val="0"/>
          <w:numId w:val="5"/>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r w:rsidR="00B00536">
        <w:rPr>
          <w:rFonts w:ascii="Times New Roman" w:hAnsi="Times New Roman"/>
          <w:color w:val="000000" w:themeColor="text1"/>
          <w:sz w:val="24"/>
          <w:szCs w:val="24"/>
        </w:rPr>
        <w:t xml:space="preserve"> </w:t>
      </w:r>
    </w:p>
    <w:p w:rsidR="001B6B75" w:rsidRPr="002C1DC2" w:rsidRDefault="001B6B75" w:rsidP="000C536E">
      <w:pPr>
        <w:autoSpaceDE w:val="0"/>
        <w:autoSpaceDN w:val="0"/>
        <w:adjustRightInd w:val="0"/>
        <w:ind w:left="720"/>
        <w:jc w:val="both"/>
        <w:rPr>
          <w:rFonts w:ascii="Times New Roman" w:hAnsi="Times New Roman"/>
          <w:color w:val="000000" w:themeColor="text1"/>
          <w:sz w:val="24"/>
          <w:szCs w:val="24"/>
        </w:rPr>
      </w:pPr>
    </w:p>
    <w:p w:rsidR="001B6B75" w:rsidRPr="002C1DC2" w:rsidRDefault="001B6B75" w:rsidP="001B6B75">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1B6B75" w:rsidRDefault="001B6B75" w:rsidP="001B6B75">
      <w:pPr>
        <w:autoSpaceDE w:val="0"/>
        <w:autoSpaceDN w:val="0"/>
        <w:adjustRightInd w:val="0"/>
        <w:jc w:val="both"/>
        <w:rPr>
          <w:rFonts w:ascii="Times New Roman" w:hAnsi="Times New Roman"/>
          <w:bCs/>
          <w:iCs/>
          <w:color w:val="000000" w:themeColor="text1"/>
          <w:sz w:val="24"/>
          <w:szCs w:val="24"/>
          <w:lang w:val="sr-Cyrl-CS"/>
        </w:rPr>
      </w:pPr>
    </w:p>
    <w:p w:rsidR="001B6B75" w:rsidRPr="00AF68C8" w:rsidRDefault="001B6B75" w:rsidP="001B6B75">
      <w:pPr>
        <w:autoSpaceDE w:val="0"/>
        <w:autoSpaceDN w:val="0"/>
        <w:adjustRightInd w:val="0"/>
        <w:jc w:val="both"/>
        <w:rPr>
          <w:rFonts w:ascii="Times New Roman" w:hAnsi="Times New Roman"/>
          <w:color w:val="000000" w:themeColor="text1"/>
          <w:sz w:val="23"/>
          <w:szCs w:val="23"/>
        </w:rPr>
      </w:pPr>
      <w:r w:rsidRPr="00AF68C8">
        <w:rPr>
          <w:rFonts w:ascii="Times New Roman" w:hAnsi="Times New Roman"/>
          <w:b/>
          <w:bCs/>
          <w:iCs/>
          <w:color w:val="000000" w:themeColor="text1"/>
          <w:sz w:val="24"/>
          <w:szCs w:val="24"/>
        </w:rPr>
        <w:t>7.1.1.Услов:</w:t>
      </w:r>
      <w:r w:rsidRPr="00AF68C8">
        <w:rPr>
          <w:rFonts w:ascii="Times New Roman" w:hAnsi="Times New Roman"/>
          <w:bCs/>
          <w:iCs/>
          <w:color w:val="000000" w:themeColor="text1"/>
          <w:sz w:val="24"/>
          <w:szCs w:val="24"/>
        </w:rPr>
        <w:t xml:space="preserve"> Право на учешће у поступку има понуђач који </w:t>
      </w:r>
      <w:r w:rsidRPr="00AF68C8">
        <w:rPr>
          <w:rFonts w:ascii="Times New Roman" w:hAnsi="Times New Roman"/>
          <w:noProof w:val="0"/>
          <w:color w:val="000000" w:themeColor="text1"/>
          <w:sz w:val="23"/>
          <w:szCs w:val="23"/>
        </w:rPr>
        <w:t xml:space="preserve">располаже са </w:t>
      </w:r>
      <w:r w:rsidRPr="00AF68C8">
        <w:rPr>
          <w:rFonts w:ascii="Times New Roman" w:hAnsi="Times New Roman"/>
          <w:color w:val="000000" w:themeColor="text1"/>
          <w:sz w:val="23"/>
          <w:szCs w:val="23"/>
        </w:rPr>
        <w:t>резервним деловима који су неопходни за сервисирање</w:t>
      </w:r>
    </w:p>
    <w:p w:rsidR="001B6B75" w:rsidRPr="00AF68C8" w:rsidRDefault="001B6B75" w:rsidP="001B6B75">
      <w:pPr>
        <w:autoSpaceDE w:val="0"/>
        <w:autoSpaceDN w:val="0"/>
        <w:adjustRightInd w:val="0"/>
        <w:rPr>
          <w:rFonts w:ascii="Times New Roman" w:hAnsi="Times New Roman"/>
          <w:bCs/>
          <w:iCs/>
          <w:color w:val="000000" w:themeColor="text1"/>
          <w:sz w:val="24"/>
          <w:szCs w:val="24"/>
        </w:rPr>
      </w:pPr>
    </w:p>
    <w:p w:rsidR="001B6B75" w:rsidRPr="00AF68C8" w:rsidRDefault="001B6B75" w:rsidP="001B6B75">
      <w:pPr>
        <w:autoSpaceDE w:val="0"/>
        <w:autoSpaceDN w:val="0"/>
        <w:adjustRightInd w:val="0"/>
        <w:jc w:val="both"/>
        <w:rPr>
          <w:rFonts w:ascii="Times New Roman" w:hAnsi="Times New Roman"/>
          <w:color w:val="000000" w:themeColor="text1"/>
          <w:sz w:val="23"/>
          <w:szCs w:val="23"/>
        </w:rPr>
      </w:pPr>
      <w:r w:rsidRPr="00AF68C8">
        <w:rPr>
          <w:rFonts w:ascii="Times New Roman" w:hAnsi="Times New Roman"/>
          <w:b/>
          <w:bCs/>
          <w:iCs/>
          <w:color w:val="000000" w:themeColor="text1"/>
          <w:sz w:val="24"/>
          <w:szCs w:val="24"/>
          <w:lang w:val="sr-Cyrl-CS"/>
        </w:rPr>
        <w:t xml:space="preserve">Доказ: </w:t>
      </w:r>
      <w:r w:rsidRPr="00AF68C8">
        <w:rPr>
          <w:rFonts w:ascii="Times New Roman" w:hAnsi="Times New Roman"/>
          <w:bCs/>
          <w:iCs/>
          <w:color w:val="000000" w:themeColor="text1"/>
          <w:sz w:val="24"/>
          <w:szCs w:val="24"/>
          <w:lang w:val="sr-Cyrl-CS"/>
        </w:rPr>
        <w:t xml:space="preserve">Изјава понуђача ( потписана </w:t>
      </w:r>
      <w:r w:rsidRPr="00AF68C8">
        <w:rPr>
          <w:rFonts w:ascii="Times New Roman" w:hAnsi="Times New Roman"/>
          <w:color w:val="000000" w:themeColor="text1"/>
          <w:sz w:val="24"/>
          <w:szCs w:val="24"/>
        </w:rPr>
        <w:t>од</w:t>
      </w:r>
      <w:r w:rsidRPr="00AF68C8">
        <w:rPr>
          <w:rFonts w:ascii="Times New Roman" w:hAnsi="Times New Roman"/>
          <w:color w:val="000000" w:themeColor="text1"/>
          <w:sz w:val="24"/>
          <w:szCs w:val="24"/>
          <w:lang w:val="sr-Cyrl-CS"/>
        </w:rPr>
        <w:t xml:space="preserve"> </w:t>
      </w:r>
      <w:r w:rsidRPr="00AF68C8">
        <w:rPr>
          <w:rFonts w:ascii="Times New Roman" w:hAnsi="Times New Roman"/>
          <w:color w:val="000000" w:themeColor="text1"/>
          <w:sz w:val="24"/>
          <w:szCs w:val="24"/>
        </w:rPr>
        <w:t>овлашћеног лица</w:t>
      </w:r>
      <w:r w:rsidRPr="00AF68C8">
        <w:rPr>
          <w:rFonts w:ascii="Times New Roman" w:hAnsi="Times New Roman"/>
          <w:bCs/>
          <w:iCs/>
          <w:color w:val="000000" w:themeColor="text1"/>
          <w:sz w:val="24"/>
          <w:szCs w:val="24"/>
          <w:lang w:val="sr-Cyrl-CS"/>
        </w:rPr>
        <w:t xml:space="preserve">,  печатом оверена под пуном кривичном и материјалном одговорношћу) у којој наводи  да располаже са  </w:t>
      </w:r>
      <w:r w:rsidRPr="00AF68C8">
        <w:rPr>
          <w:rFonts w:ascii="Times New Roman" w:hAnsi="Times New Roman"/>
          <w:color w:val="000000" w:themeColor="text1"/>
          <w:sz w:val="23"/>
          <w:szCs w:val="23"/>
        </w:rPr>
        <w:t>резервним деловима који су неопходни за сервисирање</w:t>
      </w:r>
    </w:p>
    <w:p w:rsidR="000C536E" w:rsidRPr="00295596" w:rsidRDefault="000C536E" w:rsidP="001B6B75">
      <w:pPr>
        <w:autoSpaceDE w:val="0"/>
        <w:autoSpaceDN w:val="0"/>
        <w:adjustRightInd w:val="0"/>
        <w:jc w:val="both"/>
        <w:rPr>
          <w:rFonts w:ascii="Times New Roman" w:hAnsi="Times New Roman"/>
          <w:bCs/>
          <w:iCs/>
          <w:color w:val="000000" w:themeColor="text1"/>
          <w:sz w:val="24"/>
          <w:szCs w:val="24"/>
        </w:rPr>
      </w:pPr>
    </w:p>
    <w:p w:rsidR="001B6B75" w:rsidRDefault="001B6B75" w:rsidP="001B6B75">
      <w:pPr>
        <w:autoSpaceDE w:val="0"/>
        <w:autoSpaceDN w:val="0"/>
        <w:adjustRightInd w:val="0"/>
        <w:jc w:val="both"/>
        <w:rPr>
          <w:rFonts w:ascii="Times New Roman" w:hAnsi="Times New Roman"/>
          <w:b/>
          <w:sz w:val="24"/>
          <w:szCs w:val="24"/>
        </w:rPr>
      </w:pPr>
      <w:r w:rsidRPr="002C1DC2">
        <w:rPr>
          <w:rFonts w:ascii="Times New Roman" w:hAnsi="Times New Roman"/>
          <w:bCs/>
          <w:iCs/>
          <w:color w:val="000000" w:themeColor="text1"/>
          <w:sz w:val="24"/>
          <w:szCs w:val="24"/>
          <w:lang w:val="sr-Cyrl-CS"/>
        </w:rPr>
        <w:t xml:space="preserve">7.2 </w:t>
      </w:r>
      <w:r w:rsidRPr="00AE2788">
        <w:rPr>
          <w:rFonts w:ascii="Times New Roman" w:hAnsi="Times New Roman"/>
          <w:b/>
          <w:bCs/>
          <w:iCs/>
          <w:sz w:val="24"/>
          <w:szCs w:val="24"/>
          <w:lang w:val="sr-Cyrl-CS"/>
        </w:rPr>
        <w:t xml:space="preserve"> </w:t>
      </w:r>
      <w:r w:rsidRPr="00AE2788">
        <w:rPr>
          <w:rFonts w:ascii="Times New Roman" w:hAnsi="Times New Roman"/>
          <w:b/>
          <w:sz w:val="24"/>
          <w:szCs w:val="24"/>
          <w:lang w:val="sr-Cyrl-CS"/>
        </w:rPr>
        <w:t>Довољан кадровски капацитет</w:t>
      </w:r>
    </w:p>
    <w:p w:rsidR="00060645" w:rsidRPr="00060645" w:rsidRDefault="00060645" w:rsidP="00060645">
      <w:pPr>
        <w:jc w:val="both"/>
        <w:rPr>
          <w:rFonts w:ascii="Times New Roman" w:hAnsi="Times New Roman"/>
          <w:bCs/>
          <w:iCs/>
          <w:color w:val="000000" w:themeColor="text1"/>
          <w:sz w:val="24"/>
          <w:szCs w:val="24"/>
        </w:rPr>
      </w:pPr>
      <w:r w:rsidRPr="00060645">
        <w:rPr>
          <w:rFonts w:ascii="Times New Roman" w:hAnsi="Times New Roman"/>
          <w:b/>
          <w:bCs/>
          <w:iCs/>
          <w:color w:val="000000" w:themeColor="text1"/>
          <w:sz w:val="24"/>
          <w:szCs w:val="24"/>
        </w:rPr>
        <w:t>Услов:</w:t>
      </w:r>
      <w:r w:rsidRPr="00060645">
        <w:rPr>
          <w:rFonts w:ascii="Times New Roman" w:hAnsi="Times New Roman" w:hint="eastAsia"/>
          <w:bCs/>
          <w:iCs/>
          <w:color w:val="000000" w:themeColor="text1"/>
          <w:sz w:val="24"/>
          <w:szCs w:val="24"/>
          <w:lang w:val="sr-Cyrl-CS"/>
        </w:rPr>
        <w:t>да</w:t>
      </w:r>
      <w:r w:rsidRPr="00060645">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понуђач</w:t>
      </w:r>
      <w:r w:rsidRPr="00060645">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пре</w:t>
      </w:r>
      <w:r w:rsidRPr="00060645">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позива</w:t>
      </w:r>
      <w:r>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за</w:t>
      </w:r>
      <w:r>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подношење</w:t>
      </w:r>
      <w:r>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понуда</w:t>
      </w:r>
      <w:r>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има</w:t>
      </w:r>
      <w:r>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у</w:t>
      </w:r>
      <w:r>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радном</w:t>
      </w:r>
      <w:r>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односу</w:t>
      </w:r>
      <w:r>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најмање</w:t>
      </w:r>
      <w:r w:rsidRPr="00060645">
        <w:rPr>
          <w:rFonts w:ascii="Times New Roman" w:hAnsi="Times New Roman"/>
          <w:bCs/>
          <w:iCs/>
          <w:color w:val="000000" w:themeColor="text1"/>
          <w:sz w:val="24"/>
          <w:szCs w:val="24"/>
        </w:rPr>
        <w:t xml:space="preserve"> 4</w:t>
      </w:r>
      <w:r w:rsidRPr="00060645">
        <w:rPr>
          <w:rFonts w:ascii="Times New Roman" w:hAnsi="Times New Roman"/>
          <w:bCs/>
          <w:iCs/>
          <w:color w:val="000000" w:themeColor="text1"/>
          <w:sz w:val="24"/>
          <w:szCs w:val="24"/>
          <w:lang w:val="sr-Cyrl-CS"/>
        </w:rPr>
        <w:t xml:space="preserve"> сервисера  медицинске опреме електроструке </w:t>
      </w:r>
      <w:r w:rsidRPr="00060645">
        <w:rPr>
          <w:rFonts w:ascii="Times New Roman" w:hAnsi="Times New Roman" w:hint="eastAsia"/>
          <w:bCs/>
          <w:iCs/>
          <w:color w:val="000000" w:themeColor="text1"/>
          <w:sz w:val="24"/>
          <w:szCs w:val="24"/>
          <w:lang w:val="sr-Cyrl-CS"/>
        </w:rPr>
        <w:t>од</w:t>
      </w:r>
      <w:r w:rsidRPr="00060645">
        <w:rPr>
          <w:rFonts w:ascii="Times New Roman" w:hAnsi="Times New Roman"/>
          <w:bCs/>
          <w:iCs/>
          <w:color w:val="000000" w:themeColor="text1"/>
          <w:sz w:val="24"/>
          <w:szCs w:val="24"/>
        </w:rPr>
        <w:t xml:space="preserve"> </w:t>
      </w:r>
      <w:r w:rsidRPr="00060645">
        <w:rPr>
          <w:rFonts w:ascii="Times New Roman" w:hAnsi="Times New Roman" w:hint="eastAsia"/>
          <w:bCs/>
          <w:iCs/>
          <w:color w:val="000000" w:themeColor="text1"/>
          <w:sz w:val="24"/>
          <w:szCs w:val="24"/>
          <w:lang w:val="sr-Cyrl-CS"/>
        </w:rPr>
        <w:t>којих</w:t>
      </w:r>
      <w:r w:rsidRPr="00060645">
        <w:rPr>
          <w:rFonts w:ascii="Times New Roman" w:hAnsi="Times New Roman"/>
          <w:bCs/>
          <w:iCs/>
          <w:color w:val="000000" w:themeColor="text1"/>
          <w:sz w:val="24"/>
          <w:szCs w:val="24"/>
        </w:rPr>
        <w:t xml:space="preserve"> су</w:t>
      </w:r>
      <w:r w:rsidRPr="00060645">
        <w:rPr>
          <w:rFonts w:ascii="Times New Roman" w:hAnsi="Times New Roman"/>
          <w:bCs/>
          <w:iCs/>
          <w:color w:val="000000" w:themeColor="text1"/>
          <w:sz w:val="24"/>
          <w:szCs w:val="24"/>
          <w:lang w:val="sr-Cyrl-CS"/>
        </w:rPr>
        <w:t xml:space="preserve"> најмање два </w:t>
      </w:r>
      <w:r w:rsidRPr="00060645">
        <w:rPr>
          <w:rFonts w:ascii="Times New Roman" w:hAnsi="Times New Roman" w:hint="eastAsia"/>
          <w:bCs/>
          <w:iCs/>
          <w:color w:val="000000" w:themeColor="text1"/>
          <w:sz w:val="24"/>
          <w:szCs w:val="24"/>
          <w:lang w:val="sr-Cyrl-CS"/>
        </w:rPr>
        <w:t>инжењер</w:t>
      </w:r>
      <w:r w:rsidRPr="00060645">
        <w:rPr>
          <w:rFonts w:ascii="Times New Roman" w:hAnsi="Times New Roman"/>
          <w:bCs/>
          <w:iCs/>
          <w:color w:val="000000" w:themeColor="text1"/>
          <w:sz w:val="24"/>
          <w:szCs w:val="24"/>
          <w:lang w:val="sr-Cyrl-CS"/>
        </w:rPr>
        <w:t xml:space="preserve">а </w:t>
      </w:r>
      <w:r w:rsidRPr="00060645">
        <w:rPr>
          <w:rFonts w:ascii="Times New Roman" w:hAnsi="Times New Roman" w:hint="eastAsia"/>
          <w:bCs/>
          <w:iCs/>
          <w:color w:val="000000" w:themeColor="text1"/>
          <w:sz w:val="24"/>
          <w:szCs w:val="24"/>
          <w:lang w:val="sr-Cyrl-CS"/>
        </w:rPr>
        <w:t>електротехник</w:t>
      </w:r>
      <w:r w:rsidRPr="00060645">
        <w:rPr>
          <w:rFonts w:ascii="Times New Roman" w:hAnsi="Times New Roman" w:hint="eastAsia"/>
          <w:bCs/>
          <w:iCs/>
          <w:color w:val="000000" w:themeColor="text1"/>
          <w:sz w:val="24"/>
          <w:szCs w:val="24"/>
        </w:rPr>
        <w:t>е</w:t>
      </w:r>
      <w:r w:rsidRPr="00060645">
        <w:rPr>
          <w:rFonts w:ascii="Times New Roman" w:hAnsi="Times New Roman"/>
          <w:bCs/>
          <w:iCs/>
          <w:color w:val="000000" w:themeColor="text1"/>
          <w:sz w:val="24"/>
          <w:szCs w:val="24"/>
        </w:rPr>
        <w:t xml:space="preserve"> – за партије 11,12</w:t>
      </w:r>
    </w:p>
    <w:p w:rsidR="00060645" w:rsidRDefault="00060645" w:rsidP="00060645">
      <w:pPr>
        <w:rPr>
          <w:rFonts w:ascii="Times New Roman" w:hAnsi="Times New Roman"/>
          <w:b/>
          <w:color w:val="000000" w:themeColor="text1"/>
          <w:sz w:val="24"/>
          <w:szCs w:val="24"/>
          <w:lang w:val="sr-Cyrl-CS"/>
        </w:rPr>
      </w:pPr>
    </w:p>
    <w:p w:rsidR="00060645" w:rsidRPr="000779B2" w:rsidRDefault="00060645" w:rsidP="00060645">
      <w:pPr>
        <w:rPr>
          <w:rFonts w:ascii="Times New Roman" w:hAnsi="Times New Roman"/>
          <w:b/>
          <w:color w:val="000000" w:themeColor="text1"/>
          <w:sz w:val="24"/>
          <w:szCs w:val="24"/>
          <w:lang w:val="sr-Cyrl-CS"/>
        </w:rPr>
      </w:pPr>
      <w:r w:rsidRPr="000779B2">
        <w:rPr>
          <w:rFonts w:ascii="Times New Roman" w:hAnsi="Times New Roman"/>
          <w:b/>
          <w:color w:val="000000" w:themeColor="text1"/>
          <w:sz w:val="24"/>
          <w:szCs w:val="24"/>
          <w:lang w:val="sr-Cyrl-CS"/>
        </w:rPr>
        <w:t xml:space="preserve">Доказ: </w:t>
      </w:r>
      <w:r w:rsidRPr="000779B2">
        <w:rPr>
          <w:rFonts w:ascii="Times New Roman" w:hAnsi="Times New Roman"/>
          <w:color w:val="000000" w:themeColor="text1"/>
          <w:sz w:val="24"/>
          <w:szCs w:val="24"/>
        </w:rPr>
        <w:t>- образац М (пријава радника) којим се доказује стручна спрема и да сервисер ради у фирми која је понуђач</w:t>
      </w:r>
    </w:p>
    <w:p w:rsidR="00060645" w:rsidRPr="00060645" w:rsidRDefault="00060645" w:rsidP="001B6B75">
      <w:pPr>
        <w:autoSpaceDE w:val="0"/>
        <w:autoSpaceDN w:val="0"/>
        <w:adjustRightInd w:val="0"/>
        <w:jc w:val="both"/>
        <w:rPr>
          <w:rFonts w:ascii="Times New Roman" w:hAnsi="Times New Roman"/>
          <w:color w:val="000000" w:themeColor="text1"/>
          <w:sz w:val="24"/>
          <w:szCs w:val="24"/>
        </w:rPr>
      </w:pPr>
    </w:p>
    <w:p w:rsidR="001B6B75" w:rsidRPr="00060645" w:rsidRDefault="001B6B75" w:rsidP="00FA6284">
      <w:pPr>
        <w:jc w:val="both"/>
        <w:rPr>
          <w:rFonts w:ascii="Times New Roman" w:hAnsi="Times New Roman"/>
          <w:bCs/>
          <w:iCs/>
          <w:color w:val="000000" w:themeColor="text1"/>
          <w:sz w:val="24"/>
          <w:szCs w:val="24"/>
        </w:rPr>
      </w:pPr>
      <w:r w:rsidRPr="000779B2">
        <w:rPr>
          <w:rFonts w:ascii="Times New Roman" w:hAnsi="Times New Roman"/>
          <w:b/>
          <w:bCs/>
          <w:iCs/>
          <w:color w:val="000000" w:themeColor="text1"/>
          <w:sz w:val="24"/>
          <w:szCs w:val="24"/>
        </w:rPr>
        <w:t>Услов:</w:t>
      </w:r>
      <w:r w:rsidRPr="000779B2">
        <w:rPr>
          <w:rFonts w:ascii="Times New Roman" w:hAnsi="Times New Roman"/>
          <w:bCs/>
          <w:iCs/>
          <w:color w:val="000000" w:themeColor="text1"/>
          <w:sz w:val="24"/>
          <w:szCs w:val="24"/>
        </w:rPr>
        <w:t xml:space="preserve"> </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да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понуђач</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пре</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позива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за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подношење</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понуда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има</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у</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радном</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односу</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најмање</w:t>
      </w:r>
      <w:r w:rsidRPr="000779B2">
        <w:rPr>
          <w:rFonts w:ascii="Times New Roman" w:hAnsi="Times New Roman"/>
          <w:bCs/>
          <w:iCs/>
          <w:color w:val="000000" w:themeColor="text1"/>
          <w:sz w:val="24"/>
          <w:szCs w:val="24"/>
          <w:lang w:val="sr-Cyrl-CS"/>
        </w:rPr>
        <w:t xml:space="preserve"> </w:t>
      </w:r>
      <w:r w:rsidR="0018157E">
        <w:rPr>
          <w:rFonts w:ascii="Times New Roman" w:hAnsi="Times New Roman"/>
          <w:bCs/>
          <w:iCs/>
          <w:color w:val="000000" w:themeColor="text1"/>
          <w:sz w:val="24"/>
          <w:szCs w:val="24"/>
          <w:lang w:val="sr-Cyrl-CS"/>
        </w:rPr>
        <w:t>2</w:t>
      </w:r>
      <w:r w:rsidRPr="000779B2">
        <w:rPr>
          <w:rFonts w:ascii="Times New Roman" w:hAnsi="Times New Roman"/>
          <w:bCs/>
          <w:iCs/>
          <w:color w:val="000000" w:themeColor="text1"/>
          <w:sz w:val="24"/>
          <w:szCs w:val="24"/>
          <w:lang w:val="sr-Cyrl-CS"/>
        </w:rPr>
        <w:t xml:space="preserve"> сервисера  медицинске опреме </w:t>
      </w:r>
      <w:r w:rsidRPr="000779B2">
        <w:rPr>
          <w:rFonts w:ascii="Times New Roman" w:hAnsi="Times New Roman" w:hint="eastAsia"/>
          <w:bCs/>
          <w:iCs/>
          <w:color w:val="000000" w:themeColor="text1"/>
          <w:sz w:val="24"/>
          <w:szCs w:val="24"/>
          <w:lang w:val="sr-Cyrl-CS"/>
        </w:rPr>
        <w:t>од</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којих</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је</w:t>
      </w:r>
      <w:r w:rsidRPr="000779B2">
        <w:rPr>
          <w:rFonts w:ascii="Times New Roman" w:hAnsi="Times New Roman"/>
          <w:bCs/>
          <w:iCs/>
          <w:color w:val="000000" w:themeColor="text1"/>
          <w:sz w:val="24"/>
          <w:szCs w:val="24"/>
          <w:lang w:val="sr-Cyrl-CS"/>
        </w:rPr>
        <w:t xml:space="preserve"> најмање </w:t>
      </w:r>
      <w:r w:rsidRPr="000779B2">
        <w:rPr>
          <w:rFonts w:ascii="Times New Roman" w:hAnsi="Times New Roman" w:hint="eastAsia"/>
          <w:bCs/>
          <w:iCs/>
          <w:color w:val="000000" w:themeColor="text1"/>
          <w:sz w:val="24"/>
          <w:szCs w:val="24"/>
          <w:lang w:val="sr-Cyrl-CS"/>
        </w:rPr>
        <w:t>један</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дипломирани</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инжењер</w:t>
      </w:r>
      <w:r w:rsidRPr="000779B2">
        <w:rPr>
          <w:rFonts w:ascii="Times New Roman" w:hAnsi="Times New Roman"/>
          <w:bCs/>
          <w:iCs/>
          <w:color w:val="000000" w:themeColor="text1"/>
          <w:sz w:val="24"/>
          <w:szCs w:val="24"/>
          <w:lang w:val="sr-Cyrl-CS"/>
        </w:rPr>
        <w:t xml:space="preserve"> </w:t>
      </w:r>
      <w:r w:rsidRPr="000779B2">
        <w:rPr>
          <w:rFonts w:ascii="Times New Roman" w:hAnsi="Times New Roman" w:hint="eastAsia"/>
          <w:bCs/>
          <w:iCs/>
          <w:color w:val="000000" w:themeColor="text1"/>
          <w:sz w:val="24"/>
          <w:szCs w:val="24"/>
          <w:lang w:val="sr-Cyrl-CS"/>
        </w:rPr>
        <w:t>електротехник</w:t>
      </w:r>
      <w:r w:rsidRPr="000779B2">
        <w:rPr>
          <w:rFonts w:ascii="Times New Roman" w:hAnsi="Times New Roman" w:hint="eastAsia"/>
          <w:bCs/>
          <w:iCs/>
          <w:color w:val="000000" w:themeColor="text1"/>
          <w:sz w:val="24"/>
          <w:szCs w:val="24"/>
        </w:rPr>
        <w:t>е</w:t>
      </w:r>
      <w:r w:rsidRPr="000779B2">
        <w:rPr>
          <w:rFonts w:ascii="Times New Roman" w:hAnsi="Times New Roman"/>
          <w:bCs/>
          <w:iCs/>
          <w:color w:val="000000" w:themeColor="text1"/>
          <w:sz w:val="24"/>
          <w:szCs w:val="24"/>
        </w:rPr>
        <w:t xml:space="preserve"> – за </w:t>
      </w:r>
      <w:r w:rsidRPr="00060645">
        <w:rPr>
          <w:rFonts w:ascii="Times New Roman" w:hAnsi="Times New Roman"/>
          <w:bCs/>
          <w:iCs/>
          <w:color w:val="000000" w:themeColor="text1"/>
          <w:sz w:val="24"/>
          <w:szCs w:val="24"/>
        </w:rPr>
        <w:t>партије 1</w:t>
      </w:r>
      <w:r w:rsidR="0018157E" w:rsidRPr="00060645">
        <w:rPr>
          <w:rFonts w:ascii="Times New Roman" w:hAnsi="Times New Roman"/>
          <w:bCs/>
          <w:iCs/>
          <w:color w:val="000000" w:themeColor="text1"/>
          <w:sz w:val="24"/>
          <w:szCs w:val="24"/>
        </w:rPr>
        <w:t>,</w:t>
      </w:r>
      <w:r w:rsidRPr="00060645">
        <w:rPr>
          <w:rFonts w:ascii="Times New Roman" w:hAnsi="Times New Roman"/>
          <w:bCs/>
          <w:iCs/>
          <w:color w:val="000000" w:themeColor="text1"/>
          <w:sz w:val="24"/>
          <w:szCs w:val="24"/>
        </w:rPr>
        <w:t xml:space="preserve"> 2</w:t>
      </w:r>
      <w:r w:rsidR="00A832DE" w:rsidRPr="00060645">
        <w:rPr>
          <w:rFonts w:ascii="Times New Roman" w:hAnsi="Times New Roman"/>
          <w:bCs/>
          <w:iCs/>
          <w:color w:val="000000" w:themeColor="text1"/>
          <w:sz w:val="24"/>
          <w:szCs w:val="24"/>
        </w:rPr>
        <w:t>,3,4,5,6,7,8,9,14,15,16,18,20,21,25,26,29,39,40,41</w:t>
      </w:r>
      <w:r w:rsidR="00060645" w:rsidRPr="00060645">
        <w:rPr>
          <w:rFonts w:ascii="Times New Roman" w:hAnsi="Times New Roman"/>
          <w:bCs/>
          <w:iCs/>
          <w:color w:val="000000" w:themeColor="text1"/>
          <w:sz w:val="24"/>
          <w:szCs w:val="24"/>
        </w:rPr>
        <w:t>,42,43,44,45</w:t>
      </w:r>
      <w:r w:rsidR="00AC1587">
        <w:rPr>
          <w:rFonts w:ascii="Times New Roman" w:hAnsi="Times New Roman"/>
          <w:bCs/>
          <w:iCs/>
          <w:color w:val="000000" w:themeColor="text1"/>
          <w:sz w:val="24"/>
          <w:szCs w:val="24"/>
        </w:rPr>
        <w:t>,46</w:t>
      </w:r>
    </w:p>
    <w:p w:rsidR="00A832DE" w:rsidRDefault="00A832DE" w:rsidP="001B6B75">
      <w:pPr>
        <w:rPr>
          <w:rFonts w:ascii="Times New Roman" w:hAnsi="Times New Roman"/>
          <w:b/>
          <w:color w:val="000000" w:themeColor="text1"/>
          <w:sz w:val="24"/>
          <w:szCs w:val="24"/>
          <w:lang w:val="sr-Cyrl-CS"/>
        </w:rPr>
      </w:pPr>
    </w:p>
    <w:p w:rsidR="001B6B75" w:rsidRPr="000779B2" w:rsidRDefault="001B6B75" w:rsidP="001B6B75">
      <w:pPr>
        <w:rPr>
          <w:rFonts w:ascii="Times New Roman" w:hAnsi="Times New Roman"/>
          <w:b/>
          <w:color w:val="000000" w:themeColor="text1"/>
          <w:sz w:val="24"/>
          <w:szCs w:val="24"/>
          <w:lang w:val="sr-Cyrl-CS"/>
        </w:rPr>
      </w:pPr>
      <w:r w:rsidRPr="000779B2">
        <w:rPr>
          <w:rFonts w:ascii="Times New Roman" w:hAnsi="Times New Roman"/>
          <w:b/>
          <w:color w:val="000000" w:themeColor="text1"/>
          <w:sz w:val="24"/>
          <w:szCs w:val="24"/>
          <w:lang w:val="sr-Cyrl-CS"/>
        </w:rPr>
        <w:t xml:space="preserve">Доказ: </w:t>
      </w:r>
      <w:r w:rsidRPr="000779B2">
        <w:rPr>
          <w:rFonts w:ascii="Times New Roman" w:hAnsi="Times New Roman"/>
          <w:color w:val="000000" w:themeColor="text1"/>
          <w:sz w:val="24"/>
          <w:szCs w:val="24"/>
        </w:rPr>
        <w:t>- образац М (пријава радника) којим се доказује стручна спрема и да сервисер ради у фирми која је понуђач</w:t>
      </w:r>
    </w:p>
    <w:p w:rsidR="001B6B75" w:rsidRDefault="001B6B75" w:rsidP="001B6B75">
      <w:pPr>
        <w:rPr>
          <w:rFonts w:ascii="Times New Roman" w:hAnsi="Times New Roman"/>
          <w:color w:val="000000" w:themeColor="text1"/>
          <w:sz w:val="24"/>
          <w:szCs w:val="24"/>
        </w:rPr>
      </w:pPr>
    </w:p>
    <w:p w:rsidR="00A832DE" w:rsidRPr="002C1DC2" w:rsidRDefault="00A832DE" w:rsidP="00A832DE">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color w:val="000000" w:themeColor="text1"/>
          <w:sz w:val="24"/>
          <w:szCs w:val="24"/>
          <w:lang w:val="sr-Cyrl-CS"/>
        </w:rPr>
        <w:lastRenderedPageBreak/>
        <w:t xml:space="preserve">Довољан кадровски капацитет – </w:t>
      </w:r>
      <w:r w:rsidRPr="002C1DC2">
        <w:rPr>
          <w:rFonts w:ascii="Times New Roman" w:hAnsi="Times New Roman"/>
          <w:color w:val="000000" w:themeColor="text1"/>
          <w:sz w:val="24"/>
          <w:szCs w:val="24"/>
        </w:rPr>
        <w:t>да понуђач пре</w:t>
      </w:r>
      <w:r w:rsidRPr="002C1DC2">
        <w:rPr>
          <w:rFonts w:ascii="Times New Roman" w:hAnsi="Times New Roman"/>
          <w:color w:val="000000" w:themeColor="text1"/>
          <w:sz w:val="24"/>
          <w:szCs w:val="24"/>
          <w:lang w:val="sr-Cyrl-CS"/>
        </w:rPr>
        <w:t xml:space="preserve"> позива за подношење понуда</w:t>
      </w:r>
      <w:r w:rsidRPr="002C1DC2">
        <w:rPr>
          <w:rFonts w:ascii="Times New Roman" w:hAnsi="Times New Roman"/>
          <w:color w:val="000000" w:themeColor="text1"/>
          <w:sz w:val="24"/>
          <w:szCs w:val="24"/>
        </w:rPr>
        <w:t xml:space="preserve"> има у радном односу на</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неодређено време</w:t>
      </w:r>
      <w:r w:rsidRPr="002C1DC2">
        <w:rPr>
          <w:rFonts w:ascii="Times New Roman" w:hAnsi="Times New Roman"/>
          <w:color w:val="000000" w:themeColor="text1"/>
          <w:sz w:val="24"/>
          <w:szCs w:val="24"/>
          <w:lang w:val="sr-Cyrl-CS"/>
        </w:rPr>
        <w:t>,</w:t>
      </w:r>
      <w:r w:rsidRPr="002C1DC2">
        <w:rPr>
          <w:rFonts w:ascii="Times New Roman" w:hAnsi="Times New Roman"/>
          <w:color w:val="000000" w:themeColor="text1"/>
          <w:sz w:val="24"/>
          <w:szCs w:val="24"/>
        </w:rPr>
        <w:t xml:space="preserve"> одређено време</w:t>
      </w:r>
      <w:r w:rsidRPr="002C1DC2">
        <w:rPr>
          <w:rFonts w:ascii="Times New Roman" w:hAnsi="Times New Roman"/>
          <w:color w:val="000000" w:themeColor="text1"/>
          <w:sz w:val="24"/>
          <w:szCs w:val="24"/>
          <w:lang w:val="sr-Cyrl-CS"/>
        </w:rPr>
        <w:t xml:space="preserve"> или уговором о раду</w:t>
      </w:r>
      <w:r w:rsidRPr="002C1DC2">
        <w:rPr>
          <w:rFonts w:ascii="Times New Roman" w:hAnsi="Times New Roman"/>
          <w:color w:val="000000" w:themeColor="text1"/>
          <w:sz w:val="24"/>
          <w:szCs w:val="24"/>
        </w:rPr>
        <w:t xml:space="preserve"> најмање </w:t>
      </w:r>
      <w:r>
        <w:rPr>
          <w:rFonts w:ascii="Times New Roman" w:hAnsi="Times New Roman"/>
          <w:color w:val="000000" w:themeColor="text1"/>
          <w:sz w:val="24"/>
          <w:szCs w:val="24"/>
          <w:lang w:val="sr-Cyrl-CS"/>
        </w:rPr>
        <w:t>једног запосленог за паертије 10,13,17,19,22,23,24,27,28,30,31,32,33,34,35,36,37,38,</w:t>
      </w:r>
    </w:p>
    <w:p w:rsidR="00A832DE" w:rsidRPr="002C1DC2" w:rsidRDefault="00A832DE" w:rsidP="00A832DE">
      <w:pPr>
        <w:autoSpaceDE w:val="0"/>
        <w:autoSpaceDN w:val="0"/>
        <w:adjustRightInd w:val="0"/>
        <w:jc w:val="both"/>
        <w:rPr>
          <w:rFonts w:ascii="Times New Roman" w:hAnsi="Times New Roman"/>
          <w:b/>
          <w:color w:val="000000" w:themeColor="text1"/>
          <w:sz w:val="24"/>
          <w:szCs w:val="24"/>
          <w:lang w:val="sr-Cyrl-CS"/>
        </w:rPr>
      </w:pPr>
    </w:p>
    <w:p w:rsidR="00A832DE" w:rsidRPr="002C1DC2" w:rsidRDefault="00A832DE" w:rsidP="00A832DE">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овлашћеног лица, под пуном кривичном и материјалном</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 xml:space="preserve">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800A70" w:rsidRPr="00295596" w:rsidRDefault="00800A70" w:rsidP="006C6AF0">
      <w:pPr>
        <w:autoSpaceDE w:val="0"/>
        <w:autoSpaceDN w:val="0"/>
        <w:adjustRightInd w:val="0"/>
        <w:rPr>
          <w:rFonts w:ascii="Times New Roman" w:hAnsi="Times New Roman"/>
          <w:b/>
          <w:i/>
          <w:color w:val="000000" w:themeColor="text1"/>
          <w:sz w:val="24"/>
          <w:szCs w:val="24"/>
        </w:rPr>
      </w:pPr>
    </w:p>
    <w:p w:rsidR="00800A70" w:rsidRDefault="00800A70"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.а.</w:t>
      </w: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264770">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spacing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Пoн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ђaч je дужaн дa зa пoдизвoђaчe дoстaви дoкaзe o испуњeнoсти oбaвeзних </w:t>
      </w:r>
      <w:r w:rsidRPr="00264770">
        <w:rPr>
          <w:rFonts w:ascii="Times New Roman" w:hAnsi="Times New Roman"/>
          <w:bCs/>
          <w:iCs/>
          <w:color w:val="000000" w:themeColor="text1"/>
          <w:sz w:val="24"/>
          <w:szCs w:val="24"/>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w:t>
      </w:r>
      <w:r w:rsidRPr="0026477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rPr>
        <w:t>)</w:t>
      </w:r>
      <w:r w:rsidRPr="00264770">
        <w:rPr>
          <w:rFonts w:ascii="Times New Roman" w:hAnsi="Times New Roman"/>
          <w:color w:val="000000" w:themeColor="text1"/>
          <w:sz w:val="24"/>
          <w:szCs w:val="24"/>
        </w:rPr>
        <w:t xml:space="preserve">, a дoкaз o испуњeнoсти услoвa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зa дeo нaбaвкe кojи ћe извршити прeкo пoдизвoђaчa. </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264770">
        <w:rPr>
          <w:rFonts w:ascii="Times New Roman" w:hAnsi="Times New Roman"/>
          <w:bCs/>
          <w:iCs/>
          <w:color w:val="000000" w:themeColor="text1"/>
          <w:sz w:val="24"/>
          <w:szCs w:val="24"/>
        </w:rPr>
        <w:t xml:space="preserve">самостално </w:t>
      </w:r>
      <w:r w:rsidRPr="00264770">
        <w:rPr>
          <w:rFonts w:ascii="Times New Roman" w:hAnsi="Times New Roman"/>
          <w:bCs/>
          <w:iCs/>
          <w:color w:val="000000" w:themeColor="text1"/>
          <w:sz w:val="24"/>
          <w:szCs w:val="24"/>
          <w:lang w:val="sr-Cyrl-CS"/>
        </w:rPr>
        <w:t xml:space="preserve">да </w:t>
      </w:r>
      <w:r w:rsidRPr="00264770">
        <w:rPr>
          <w:rFonts w:ascii="Times New Roman" w:hAnsi="Times New Roman"/>
          <w:bCs/>
          <w:iCs/>
          <w:color w:val="000000" w:themeColor="text1"/>
          <w:sz w:val="24"/>
          <w:szCs w:val="24"/>
        </w:rPr>
        <w:t>испу</w:t>
      </w:r>
      <w:r w:rsidRPr="00264770">
        <w:rPr>
          <w:rFonts w:ascii="Times New Roman" w:hAnsi="Times New Roman"/>
          <w:bCs/>
          <w:iCs/>
          <w:color w:val="000000" w:themeColor="text1"/>
          <w:sz w:val="24"/>
          <w:szCs w:val="24"/>
          <w:lang w:val="sr-Cyrl-CS"/>
        </w:rPr>
        <w:t>не</w:t>
      </w:r>
      <w:r w:rsidRPr="00264770">
        <w:rPr>
          <w:rFonts w:ascii="Times New Roman" w:hAnsi="Times New Roman"/>
          <w:bCs/>
          <w:iCs/>
          <w:color w:val="000000" w:themeColor="text1"/>
          <w:sz w:val="24"/>
          <w:szCs w:val="24"/>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.б.</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264770">
        <w:rPr>
          <w:rFonts w:ascii="Times New Roman" w:hAnsi="Times New Roman"/>
          <w:bCs/>
          <w:iCs/>
          <w:color w:val="000000" w:themeColor="text1"/>
          <w:sz w:val="24"/>
          <w:szCs w:val="24"/>
          <w:u w:val="single"/>
        </w:rPr>
        <w:t>6.б. Услове које мора да испуни сваки понуђач из групе</w:t>
      </w:r>
      <w:r w:rsidR="003D27A3">
        <w:rPr>
          <w:rFonts w:ascii="Times New Roman" w:hAnsi="Times New Roman"/>
          <w:bCs/>
          <w:iCs/>
          <w:color w:val="000000" w:themeColor="text1"/>
          <w:sz w:val="24"/>
          <w:szCs w:val="24"/>
          <w:u w:val="single"/>
        </w:rPr>
        <w:t xml:space="preserve"> </w:t>
      </w:r>
      <w:r w:rsidRPr="00264770">
        <w:rPr>
          <w:rFonts w:ascii="Times New Roman" w:hAnsi="Times New Roman"/>
          <w:bCs/>
          <w:iCs/>
          <w:color w:val="000000" w:themeColor="text1"/>
          <w:sz w:val="24"/>
          <w:szCs w:val="24"/>
          <w:u w:val="single"/>
        </w:rPr>
        <w:t xml:space="preserve">понуђача у складу са чланом </w:t>
      </w:r>
      <w:r w:rsidRPr="00264770">
        <w:rPr>
          <w:rFonts w:ascii="Times New Roman" w:hAnsi="Times New Roman"/>
          <w:bCs/>
          <w:iCs/>
          <w:color w:val="000000" w:themeColor="text1"/>
          <w:sz w:val="24"/>
          <w:szCs w:val="24"/>
          <w:u w:val="single"/>
          <w:lang w:val="sr-Cyrl-CS"/>
        </w:rPr>
        <w:t>81</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 xml:space="preserve">Свaки пoнуђaч из групe пoнуђaчa мoрa дa испуни oбaвeзнe услoвe </w:t>
      </w:r>
      <w:r w:rsidRPr="00264770">
        <w:rPr>
          <w:rFonts w:ascii="Times New Roman" w:hAnsi="Times New Roman"/>
          <w:bCs/>
          <w:iCs/>
          <w:color w:val="000000" w:themeColor="text1"/>
          <w:sz w:val="24"/>
          <w:szCs w:val="24"/>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1-4), док</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Услoв </w:t>
      </w:r>
      <w:r w:rsidRPr="00264770">
        <w:rPr>
          <w:rFonts w:ascii="Times New Roman" w:hAnsi="Times New Roman"/>
          <w:color w:val="000000" w:themeColor="text1"/>
          <w:sz w:val="24"/>
          <w:szCs w:val="24"/>
          <w:lang w:val="sr-Cyrl-CS"/>
        </w:rPr>
        <w:t xml:space="preserve">из прилога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w:t>
      </w:r>
      <w:r w:rsidRPr="00264770">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3D27A3" w:rsidRPr="00A832DE" w:rsidRDefault="003D27A3" w:rsidP="00A832DE">
      <w:pPr>
        <w:ind w:right="6"/>
        <w:rPr>
          <w:rFonts w:ascii="Times New Roman" w:hAnsi="Times New Roman"/>
          <w:b/>
          <w:bCs/>
          <w:i/>
          <w:iCs/>
          <w:color w:val="000000" w:themeColor="text1"/>
          <w:sz w:val="24"/>
          <w:szCs w:val="24"/>
        </w:rPr>
      </w:pPr>
    </w:p>
    <w:p w:rsidR="0044049D" w:rsidRDefault="0044049D" w:rsidP="0086263C">
      <w:pPr>
        <w:ind w:right="6"/>
        <w:rPr>
          <w:rFonts w:ascii="Times New Roman" w:hAnsi="Times New Roman"/>
          <w:b/>
          <w:bCs/>
          <w:i/>
          <w:iCs/>
          <w:color w:val="000000" w:themeColor="text1"/>
          <w:sz w:val="24"/>
          <w:szCs w:val="24"/>
        </w:rPr>
      </w:pPr>
    </w:p>
    <w:p w:rsidR="006C6AF0" w:rsidRDefault="006C6AF0" w:rsidP="0086263C">
      <w:pPr>
        <w:ind w:right="6"/>
        <w:rPr>
          <w:rFonts w:ascii="Times New Roman" w:hAnsi="Times New Roman"/>
          <w:b/>
          <w:bCs/>
          <w:i/>
          <w:iCs/>
          <w:color w:val="000000" w:themeColor="text1"/>
          <w:sz w:val="24"/>
          <w:szCs w:val="24"/>
        </w:rPr>
      </w:pPr>
    </w:p>
    <w:p w:rsidR="006C6AF0" w:rsidRDefault="006C6AF0" w:rsidP="0086263C">
      <w:pPr>
        <w:ind w:right="6"/>
        <w:rPr>
          <w:rFonts w:ascii="Times New Roman" w:hAnsi="Times New Roman"/>
          <w:b/>
          <w:bCs/>
          <w:i/>
          <w:iCs/>
          <w:color w:val="000000" w:themeColor="text1"/>
          <w:sz w:val="24"/>
          <w:szCs w:val="24"/>
        </w:rPr>
      </w:pPr>
    </w:p>
    <w:p w:rsidR="006C6AF0" w:rsidRDefault="006C6AF0" w:rsidP="0086263C">
      <w:pPr>
        <w:ind w:right="6"/>
        <w:rPr>
          <w:rFonts w:ascii="Times New Roman" w:hAnsi="Times New Roman"/>
          <w:b/>
          <w:bCs/>
          <w:i/>
          <w:iCs/>
          <w:color w:val="000000" w:themeColor="text1"/>
          <w:sz w:val="24"/>
          <w:szCs w:val="24"/>
        </w:rPr>
      </w:pPr>
    </w:p>
    <w:p w:rsidR="006C6AF0" w:rsidRDefault="006C6AF0" w:rsidP="0086263C">
      <w:pPr>
        <w:ind w:right="6"/>
        <w:rPr>
          <w:rFonts w:ascii="Times New Roman" w:hAnsi="Times New Roman"/>
          <w:b/>
          <w:bCs/>
          <w:i/>
          <w:iCs/>
          <w:color w:val="000000" w:themeColor="text1"/>
          <w:sz w:val="24"/>
          <w:szCs w:val="24"/>
        </w:rPr>
      </w:pPr>
    </w:p>
    <w:p w:rsidR="006C6AF0" w:rsidRDefault="006C6AF0" w:rsidP="0086263C">
      <w:pPr>
        <w:ind w:right="6"/>
        <w:rPr>
          <w:rFonts w:ascii="Times New Roman" w:hAnsi="Times New Roman"/>
          <w:b/>
          <w:bCs/>
          <w:i/>
          <w:iCs/>
          <w:color w:val="000000" w:themeColor="text1"/>
          <w:sz w:val="24"/>
          <w:szCs w:val="24"/>
        </w:rPr>
      </w:pPr>
    </w:p>
    <w:p w:rsidR="006C6AF0" w:rsidRDefault="006C6AF0" w:rsidP="0086263C">
      <w:pPr>
        <w:ind w:right="6"/>
        <w:rPr>
          <w:rFonts w:ascii="Times New Roman" w:hAnsi="Times New Roman"/>
          <w:b/>
          <w:bCs/>
          <w:i/>
          <w:iCs/>
          <w:color w:val="000000" w:themeColor="text1"/>
          <w:sz w:val="24"/>
          <w:szCs w:val="24"/>
        </w:rPr>
      </w:pPr>
    </w:p>
    <w:p w:rsidR="006C6AF0" w:rsidRDefault="006C6AF0" w:rsidP="0086263C">
      <w:pPr>
        <w:ind w:right="6"/>
        <w:rPr>
          <w:rFonts w:ascii="Times New Roman" w:hAnsi="Times New Roman"/>
          <w:b/>
          <w:bCs/>
          <w:i/>
          <w:iCs/>
          <w:color w:val="000000" w:themeColor="text1"/>
          <w:sz w:val="24"/>
          <w:szCs w:val="24"/>
        </w:rPr>
      </w:pPr>
    </w:p>
    <w:p w:rsidR="006C6AF0" w:rsidRDefault="006C6AF0" w:rsidP="0086263C">
      <w:pPr>
        <w:ind w:right="6"/>
        <w:rPr>
          <w:rFonts w:ascii="Times New Roman" w:hAnsi="Times New Roman"/>
          <w:b/>
          <w:bCs/>
          <w:i/>
          <w:iCs/>
          <w:color w:val="000000" w:themeColor="text1"/>
          <w:sz w:val="24"/>
          <w:szCs w:val="24"/>
        </w:rPr>
      </w:pPr>
    </w:p>
    <w:p w:rsidR="006C6AF0" w:rsidRPr="00DC3B38" w:rsidRDefault="006C6AF0" w:rsidP="0086263C">
      <w:pPr>
        <w:ind w:right="6"/>
        <w:rPr>
          <w:rFonts w:ascii="Times New Roman" w:hAnsi="Times New Roman"/>
          <w:b/>
          <w:bCs/>
          <w:i/>
          <w:iCs/>
          <w:color w:val="000000" w:themeColor="text1"/>
          <w:sz w:val="24"/>
          <w:szCs w:val="24"/>
        </w:rPr>
      </w:pPr>
    </w:p>
    <w:p w:rsidR="0044049D" w:rsidRPr="0044049D" w:rsidRDefault="0044049D" w:rsidP="006877DB">
      <w:pPr>
        <w:ind w:right="6"/>
        <w:jc w:val="right"/>
        <w:rPr>
          <w:rFonts w:ascii="Times New Roman" w:hAnsi="Times New Roman"/>
          <w:b/>
          <w:bCs/>
          <w:i/>
          <w:iCs/>
          <w:color w:val="000000" w:themeColor="text1"/>
          <w:sz w:val="24"/>
          <w:szCs w:val="24"/>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r w:rsidRPr="00337D05">
        <w:rPr>
          <w:rFonts w:ascii="Times New Roman" w:hAnsi="Times New Roman"/>
          <w:b/>
          <w:bCs/>
          <w:i/>
          <w:iCs/>
          <w:sz w:val="24"/>
          <w:szCs w:val="24"/>
          <w:lang w:val="sr-Cyrl-CS"/>
        </w:rPr>
        <w:t>Прилог број 6.1.</w:t>
      </w:r>
    </w:p>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jc w:val="center"/>
        <w:rPr>
          <w:rFonts w:ascii="Times New Roman" w:hAnsi="Times New Roman"/>
          <w:b/>
          <w:bCs/>
          <w:iCs/>
          <w:sz w:val="24"/>
          <w:szCs w:val="24"/>
          <w:lang w:val="sr-Cyrl-CS"/>
        </w:rPr>
      </w:pPr>
      <w:r w:rsidRPr="00337D05">
        <w:rPr>
          <w:rFonts w:ascii="Times New Roman" w:hAnsi="Times New Roman"/>
          <w:b/>
          <w:bCs/>
          <w:iCs/>
          <w:sz w:val="24"/>
          <w:szCs w:val="24"/>
        </w:rPr>
        <w:t>Образац за оцену испуњености услова из члан</w:t>
      </w:r>
      <w:r w:rsidRPr="00337D05">
        <w:rPr>
          <w:rFonts w:ascii="Times New Roman" w:hAnsi="Times New Roman"/>
          <w:b/>
          <w:bCs/>
          <w:iCs/>
          <w:sz w:val="24"/>
          <w:szCs w:val="24"/>
          <w:lang w:val="sr-Cyrl-CS"/>
        </w:rPr>
        <w:t>ова 75</w:t>
      </w:r>
      <w:r w:rsidRPr="00337D05">
        <w:rPr>
          <w:rFonts w:ascii="Times New Roman" w:hAnsi="Times New Roman"/>
          <w:b/>
          <w:bCs/>
          <w:iCs/>
          <w:sz w:val="24"/>
          <w:szCs w:val="24"/>
        </w:rPr>
        <w:t>.</w:t>
      </w:r>
      <w:r w:rsidRPr="00337D05">
        <w:rPr>
          <w:rFonts w:ascii="Times New Roman" w:hAnsi="Times New Roman"/>
          <w:b/>
          <w:bCs/>
          <w:iCs/>
          <w:sz w:val="24"/>
          <w:szCs w:val="24"/>
          <w:lang w:val="sr-Cyrl-CS"/>
        </w:rPr>
        <w:t xml:space="preserve">и 76. </w:t>
      </w:r>
    </w:p>
    <w:p w:rsidR="0044049D" w:rsidRPr="00337D05" w:rsidRDefault="0044049D" w:rsidP="0044049D">
      <w:pPr>
        <w:autoSpaceDE w:val="0"/>
        <w:autoSpaceDN w:val="0"/>
        <w:adjustRightInd w:val="0"/>
        <w:jc w:val="center"/>
        <w:rPr>
          <w:rFonts w:ascii="Times New Roman" w:hAnsi="Times New Roman"/>
          <w:b/>
          <w:bCs/>
          <w:iCs/>
          <w:sz w:val="24"/>
          <w:szCs w:val="24"/>
        </w:rPr>
      </w:pPr>
      <w:r w:rsidRPr="00337D05">
        <w:rPr>
          <w:rFonts w:ascii="Times New Roman" w:hAnsi="Times New Roman"/>
          <w:b/>
          <w:bCs/>
          <w:iCs/>
          <w:sz w:val="24"/>
          <w:szCs w:val="24"/>
        </w:rPr>
        <w:t>Закона о јавним набавкама</w:t>
      </w:r>
    </w:p>
    <w:p w:rsidR="0044049D" w:rsidRPr="00337D05" w:rsidRDefault="0044049D" w:rsidP="0044049D">
      <w:pPr>
        <w:autoSpaceDE w:val="0"/>
        <w:autoSpaceDN w:val="0"/>
        <w:adjustRightInd w:val="0"/>
        <w:jc w:val="both"/>
        <w:rPr>
          <w:rFonts w:ascii="Times New Roman" w:eastAsia="TimesNewRoman" w:hAnsi="Times New Roman"/>
          <w:b/>
          <w:sz w:val="24"/>
          <w:szCs w:val="24"/>
          <w:lang w:val="sr-Cyrl-CS"/>
        </w:rPr>
      </w:pPr>
      <w:r w:rsidRPr="00337D05">
        <w:rPr>
          <w:rFonts w:ascii="Times New Roman" w:eastAsia="TimesNewRoman" w:hAnsi="Times New Roman"/>
          <w:b/>
          <w:sz w:val="24"/>
          <w:szCs w:val="24"/>
        </w:rPr>
        <w:t xml:space="preserve">(Понуђач је дужан да у понуди </w:t>
      </w:r>
      <w:r w:rsidRPr="00337D05">
        <w:rPr>
          <w:rFonts w:ascii="Times New Roman" w:eastAsia="TimesNewRoman" w:hAnsi="Times New Roman"/>
          <w:b/>
          <w:sz w:val="24"/>
          <w:szCs w:val="24"/>
          <w:lang w:val="sr-Cyrl-CS"/>
        </w:rPr>
        <w:t xml:space="preserve">документа која прилаже као доказе поређа редоследом као </w:t>
      </w:r>
      <w:r w:rsidRPr="00337D0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44049D" w:rsidRPr="00337D05" w:rsidTr="0044049D">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Издат од стране</w:t>
            </w:r>
          </w:p>
        </w:tc>
      </w:tr>
      <w:tr w:rsidR="0044049D" w:rsidRPr="00337D05" w:rsidTr="0044049D">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rPr>
                <w:rFonts w:ascii="Times New Roman" w:eastAsia="TimesNewRoman" w:hAnsi="Times New Roman"/>
                <w:sz w:val="24"/>
                <w:szCs w:val="24"/>
                <w:lang w:val="sr-Cyrl-CS"/>
              </w:rPr>
            </w:pPr>
            <w:r w:rsidRPr="00337D05">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trHeight w:val="2240"/>
        </w:trPr>
        <w:tc>
          <w:tcPr>
            <w:tcW w:w="731"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pStyle w:val="ListParagraph"/>
              <w:suppressAutoHyphens/>
              <w:spacing w:line="100" w:lineRule="atLeast"/>
              <w:ind w:left="0"/>
              <w:jc w:val="both"/>
              <w:rPr>
                <w:rFonts w:ascii="Times New Roman" w:hAnsi="Times New Roman"/>
                <w:bCs/>
                <w:sz w:val="24"/>
                <w:szCs w:val="24"/>
                <w:u w:val="single"/>
              </w:rPr>
            </w:pPr>
            <w:r w:rsidRPr="00337D05">
              <w:rPr>
                <w:rFonts w:ascii="Times New Roman" w:hAnsi="Times New Roman"/>
                <w:sz w:val="24"/>
                <w:szCs w:val="24"/>
                <w:u w:val="single"/>
              </w:rPr>
              <w:t>П</w:t>
            </w:r>
            <w:r w:rsidRPr="00337D05">
              <w:rPr>
                <w:rFonts w:ascii="Times New Roman" w:hAnsi="Times New Roman"/>
                <w:sz w:val="24"/>
                <w:szCs w:val="24"/>
                <w:u w:val="single"/>
                <w:lang w:val="sr-Cyrl-CS"/>
              </w:rPr>
              <w:t>р</w:t>
            </w:r>
            <w:r w:rsidRPr="00337D05">
              <w:rPr>
                <w:rFonts w:ascii="Times New Roman" w:hAnsi="Times New Roman"/>
                <w:bCs/>
                <w:sz w:val="24"/>
                <w:szCs w:val="24"/>
                <w:u w:val="single"/>
              </w:rPr>
              <w:t>авна лица:</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bCs/>
                <w:sz w:val="24"/>
                <w:szCs w:val="24"/>
              </w:rPr>
              <w:t xml:space="preserve"> 1) </w:t>
            </w:r>
            <w:r w:rsidRPr="00337D0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337D05">
              <w:rPr>
                <w:rFonts w:ascii="Times New Roman" w:hAnsi="Times New Roman"/>
                <w:sz w:val="24"/>
                <w:szCs w:val="24"/>
                <w:lang w:val="ru-RU"/>
              </w:rPr>
              <w:t>,</w:t>
            </w:r>
            <w:r w:rsidRPr="00337D0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44049D" w:rsidRPr="00337D05" w:rsidRDefault="0044049D" w:rsidP="0044049D">
            <w:pPr>
              <w:autoSpaceDE w:val="0"/>
              <w:autoSpaceDN w:val="0"/>
              <w:adjustRightInd w:val="0"/>
              <w:jc w:val="both"/>
              <w:rPr>
                <w:rFonts w:ascii="Times New Roman" w:hAnsi="Times New Roman"/>
                <w:bCs/>
                <w:iCs/>
                <w:sz w:val="24"/>
                <w:szCs w:val="24"/>
                <w:lang w:val="sr-Cyrl-CS"/>
              </w:rPr>
            </w:pPr>
            <w:r w:rsidRPr="00337D05">
              <w:rPr>
                <w:rFonts w:ascii="Times New Roman" w:hAnsi="Times New Roman"/>
                <w:sz w:val="24"/>
                <w:szCs w:val="24"/>
                <w:u w:val="single"/>
              </w:rPr>
              <w:t>П</w:t>
            </w:r>
            <w:r w:rsidRPr="00337D05">
              <w:rPr>
                <w:rFonts w:ascii="Times New Roman" w:hAnsi="Times New Roman"/>
                <w:bCs/>
                <w:sz w:val="24"/>
                <w:szCs w:val="24"/>
                <w:u w:val="single"/>
              </w:rPr>
              <w:t>редузетници и физичка лица</w:t>
            </w:r>
            <w:r w:rsidRPr="00337D05">
              <w:rPr>
                <w:rFonts w:ascii="Times New Roman" w:hAnsi="Times New Roman"/>
                <w:sz w:val="24"/>
                <w:szCs w:val="24"/>
                <w:u w:val="single"/>
              </w:rPr>
              <w:t>:</w:t>
            </w:r>
            <w:r w:rsidRPr="00337D0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553"/>
        </w:trPr>
        <w:tc>
          <w:tcPr>
            <w:tcW w:w="731" w:type="dxa"/>
            <w:vMerge w:val="restart"/>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jc w:val="both"/>
              <w:rPr>
                <w:rFonts w:ascii="Times New Roman" w:hAnsi="Times New Roman"/>
                <w:sz w:val="24"/>
                <w:szCs w:val="24"/>
                <w:lang w:val="sr-Cyrl-CS"/>
              </w:rPr>
            </w:pPr>
            <w:r w:rsidRPr="00337D05">
              <w:rPr>
                <w:rFonts w:ascii="Times New Roman" w:eastAsia="TimesNewRoman" w:hAnsi="Times New Roman"/>
                <w:sz w:val="24"/>
                <w:szCs w:val="24"/>
                <w:lang w:val="sr-Cyrl-CS"/>
              </w:rPr>
              <w:t xml:space="preserve">4.1.  </w:t>
            </w:r>
            <w:r w:rsidRPr="00337D05">
              <w:rPr>
                <w:rFonts w:ascii="Times New Roman" w:hAnsi="Times New Roman"/>
                <w:bCs/>
                <w:iCs/>
                <w:sz w:val="24"/>
                <w:szCs w:val="24"/>
              </w:rPr>
              <w:t>Потврда (уверење) Пореске управе за измирене</w:t>
            </w:r>
            <w:r w:rsidR="0018157E">
              <w:rPr>
                <w:rFonts w:ascii="Times New Roman" w:hAnsi="Times New Roman"/>
                <w:bCs/>
                <w:iCs/>
                <w:sz w:val="24"/>
                <w:szCs w:val="24"/>
              </w:rPr>
              <w:t xml:space="preserve"> </w:t>
            </w:r>
            <w:r w:rsidRPr="00337D05">
              <w:rPr>
                <w:rFonts w:ascii="Times New Roman" w:hAnsi="Times New Roman"/>
                <w:bCs/>
                <w:iCs/>
                <w:sz w:val="24"/>
                <w:szCs w:val="24"/>
              </w:rPr>
              <w:t>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809"/>
        </w:trPr>
        <w:tc>
          <w:tcPr>
            <w:tcW w:w="731" w:type="dxa"/>
            <w:vMerge/>
            <w:tcBorders>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both"/>
              <w:rPr>
                <w:rFonts w:ascii="Times New Roman" w:eastAsia="TimesNewRoman" w:hAnsi="Times New Roman"/>
                <w:sz w:val="24"/>
                <w:szCs w:val="24"/>
                <w:lang w:val="sr-Cyrl-CS"/>
              </w:rPr>
            </w:pPr>
            <w:r w:rsidRPr="00337D05">
              <w:rPr>
                <w:rFonts w:ascii="Times New Roman" w:eastAsia="TimesNewRoman" w:hAnsi="Times New Roman"/>
                <w:sz w:val="24"/>
                <w:szCs w:val="24"/>
                <w:lang w:val="sr-Cyrl-CS"/>
              </w:rPr>
              <w:t xml:space="preserve">4.2. </w:t>
            </w:r>
            <w:r w:rsidRPr="00337D05">
              <w:rPr>
                <w:rFonts w:ascii="Times New Roman" w:hAnsi="Times New Roman"/>
                <w:bCs/>
                <w:iCs/>
                <w:sz w:val="24"/>
                <w:szCs w:val="24"/>
                <w:lang w:val="sr-Cyrl-CS"/>
              </w:rPr>
              <w:t>П</w:t>
            </w:r>
            <w:r w:rsidRPr="00337D05">
              <w:rPr>
                <w:rFonts w:ascii="Times New Roman" w:hAnsi="Times New Roman"/>
                <w:bCs/>
                <w:iCs/>
                <w:sz w:val="24"/>
                <w:szCs w:val="24"/>
              </w:rPr>
              <w:t>отврда(уверење) надлежне управе локалне самоуправе за измирене</w:t>
            </w:r>
            <w:r w:rsidR="0018157E">
              <w:rPr>
                <w:rFonts w:ascii="Times New Roman" w:hAnsi="Times New Roman"/>
                <w:bCs/>
                <w:iCs/>
                <w:sz w:val="24"/>
                <w:szCs w:val="24"/>
              </w:rPr>
              <w:t xml:space="preserve"> </w:t>
            </w:r>
            <w:r w:rsidRPr="00337D05">
              <w:rPr>
                <w:rFonts w:ascii="Times New Roman" w:hAnsi="Times New Roman"/>
                <w:bCs/>
                <w:iCs/>
                <w:sz w:val="24"/>
                <w:szCs w:val="24"/>
              </w:rPr>
              <w:t>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bl>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 xml:space="preserve">место .................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 xml:space="preserve">М. П.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потпис овлашћеног лица</w:t>
      </w: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датум .................</w:t>
      </w:r>
    </w:p>
    <w:p w:rsidR="0044049D" w:rsidRPr="00337D05" w:rsidRDefault="0044049D" w:rsidP="0044049D">
      <w:pPr>
        <w:autoSpaceDE w:val="0"/>
        <w:autoSpaceDN w:val="0"/>
        <w:adjustRightInd w:val="0"/>
        <w:jc w:val="both"/>
        <w:rPr>
          <w:rFonts w:ascii="Times New Roman" w:hAnsi="Times New Roman"/>
          <w:b/>
          <w:bCs/>
          <w:iCs/>
          <w:sz w:val="24"/>
          <w:szCs w:val="24"/>
          <w:lang w:val="sr-Cyrl-CS"/>
        </w:rPr>
      </w:pPr>
      <w:r w:rsidRPr="00337D05">
        <w:rPr>
          <w:rFonts w:ascii="Times New Roman" w:hAnsi="Times New Roman"/>
          <w:b/>
          <w:bCs/>
          <w:iCs/>
          <w:sz w:val="24"/>
          <w:szCs w:val="24"/>
        </w:rPr>
        <w:t>Напомена:</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lang w:val="sr-Cyrl-BA"/>
        </w:rPr>
        <w:t>Докази под тачком 2</w:t>
      </w:r>
      <w:r w:rsidRPr="00337D05">
        <w:rPr>
          <w:rFonts w:ascii="Times New Roman" w:hAnsi="Times New Roman"/>
          <w:sz w:val="24"/>
          <w:szCs w:val="24"/>
        </w:rPr>
        <w:t xml:space="preserve"> </w:t>
      </w:r>
      <w:r w:rsidRPr="00337D05">
        <w:rPr>
          <w:rFonts w:ascii="Times New Roman" w:hAnsi="Times New Roman"/>
          <w:sz w:val="24"/>
          <w:szCs w:val="24"/>
          <w:lang w:val="sr-Cyrl-BA"/>
        </w:rPr>
        <w:t>и 4 не могу бити старији од два месеца пре отварања понуда.</w:t>
      </w:r>
    </w:p>
    <w:p w:rsidR="0044049D" w:rsidRPr="00337D05" w:rsidRDefault="0044049D" w:rsidP="0044049D">
      <w:pPr>
        <w:ind w:right="6"/>
        <w:jc w:val="both"/>
        <w:rPr>
          <w:rFonts w:ascii="Times New Roman" w:hAnsi="Times New Roman"/>
          <w:sz w:val="24"/>
          <w:szCs w:val="24"/>
          <w:lang w:val="sr-Cyrl-BA"/>
        </w:rPr>
      </w:pPr>
    </w:p>
    <w:p w:rsidR="0044049D" w:rsidRPr="00337D05" w:rsidRDefault="0044049D" w:rsidP="0044049D">
      <w:pPr>
        <w:jc w:val="both"/>
        <w:rPr>
          <w:rFonts w:ascii="Times New Roman" w:hAnsi="Times New Roman"/>
          <w:sz w:val="24"/>
          <w:szCs w:val="24"/>
        </w:rPr>
      </w:pPr>
      <w:r w:rsidRPr="00337D0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lastRenderedPageBreak/>
        <w:t xml:space="preserve">Министарство финансија и привреде Републике Србије – </w:t>
      </w:r>
      <w:hyperlink r:id="rId17" w:history="1">
        <w:r w:rsidRPr="00337D05">
          <w:rPr>
            <w:rStyle w:val="Hyperlink"/>
            <w:rFonts w:ascii="Times New Roman" w:hAnsi="Times New Roman"/>
            <w:sz w:val="24"/>
            <w:szCs w:val="24"/>
            <w:lang w:val="sr-Latn-CS"/>
          </w:rPr>
          <w:t>www.mfp.gov.rs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Cyrl-BA"/>
        </w:rPr>
        <w:t xml:space="preserve">Пореска управа Републике Србије - </w:t>
      </w:r>
      <w:hyperlink r:id="rId18" w:history="1">
        <w:r w:rsidRPr="00337D05">
          <w:rPr>
            <w:rStyle w:val="Hyperlink"/>
            <w:rFonts w:ascii="Times New Roman" w:hAnsi="Times New Roman"/>
            <w:sz w:val="24"/>
            <w:szCs w:val="24"/>
            <w:lang w:val="sr-Latn-CS"/>
          </w:rPr>
          <w:t>http://poreskaupravars.org/</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правде и државне управе Републике Србије - </w:t>
      </w:r>
      <w:hyperlink r:id="rId19" w:history="1">
        <w:r w:rsidRPr="00337D05">
          <w:rPr>
            <w:rStyle w:val="Hyperlink"/>
            <w:rFonts w:ascii="Times New Roman" w:hAnsi="Times New Roman"/>
            <w:sz w:val="24"/>
            <w:szCs w:val="24"/>
            <w:lang w:val="sr-Latn-CS"/>
          </w:rPr>
          <w:t>www.drazavnauprava.gov.rs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рада, запошљавања и социјалне политике </w:t>
      </w:r>
      <w:r w:rsidRPr="00337D05">
        <w:rPr>
          <w:rFonts w:ascii="Times New Roman" w:hAnsi="Times New Roman"/>
          <w:sz w:val="24"/>
          <w:szCs w:val="24"/>
        </w:rPr>
        <w:t xml:space="preserve">Републике Србије </w:t>
      </w:r>
      <w:r w:rsidRPr="00337D05">
        <w:rPr>
          <w:rFonts w:ascii="Times New Roman" w:hAnsi="Times New Roman"/>
          <w:sz w:val="24"/>
          <w:szCs w:val="24"/>
          <w:lang w:val="sr-Latn-CS"/>
        </w:rPr>
        <w:t xml:space="preserve">- </w:t>
      </w:r>
      <w:hyperlink r:id="rId20" w:history="1">
        <w:r w:rsidRPr="00337D05">
          <w:rPr>
            <w:rStyle w:val="Hyperlink"/>
            <w:rFonts w:ascii="Times New Roman" w:hAnsi="Times New Roman"/>
            <w:sz w:val="24"/>
            <w:szCs w:val="24"/>
            <w:lang w:val="sr-Latn-CS"/>
          </w:rPr>
          <w:t>www.minrzs.gov.rs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Агенција за заштиту животне средине – </w:t>
      </w:r>
      <w:hyperlink r:id="rId21" w:history="1">
        <w:r w:rsidRPr="00337D05">
          <w:rPr>
            <w:rStyle w:val="Hyperlink"/>
            <w:rFonts w:ascii="Times New Roman" w:hAnsi="Times New Roman"/>
            <w:sz w:val="24"/>
            <w:szCs w:val="24"/>
            <w:lang w:val="sr-Latn-CS"/>
          </w:rPr>
          <w:t>www.sepa.gov.rs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енeргетике, развоја и заштите животне средине - </w:t>
      </w:r>
      <w:hyperlink r:id="rId22" w:history="1">
        <w:r w:rsidRPr="00337D05">
          <w:rPr>
            <w:rStyle w:val="Hyperlink"/>
            <w:rFonts w:ascii="Times New Roman" w:hAnsi="Times New Roman"/>
            <w:sz w:val="24"/>
            <w:szCs w:val="24"/>
            <w:lang w:val="sr-Latn-CS"/>
          </w:rPr>
          <w:t>www.merz.gov.rs</w:t>
        </w:r>
      </w:hyperlink>
    </w:p>
    <w:p w:rsidR="0044049D" w:rsidRPr="00337D05" w:rsidRDefault="0044049D" w:rsidP="0044049D">
      <w:pPr>
        <w:autoSpaceDE w:val="0"/>
        <w:autoSpaceDN w:val="0"/>
        <w:adjustRightInd w:val="0"/>
        <w:jc w:val="both"/>
        <w:rPr>
          <w:rFonts w:ascii="Times New Roman" w:hAnsi="Times New Roman"/>
          <w:sz w:val="24"/>
          <w:szCs w:val="24"/>
        </w:rPr>
      </w:pPr>
      <w:r w:rsidRPr="00337D05">
        <w:rPr>
          <w:rFonts w:ascii="Times New Roman" w:hAnsi="Times New Roman"/>
          <w:bCs/>
          <w:iCs/>
          <w:sz w:val="24"/>
          <w:szCs w:val="24"/>
        </w:rPr>
        <w:t xml:space="preserve">Докази о испуњености услова из члана </w:t>
      </w:r>
      <w:r w:rsidRPr="00337D05">
        <w:rPr>
          <w:rFonts w:ascii="Times New Roman" w:hAnsi="Times New Roman"/>
          <w:bCs/>
          <w:iCs/>
          <w:sz w:val="24"/>
          <w:szCs w:val="24"/>
          <w:lang w:val="sr-Cyrl-CS"/>
        </w:rPr>
        <w:t>75. и 76</w:t>
      </w:r>
      <w:r w:rsidRPr="00337D05">
        <w:rPr>
          <w:rFonts w:ascii="Times New Roman" w:hAnsi="Times New Roman"/>
          <w:bCs/>
          <w:iCs/>
          <w:sz w:val="24"/>
          <w:szCs w:val="24"/>
        </w:rPr>
        <w:t>. Закона ојавним набавкама се могу доставити у неовереним копијама,</w:t>
      </w:r>
      <w:r w:rsidRPr="00337D05">
        <w:rPr>
          <w:rFonts w:ascii="Times New Roman" w:hAnsi="Times New Roman"/>
          <w:bCs/>
          <w:iCs/>
          <w:sz w:val="24"/>
          <w:szCs w:val="24"/>
          <w:lang w:val="sr-Cyrl-CS"/>
        </w:rPr>
        <w:t xml:space="preserve"> а </w:t>
      </w:r>
      <w:r w:rsidRPr="00337D0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b/>
          <w:sz w:val="24"/>
          <w:szCs w:val="24"/>
          <w:lang w:val="sr-Cyrl-CS"/>
        </w:rPr>
      </w:pPr>
      <w:r w:rsidRPr="00337D0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337D05">
        <w:rPr>
          <w:rFonts w:ascii="Times New Roman" w:hAnsi="Times New Roman"/>
          <w:b/>
          <w:sz w:val="24"/>
          <w:szCs w:val="24"/>
        </w:rPr>
        <w:t xml:space="preserve">уз обавезу понуђача да у својој понуди </w:t>
      </w:r>
      <w:r w:rsidRPr="00337D05">
        <w:rPr>
          <w:rFonts w:ascii="Times New Roman" w:hAnsi="Times New Roman"/>
          <w:b/>
          <w:sz w:val="24"/>
          <w:szCs w:val="24"/>
          <w:lang w:val="sr-Cyrl-CS"/>
        </w:rPr>
        <w:t xml:space="preserve">достави изјаву </w:t>
      </w:r>
      <w:r w:rsidRPr="00337D05">
        <w:rPr>
          <w:rFonts w:ascii="Times New Roman" w:hAnsi="Times New Roman"/>
          <w:b/>
          <w:noProof w:val="0"/>
          <w:sz w:val="24"/>
          <w:szCs w:val="24"/>
          <w:lang w:val="sr-Latn-CS"/>
        </w:rPr>
        <w:t>у кojoj нaвoди нa кojoj</w:t>
      </w:r>
      <w:r w:rsidRPr="00337D05">
        <w:rPr>
          <w:rFonts w:ascii="Times New Roman" w:hAnsi="Times New Roman"/>
          <w:b/>
          <w:sz w:val="24"/>
          <w:szCs w:val="24"/>
        </w:rPr>
        <w:t>интернет страниц</w:t>
      </w:r>
      <w:r w:rsidRPr="00337D05">
        <w:rPr>
          <w:rFonts w:ascii="Times New Roman" w:hAnsi="Times New Roman"/>
          <w:b/>
          <w:sz w:val="24"/>
          <w:szCs w:val="24"/>
          <w:lang w:val="sr-Cyrl-CS"/>
        </w:rPr>
        <w:t>и</w:t>
      </w:r>
      <w:r w:rsidRPr="00337D05">
        <w:rPr>
          <w:rFonts w:ascii="Times New Roman" w:hAnsi="Times New Roman"/>
          <w:b/>
          <w:sz w:val="24"/>
          <w:szCs w:val="24"/>
        </w:rPr>
        <w:t xml:space="preserve"> су тражени подаци јавно доступни </w:t>
      </w:r>
      <w:r w:rsidRPr="00337D05">
        <w:rPr>
          <w:rFonts w:ascii="Times New Roman" w:hAnsi="Times New Roman"/>
          <w:b/>
          <w:sz w:val="24"/>
          <w:szCs w:val="24"/>
          <w:lang w:val="sr-Cyrl-CS"/>
        </w:rPr>
        <w:t>или да</w:t>
      </w:r>
      <w:r w:rsidRPr="00337D05">
        <w:rPr>
          <w:rFonts w:ascii="Times New Roman" w:hAnsi="Times New Roman"/>
          <w:b/>
          <w:noProof w:val="0"/>
          <w:sz w:val="24"/>
          <w:szCs w:val="24"/>
          <w:lang w:val="sr-Latn-CS"/>
        </w:rPr>
        <w:t xml:space="preserve"> дoстaви кoпиjу рe</w:t>
      </w:r>
      <w:r w:rsidRPr="00337D05">
        <w:rPr>
          <w:rFonts w:ascii="Times New Roman" w:hAnsi="Times New Roman"/>
          <w:b/>
          <w:noProof w:val="0"/>
          <w:sz w:val="24"/>
          <w:szCs w:val="24"/>
          <w:lang w:val="sr-Cyrl-CS"/>
        </w:rPr>
        <w:t>ш</w:t>
      </w:r>
      <w:r w:rsidRPr="00337D05">
        <w:rPr>
          <w:rFonts w:ascii="Times New Roman" w:hAnsi="Times New Roman"/>
          <w:b/>
          <w:noProof w:val="0"/>
          <w:sz w:val="24"/>
          <w:szCs w:val="24"/>
          <w:lang w:val="sr-Latn-CS"/>
        </w:rPr>
        <w:t>eњa из AПР-a дa je уписaн у рeгистaр пoну</w:t>
      </w:r>
      <w:r w:rsidRPr="00337D05">
        <w:rPr>
          <w:rFonts w:ascii="Times New Roman" w:hAnsi="Times New Roman"/>
          <w:b/>
          <w:noProof w:val="0"/>
          <w:sz w:val="24"/>
          <w:szCs w:val="24"/>
          <w:lang w:val="sr-Cyrl-CS"/>
        </w:rPr>
        <w:t>ђ</w:t>
      </w:r>
      <w:r w:rsidRPr="00337D05">
        <w:rPr>
          <w:rFonts w:ascii="Times New Roman" w:hAnsi="Times New Roman"/>
          <w:b/>
          <w:noProof w:val="0"/>
          <w:sz w:val="24"/>
          <w:szCs w:val="24"/>
          <w:lang w:val="sr-Latn-CS"/>
        </w:rPr>
        <w:t>a</w:t>
      </w:r>
      <w:r w:rsidRPr="00337D05">
        <w:rPr>
          <w:rFonts w:ascii="Times New Roman" w:hAnsi="Times New Roman"/>
          <w:b/>
          <w:noProof w:val="0"/>
          <w:sz w:val="24"/>
          <w:szCs w:val="24"/>
          <w:lang w:val="sr-Cyrl-CS"/>
        </w:rPr>
        <w:t>ч</w:t>
      </w:r>
      <w:r w:rsidRPr="00337D05">
        <w:rPr>
          <w:rFonts w:ascii="Times New Roman" w:hAnsi="Times New Roman"/>
          <w:b/>
          <w:noProof w:val="0"/>
          <w:sz w:val="24"/>
          <w:szCs w:val="24"/>
          <w:lang w:val="sr-Latn-CS"/>
        </w:rPr>
        <w:t>a</w:t>
      </w:r>
      <w:r w:rsidRPr="00337D05">
        <w:rPr>
          <w:rFonts w:ascii="Times New Roman" w:hAnsi="Times New Roman"/>
          <w:b/>
          <w:sz w:val="24"/>
          <w:szCs w:val="24"/>
        </w:rPr>
        <w:t>.</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37D05">
        <w:rPr>
          <w:rFonts w:ascii="Times New Roman" w:hAnsi="Times New Roman"/>
          <w:sz w:val="24"/>
          <w:szCs w:val="24"/>
          <w:lang w:val="sr-Cyrl-BA"/>
        </w:rPr>
        <w:t>.</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4049D" w:rsidRPr="00337D05" w:rsidRDefault="0044049D" w:rsidP="0044049D">
      <w:pPr>
        <w:ind w:left="34"/>
        <w:jc w:val="both"/>
        <w:rPr>
          <w:rFonts w:ascii="Times New Roman" w:hAnsi="Times New Roman"/>
          <w:sz w:val="24"/>
          <w:szCs w:val="24"/>
          <w:lang w:val="sr-Cyrl-CS"/>
        </w:rPr>
      </w:pP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jc w:val="both"/>
        <w:rPr>
          <w:rFonts w:ascii="Times New Roman" w:hAnsi="Times New Roman"/>
          <w:b/>
          <w:i/>
          <w:sz w:val="24"/>
          <w:szCs w:val="24"/>
          <w:lang w:val="sr-Cyrl-CS"/>
        </w:rPr>
      </w:pPr>
      <w:r w:rsidRPr="00337D0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44049D" w:rsidRPr="00337D05" w:rsidRDefault="0044049D" w:rsidP="0044049D">
      <w:pPr>
        <w:autoSpaceDE w:val="0"/>
        <w:autoSpaceDN w:val="0"/>
        <w:adjustRightInd w:val="0"/>
        <w:rPr>
          <w:rFonts w:ascii="Times New Roman" w:hAnsi="Times New Roman"/>
          <w:b/>
          <w:bCs/>
          <w:i/>
          <w:iCs/>
          <w:sz w:val="24"/>
          <w:szCs w:val="24"/>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Default="0044049D" w:rsidP="0044049D">
      <w:pPr>
        <w:autoSpaceDE w:val="0"/>
        <w:autoSpaceDN w:val="0"/>
        <w:adjustRightInd w:val="0"/>
        <w:rPr>
          <w:rFonts w:ascii="Times New Roman" w:hAnsi="Times New Roman"/>
          <w:b/>
          <w:bCs/>
          <w:i/>
          <w:iCs/>
          <w:sz w:val="24"/>
          <w:szCs w:val="24"/>
        </w:rPr>
      </w:pPr>
    </w:p>
    <w:p w:rsidR="00DC3B38" w:rsidRDefault="00DC3B38" w:rsidP="0044049D">
      <w:pPr>
        <w:autoSpaceDE w:val="0"/>
        <w:autoSpaceDN w:val="0"/>
        <w:adjustRightInd w:val="0"/>
        <w:rPr>
          <w:rFonts w:ascii="Times New Roman" w:hAnsi="Times New Roman"/>
          <w:b/>
          <w:bCs/>
          <w:i/>
          <w:iCs/>
          <w:sz w:val="24"/>
          <w:szCs w:val="24"/>
        </w:rPr>
      </w:pPr>
    </w:p>
    <w:p w:rsidR="00DC3B38" w:rsidRPr="00DC3B38" w:rsidRDefault="00DC3B38" w:rsidP="0044049D">
      <w:pPr>
        <w:autoSpaceDE w:val="0"/>
        <w:autoSpaceDN w:val="0"/>
        <w:adjustRightInd w:val="0"/>
        <w:rPr>
          <w:rFonts w:ascii="Times New Roman" w:hAnsi="Times New Roman"/>
          <w:b/>
          <w:bCs/>
          <w:i/>
          <w:iCs/>
          <w:sz w:val="24"/>
          <w:szCs w:val="24"/>
        </w:rPr>
      </w:pPr>
    </w:p>
    <w:p w:rsidR="006877DB" w:rsidRPr="00264770" w:rsidRDefault="006877DB" w:rsidP="006877DB">
      <w:pPr>
        <w:autoSpaceDE w:val="0"/>
        <w:autoSpaceDN w:val="0"/>
        <w:adjustRightInd w:val="0"/>
        <w:jc w:val="right"/>
        <w:rPr>
          <w:rFonts w:ascii="Times New Roman" w:hAnsi="Times New Roman"/>
          <w:b/>
          <w:bCs/>
          <w:i/>
          <w:iCs/>
          <w:color w:val="000000" w:themeColor="text1"/>
          <w:sz w:val="24"/>
          <w:szCs w:val="24"/>
        </w:rPr>
      </w:pPr>
    </w:p>
    <w:p w:rsidR="00D80496" w:rsidRPr="00D80496" w:rsidRDefault="00D80496" w:rsidP="006877DB">
      <w:pPr>
        <w:autoSpaceDE w:val="0"/>
        <w:autoSpaceDN w:val="0"/>
        <w:adjustRightInd w:val="0"/>
        <w:jc w:val="right"/>
        <w:rPr>
          <w:rFonts w:ascii="Times New Roman" w:hAnsi="Times New Roman"/>
          <w:b/>
          <w:bCs/>
          <w:i/>
          <w:iCs/>
          <w:color w:val="000000" w:themeColor="text1"/>
          <w:sz w:val="24"/>
          <w:szCs w:val="24"/>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lastRenderedPageBreak/>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F87422" w:rsidRDefault="00F87422" w:rsidP="00F87422">
      <w:pPr>
        <w:spacing w:after="120" w:line="100" w:lineRule="atLeast"/>
        <w:rPr>
          <w:rFonts w:ascii="Arial" w:hAnsi="Arial" w:cs="Arial"/>
          <w:b/>
          <w:bCs/>
          <w:sz w:val="24"/>
          <w:lang w:val="sr-Cyrl-CS"/>
        </w:rPr>
      </w:pPr>
    </w:p>
    <w:p w:rsidR="00F87422" w:rsidRPr="009D745C" w:rsidRDefault="00F87422" w:rsidP="00F87422">
      <w:pPr>
        <w:spacing w:after="120" w:line="100" w:lineRule="atLeast"/>
        <w:ind w:left="851"/>
        <w:jc w:val="center"/>
        <w:rPr>
          <w:rFonts w:ascii="Arial" w:hAnsi="Arial" w:cs="Arial"/>
          <w:b/>
          <w:bCs/>
          <w:sz w:val="24"/>
          <w:lang w:val="sr-Cyrl-CS"/>
        </w:rPr>
      </w:pPr>
      <w:r w:rsidRPr="009D745C">
        <w:rPr>
          <w:rFonts w:ascii="Arial" w:hAnsi="Arial" w:cs="Arial"/>
          <w:b/>
          <w:bCs/>
          <w:sz w:val="24"/>
          <w:lang w:val="sr-Cyrl-CS"/>
        </w:rPr>
        <w:t xml:space="preserve">МОДЕЛ ОКВИРНОГ СПОРАЗУМА </w:t>
      </w:r>
    </w:p>
    <w:p w:rsidR="00F87422" w:rsidRPr="005608C5" w:rsidRDefault="00F87422" w:rsidP="00F87422">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F87422" w:rsidRPr="005608C5" w:rsidRDefault="00F87422" w:rsidP="00F87422">
      <w:pPr>
        <w:pStyle w:val="Default"/>
      </w:pPr>
      <w:r w:rsidRPr="005608C5">
        <w:t>Ул. Југ Богданова 110</w:t>
      </w:r>
    </w:p>
    <w:p w:rsidR="00F87422" w:rsidRPr="005608C5" w:rsidRDefault="00F87422" w:rsidP="00F87422">
      <w:pPr>
        <w:pStyle w:val="Default"/>
      </w:pPr>
      <w:r w:rsidRPr="005608C5">
        <w:t>МБ: 17870092</w:t>
      </w:r>
    </w:p>
    <w:p w:rsidR="00F87422" w:rsidRPr="005608C5" w:rsidRDefault="00F87422" w:rsidP="00F87422">
      <w:pPr>
        <w:pStyle w:val="Default"/>
      </w:pPr>
      <w:r w:rsidRPr="005608C5">
        <w:t>ПИБ: 108718956</w:t>
      </w:r>
    </w:p>
    <w:p w:rsidR="00F87422" w:rsidRPr="005608C5" w:rsidRDefault="00F87422" w:rsidP="00F87422">
      <w:pPr>
        <w:pStyle w:val="Default"/>
      </w:pPr>
      <w:r w:rsidRPr="005608C5">
        <w:t xml:space="preserve">кога заступа директор </w:t>
      </w:r>
    </w:p>
    <w:p w:rsidR="00F87422" w:rsidRPr="005608C5" w:rsidRDefault="00F87422" w:rsidP="00F8742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w:t>
      </w:r>
      <w:r>
        <w:rPr>
          <w:rFonts w:ascii="Times New Roman" w:hAnsi="Times New Roman"/>
          <w:sz w:val="24"/>
          <w:szCs w:val="24"/>
          <w:lang w:val="sr-Cyrl-CS"/>
        </w:rPr>
        <w:t xml:space="preserve"> даљем тексту: Наручилац</w:t>
      </w:r>
      <w:r w:rsidRPr="005608C5">
        <w:rPr>
          <w:rFonts w:ascii="Times New Roman" w:hAnsi="Times New Roman"/>
          <w:sz w:val="24"/>
          <w:szCs w:val="24"/>
          <w:lang w:val="sr-Cyrl-CS"/>
        </w:rPr>
        <w:t>)</w:t>
      </w:r>
    </w:p>
    <w:p w:rsidR="00F87422" w:rsidRPr="005608C5" w:rsidRDefault="00F87422" w:rsidP="00F87422">
      <w:pPr>
        <w:pStyle w:val="Default"/>
      </w:pPr>
      <w:r w:rsidRPr="005608C5">
        <w:t xml:space="preserve">с једне стране, и </w:t>
      </w:r>
    </w:p>
    <w:p w:rsidR="00F87422" w:rsidRDefault="00F87422" w:rsidP="00F87422">
      <w:pPr>
        <w:rPr>
          <w:rFonts w:ascii="Arial" w:hAnsi="Arial" w:cs="Arial"/>
          <w:bCs/>
          <w:sz w:val="22"/>
          <w:szCs w:val="22"/>
          <w:lang w:val="sr-Cyrl-CS"/>
        </w:rPr>
      </w:pPr>
    </w:p>
    <w:p w:rsidR="00F87422" w:rsidRPr="009D745C" w:rsidRDefault="00F87422" w:rsidP="00F87422">
      <w:pPr>
        <w:rPr>
          <w:rFonts w:ascii="Arial" w:hAnsi="Arial" w:cs="Arial"/>
          <w:b/>
          <w:bCs/>
          <w:sz w:val="22"/>
          <w:szCs w:val="22"/>
          <w:lang w:val="sr-Cyrl-CS"/>
        </w:rPr>
      </w:pPr>
      <w:r w:rsidRPr="009D745C">
        <w:rPr>
          <w:rFonts w:ascii="Arial" w:hAnsi="Arial" w:cs="Arial"/>
          <w:b/>
          <w:bCs/>
          <w:sz w:val="22"/>
          <w:szCs w:val="22"/>
          <w:lang w:val="sr-Cyrl-CS"/>
        </w:rPr>
        <w:t xml:space="preserve">ДОБАВЉАЧ: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/Назив фирме/                                   , /адреса/,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/име и презиме лица које га заступа/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Матични број: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ПИБ: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Број рачуна:                                           који се води код                                               банке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Број телефона:</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Latn-CS"/>
              </w:rPr>
              <w:t>E-mail</w:t>
            </w:r>
            <w:r w:rsidRPr="00666A59">
              <w:rPr>
                <w:rFonts w:ascii="Arial" w:hAnsi="Arial" w:cs="Arial"/>
                <w:bCs/>
                <w:sz w:val="22"/>
                <w:szCs w:val="22"/>
                <w:lang w:val="sr-Cyrl-CS"/>
              </w:rPr>
              <w:t xml:space="preserve"> адреса:</w:t>
            </w:r>
          </w:p>
        </w:tc>
      </w:tr>
    </w:tbl>
    <w:p w:rsidR="00F87422" w:rsidRPr="00004627" w:rsidRDefault="00F87422" w:rsidP="00F87422">
      <w:pPr>
        <w:rPr>
          <w:rFonts w:ascii="Arial" w:hAnsi="Arial" w:cs="Arial"/>
          <w:b/>
          <w:bCs/>
          <w:sz w:val="22"/>
          <w:szCs w:val="22"/>
          <w:lang w:val="sr-Cyrl-CS"/>
        </w:rPr>
      </w:pPr>
      <w:r w:rsidRPr="00004627">
        <w:rPr>
          <w:rFonts w:ascii="Arial" w:hAnsi="Arial" w:cs="Arial"/>
          <w:b/>
          <w:bCs/>
          <w:sz w:val="22"/>
          <w:szCs w:val="22"/>
          <w:lang w:val="sr-Cyrl-CS"/>
        </w:rPr>
        <w:t xml:space="preserve">(у даљем тексту: Добављач)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Дана </w:t>
      </w:r>
      <w:r w:rsidRPr="009D745C">
        <w:rPr>
          <w:rFonts w:ascii="Arial" w:hAnsi="Arial" w:cs="Arial"/>
          <w:b/>
          <w:bCs/>
          <w:sz w:val="22"/>
          <w:szCs w:val="22"/>
          <w:lang w:val="sr-Cyrl-CS"/>
        </w:rPr>
        <w:t>__.__.201</w:t>
      </w:r>
      <w:r>
        <w:rPr>
          <w:rFonts w:ascii="Arial" w:hAnsi="Arial" w:cs="Arial"/>
          <w:b/>
          <w:bCs/>
          <w:sz w:val="22"/>
          <w:szCs w:val="22"/>
          <w:lang w:val="sr-Cyrl-CS"/>
        </w:rPr>
        <w:t>7</w:t>
      </w:r>
      <w:r w:rsidRPr="009D745C">
        <w:rPr>
          <w:rFonts w:ascii="Arial" w:hAnsi="Arial" w:cs="Arial"/>
          <w:b/>
          <w:bCs/>
          <w:sz w:val="22"/>
          <w:szCs w:val="22"/>
          <w:lang w:val="sr-Cyrl-CS"/>
        </w:rPr>
        <w:t xml:space="preserve">. </w:t>
      </w:r>
      <w:r w:rsidRPr="009D745C">
        <w:rPr>
          <w:rFonts w:ascii="Arial" w:hAnsi="Arial" w:cs="Arial"/>
          <w:bCs/>
          <w:sz w:val="22"/>
          <w:szCs w:val="22"/>
          <w:lang w:val="sr-Cyrl-CS"/>
        </w:rPr>
        <w:t xml:space="preserve">године закључују  </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Pr="00F30075" w:rsidRDefault="00F87422" w:rsidP="00F87422">
      <w:pPr>
        <w:jc w:val="center"/>
        <w:rPr>
          <w:rFonts w:ascii="Times New Roman" w:hAnsi="Times New Roman"/>
          <w:b/>
          <w:bCs/>
          <w:sz w:val="24"/>
          <w:szCs w:val="24"/>
          <w:lang w:val="sr-Cyrl-CS"/>
        </w:rPr>
      </w:pPr>
      <w:r w:rsidRPr="00F30075">
        <w:rPr>
          <w:rFonts w:ascii="Times New Roman" w:hAnsi="Times New Roman"/>
          <w:b/>
          <w:bCs/>
          <w:sz w:val="24"/>
          <w:szCs w:val="24"/>
          <w:lang w:val="sr-Cyrl-CS"/>
        </w:rPr>
        <w:t>ОКВИРНИ СПОРАЗУМ БР. ________</w:t>
      </w:r>
    </w:p>
    <w:p w:rsidR="00401C8A" w:rsidRDefault="00F87422" w:rsidP="00F87422">
      <w:pPr>
        <w:jc w:val="center"/>
        <w:rPr>
          <w:rFonts w:ascii="Times New Roman" w:hAnsi="Times New Roman"/>
          <w:b/>
          <w:bCs/>
          <w:sz w:val="24"/>
          <w:szCs w:val="24"/>
        </w:rPr>
      </w:pPr>
      <w:r w:rsidRPr="00F30075">
        <w:rPr>
          <w:rFonts w:ascii="Times New Roman" w:hAnsi="Times New Roman"/>
          <w:b/>
          <w:bCs/>
          <w:sz w:val="24"/>
          <w:szCs w:val="24"/>
          <w:lang w:val="sr-Cyrl-CS"/>
        </w:rPr>
        <w:t xml:space="preserve">ЗА ЈАВНУ НАБАВКУ </w:t>
      </w:r>
      <w:r w:rsidR="00DC7901">
        <w:rPr>
          <w:rFonts w:ascii="Times New Roman" w:hAnsi="Times New Roman"/>
          <w:b/>
          <w:bCs/>
          <w:sz w:val="24"/>
          <w:szCs w:val="24"/>
        </w:rPr>
        <w:t>УСЛУГЕ</w:t>
      </w:r>
    </w:p>
    <w:p w:rsidR="00F87422" w:rsidRPr="00800A70" w:rsidRDefault="00DC7901" w:rsidP="00F87422">
      <w:pPr>
        <w:jc w:val="center"/>
        <w:rPr>
          <w:rFonts w:ascii="Times New Roman" w:hAnsi="Times New Roman"/>
          <w:b/>
          <w:bCs/>
          <w:sz w:val="24"/>
          <w:szCs w:val="24"/>
        </w:rPr>
      </w:pPr>
      <w:r>
        <w:rPr>
          <w:rFonts w:ascii="Times New Roman" w:hAnsi="Times New Roman"/>
          <w:b/>
          <w:color w:val="000000" w:themeColor="text1"/>
          <w:sz w:val="24"/>
          <w:szCs w:val="24"/>
          <w:lang w:val="sr-Cyrl-BA"/>
        </w:rPr>
        <w:t>СЕРВИСИРАЊЕ</w:t>
      </w:r>
      <w:r w:rsidR="00800A70">
        <w:rPr>
          <w:rFonts w:ascii="Times New Roman" w:hAnsi="Times New Roman"/>
          <w:b/>
          <w:color w:val="000000" w:themeColor="text1"/>
          <w:sz w:val="24"/>
          <w:szCs w:val="24"/>
          <w:lang w:val="sr-Cyrl-BA"/>
        </w:rPr>
        <w:t xml:space="preserve"> МЕДИЦИНСКЕ </w:t>
      </w:r>
      <w:r>
        <w:rPr>
          <w:rFonts w:ascii="Times New Roman" w:hAnsi="Times New Roman"/>
          <w:b/>
          <w:color w:val="000000" w:themeColor="text1"/>
          <w:sz w:val="24"/>
          <w:szCs w:val="24"/>
          <w:lang w:val="sr-Cyrl-BA"/>
        </w:rPr>
        <w:t xml:space="preserve"> ОПРЕМЕ</w:t>
      </w:r>
      <w:r w:rsidR="00466EA5" w:rsidRPr="00264770">
        <w:rPr>
          <w:rFonts w:ascii="Times New Roman" w:hAnsi="Times New Roman"/>
          <w:color w:val="000000" w:themeColor="text1"/>
          <w:sz w:val="24"/>
          <w:szCs w:val="24"/>
          <w:lang w:val="sr-Cyrl-BA"/>
        </w:rPr>
        <w:t xml:space="preserve"> </w:t>
      </w:r>
      <w:r w:rsidR="00F87422" w:rsidRPr="00F30075">
        <w:rPr>
          <w:rFonts w:ascii="Times New Roman" w:hAnsi="Times New Roman"/>
          <w:b/>
          <w:bCs/>
          <w:sz w:val="24"/>
          <w:szCs w:val="24"/>
          <w:lang w:val="sr-Cyrl-CS"/>
        </w:rPr>
        <w:t xml:space="preserve">У ПОСТУПКУ ЈН БР. </w:t>
      </w:r>
      <w:r w:rsidR="00466EA5">
        <w:rPr>
          <w:rFonts w:ascii="Times New Roman" w:hAnsi="Times New Roman"/>
          <w:b/>
          <w:bCs/>
          <w:sz w:val="24"/>
          <w:szCs w:val="24"/>
          <w:lang w:val="sr-Cyrl-CS"/>
        </w:rPr>
        <w:t>12-</w:t>
      </w:r>
      <w:r w:rsidR="00800A70">
        <w:rPr>
          <w:rFonts w:ascii="Times New Roman" w:hAnsi="Times New Roman"/>
          <w:b/>
          <w:bCs/>
          <w:sz w:val="24"/>
          <w:szCs w:val="24"/>
        </w:rPr>
        <w:t>4/20</w:t>
      </w:r>
    </w:p>
    <w:p w:rsidR="00F87422" w:rsidRPr="00F30075" w:rsidRDefault="00F87422" w:rsidP="00F87422">
      <w:pPr>
        <w:jc w:val="center"/>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 УВОДНЕ НАПОМЕНЕ И КОНСТАТАЦИЈЕ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1.1.  Наручилац  и Добављач у уводу констатују: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на основу спроведеног поступка  јавне набавке за </w:t>
      </w:r>
      <w:r w:rsidR="00DC7901">
        <w:rPr>
          <w:rFonts w:ascii="Times New Roman" w:hAnsi="Times New Roman"/>
          <w:bCs/>
          <w:sz w:val="24"/>
          <w:szCs w:val="24"/>
          <w:lang w:val="sr-Cyrl-CS"/>
        </w:rPr>
        <w:t xml:space="preserve">услуге </w:t>
      </w:r>
      <w:r w:rsidR="00DC7901">
        <w:rPr>
          <w:rFonts w:ascii="Times New Roman" w:hAnsi="Times New Roman"/>
          <w:color w:val="000000" w:themeColor="text1"/>
          <w:sz w:val="24"/>
          <w:szCs w:val="24"/>
          <w:lang w:val="sr-Cyrl-BA"/>
        </w:rPr>
        <w:t>сервисирања опреме</w:t>
      </w:r>
      <w:r w:rsidR="00466EA5" w:rsidRPr="00264770">
        <w:rPr>
          <w:rFonts w:ascii="Times New Roman" w:hAnsi="Times New Roman"/>
          <w:color w:val="000000" w:themeColor="text1"/>
          <w:sz w:val="24"/>
          <w:szCs w:val="24"/>
          <w:lang w:val="sr-Cyrl-BA"/>
        </w:rPr>
        <w:t xml:space="preserve"> </w:t>
      </w:r>
      <w:r w:rsidRPr="00F30075">
        <w:rPr>
          <w:rFonts w:ascii="Times New Roman" w:hAnsi="Times New Roman"/>
          <w:bCs/>
          <w:sz w:val="24"/>
          <w:szCs w:val="24"/>
          <w:lang w:val="sr-Cyrl-CS"/>
        </w:rPr>
        <w:t xml:space="preserve">за потребе Опште болнице „Студеница“ (, број јавне набавке </w:t>
      </w:r>
      <w:r w:rsidR="00466EA5">
        <w:rPr>
          <w:rFonts w:ascii="Times New Roman" w:hAnsi="Times New Roman"/>
          <w:b/>
          <w:bCs/>
          <w:sz w:val="24"/>
          <w:szCs w:val="24"/>
          <w:lang w:val="sr-Cyrl-CS"/>
        </w:rPr>
        <w:t>12-</w:t>
      </w:r>
      <w:r w:rsidR="007733C7">
        <w:rPr>
          <w:rFonts w:ascii="Times New Roman" w:hAnsi="Times New Roman"/>
          <w:b/>
          <w:bCs/>
          <w:sz w:val="24"/>
          <w:szCs w:val="24"/>
        </w:rPr>
        <w:t>4/20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са  једним добављачем, у складу са условима и критеријумима дефинисаним у конкурсној документацији за јавну набавку бр. </w:t>
      </w:r>
      <w:r w:rsidR="00466EA5">
        <w:rPr>
          <w:rFonts w:ascii="Times New Roman" w:hAnsi="Times New Roman"/>
          <w:b/>
          <w:bCs/>
          <w:sz w:val="24"/>
          <w:szCs w:val="24"/>
          <w:lang w:val="sr-Cyrl-CS"/>
        </w:rPr>
        <w:t>12-</w:t>
      </w:r>
      <w:r w:rsidR="007733C7">
        <w:rPr>
          <w:rFonts w:ascii="Times New Roman" w:hAnsi="Times New Roman"/>
          <w:b/>
          <w:bCs/>
          <w:sz w:val="24"/>
          <w:szCs w:val="24"/>
        </w:rPr>
        <w:t>4/20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да  је Наручилац, на основу Одлуке о закључењу оквирног споразума бр. ________ од 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године, изабрао понуду понуђача ___________ , бр. _______ од _________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xml:space="preserve">. године,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ће Наручилац закључити појединачне уговоре на основу овог споразума и на тај начин непосредно реализовати јавну набавку,  </w:t>
      </w:r>
    </w:p>
    <w:p w:rsidR="00F87422" w:rsidRPr="00F30075" w:rsidRDefault="00F87422" w:rsidP="00F87422">
      <w:pPr>
        <w:ind w:left="360"/>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2.  ПРЕДМЕТ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2.1. Предмет овог споразума је утврђивање услова под којима ће се закључивати појединачни уговори о јавној набавци које  је  предмет  јавне  набавке  бр. </w:t>
      </w:r>
      <w:r w:rsidR="00466EA5">
        <w:rPr>
          <w:rFonts w:ascii="Times New Roman" w:hAnsi="Times New Roman"/>
          <w:b/>
          <w:bCs/>
          <w:sz w:val="24"/>
          <w:szCs w:val="24"/>
          <w:lang w:val="sr-Cyrl-CS"/>
        </w:rPr>
        <w:t>12-</w:t>
      </w:r>
      <w:r w:rsidR="007733C7">
        <w:rPr>
          <w:rFonts w:ascii="Times New Roman" w:hAnsi="Times New Roman"/>
          <w:b/>
          <w:bCs/>
          <w:sz w:val="24"/>
          <w:szCs w:val="24"/>
        </w:rPr>
        <w:t>4/20</w:t>
      </w:r>
      <w:r w:rsidR="00401C8A">
        <w:rPr>
          <w:rFonts w:ascii="Times New Roman" w:hAnsi="Times New Roman"/>
          <w:b/>
          <w:bCs/>
          <w:sz w:val="24"/>
          <w:szCs w:val="24"/>
          <w:lang w:val="sr-Cyrl-CS"/>
        </w:rPr>
        <w:t xml:space="preserve"> </w:t>
      </w:r>
      <w:r w:rsidRPr="00F30075">
        <w:rPr>
          <w:rFonts w:ascii="Times New Roman" w:hAnsi="Times New Roman"/>
          <w:bCs/>
          <w:sz w:val="24"/>
          <w:szCs w:val="24"/>
          <w:lang w:val="sr-Cyrl-CS"/>
        </w:rPr>
        <w:t xml:space="preserve">између Наручиоца  и Добављача.  </w:t>
      </w:r>
    </w:p>
    <w:p w:rsidR="00D80496" w:rsidRPr="00775E06" w:rsidRDefault="00F87422" w:rsidP="00775E06">
      <w:pPr>
        <w:jc w:val="both"/>
        <w:rPr>
          <w:rFonts w:ascii="Times New Roman" w:hAnsi="Times New Roman"/>
          <w:bCs/>
          <w:sz w:val="24"/>
          <w:szCs w:val="24"/>
        </w:rPr>
      </w:pPr>
      <w:r w:rsidRPr="00F30075">
        <w:rPr>
          <w:rFonts w:ascii="Times New Roman" w:hAnsi="Times New Roman"/>
          <w:bCs/>
          <w:sz w:val="24"/>
          <w:szCs w:val="24"/>
          <w:lang w:val="sr-Cyrl-CS"/>
        </w:rPr>
        <w:t>2.2.  Добра која су предмет овог споразума ближе су дефинисана у</w:t>
      </w:r>
      <w:r w:rsidR="00922C7F">
        <w:rPr>
          <w:rFonts w:ascii="Times New Roman" w:hAnsi="Times New Roman"/>
          <w:bCs/>
          <w:sz w:val="24"/>
          <w:szCs w:val="24"/>
          <w:lang w:val="sr-Cyrl-CS"/>
        </w:rPr>
        <w:t xml:space="preserve"> прилогу </w:t>
      </w:r>
      <w:r w:rsidR="007A4DDE">
        <w:rPr>
          <w:rFonts w:ascii="Times New Roman" w:hAnsi="Times New Roman"/>
          <w:bCs/>
          <w:sz w:val="24"/>
          <w:szCs w:val="24"/>
          <w:lang w:val="sr-Cyrl-CS"/>
        </w:rPr>
        <w:t>бр.1</w:t>
      </w:r>
      <w:r w:rsidR="003C443D">
        <w:rPr>
          <w:rFonts w:ascii="Times New Roman" w:hAnsi="Times New Roman"/>
          <w:bCs/>
          <w:sz w:val="24"/>
          <w:szCs w:val="24"/>
          <w:lang w:val="sr-Cyrl-CS"/>
        </w:rPr>
        <w:t>3</w:t>
      </w:r>
      <w:r w:rsidR="007A4DDE">
        <w:rPr>
          <w:rFonts w:ascii="Times New Roman" w:hAnsi="Times New Roman"/>
          <w:bCs/>
          <w:sz w:val="24"/>
          <w:szCs w:val="24"/>
          <w:lang w:val="sr-Cyrl-CS"/>
        </w:rPr>
        <w:t xml:space="preserve"> конкурсне документације.</w:t>
      </w:r>
    </w:p>
    <w:p w:rsidR="00F87422" w:rsidRPr="00694C20"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2.3.  Овај оквирни споразум  закључује  се за период од  </w:t>
      </w:r>
      <w:r w:rsidR="005679D0">
        <w:rPr>
          <w:rFonts w:ascii="Times New Roman" w:hAnsi="Times New Roman"/>
          <w:b/>
          <w:bCs/>
          <w:sz w:val="24"/>
          <w:szCs w:val="24"/>
          <w:lang w:val="sr-Cyrl-CS"/>
        </w:rPr>
        <w:t>24</w:t>
      </w:r>
      <w:r w:rsidRPr="00F30075">
        <w:rPr>
          <w:rFonts w:ascii="Times New Roman" w:hAnsi="Times New Roman"/>
          <w:b/>
          <w:bCs/>
          <w:sz w:val="24"/>
          <w:szCs w:val="24"/>
          <w:lang w:val="sr-Cyrl-CS"/>
        </w:rPr>
        <w:t xml:space="preserve">  месец</w:t>
      </w:r>
      <w:r w:rsidR="005679D0">
        <w:rPr>
          <w:rFonts w:ascii="Times New Roman" w:hAnsi="Times New Roman"/>
          <w:b/>
          <w:bCs/>
          <w:sz w:val="24"/>
          <w:szCs w:val="24"/>
          <w:lang w:val="sr-Cyrl-CS"/>
        </w:rPr>
        <w:t>а</w:t>
      </w:r>
      <w:r w:rsidR="001B1EB7">
        <w:rPr>
          <w:rFonts w:ascii="Times New Roman" w:hAnsi="Times New Roman"/>
          <w:bCs/>
          <w:sz w:val="24"/>
          <w:szCs w:val="24"/>
          <w:lang w:val="sr-Cyrl-CS"/>
        </w:rPr>
        <w:t xml:space="preserve">  од  дана </w:t>
      </w:r>
      <w:r w:rsidR="001B1EB7" w:rsidRPr="00694C20">
        <w:rPr>
          <w:rFonts w:ascii="Times New Roman" w:hAnsi="Times New Roman"/>
          <w:bCs/>
          <w:sz w:val="24"/>
          <w:szCs w:val="24"/>
          <w:lang w:val="sr-Cyrl-CS"/>
        </w:rPr>
        <w:t>потписивања (</w:t>
      </w:r>
      <w:r w:rsidR="001B1EB7" w:rsidRPr="00694C20">
        <w:rPr>
          <w:rFonts w:ascii="Times New Roman" w:hAnsi="Times New Roman"/>
          <w:sz w:val="24"/>
          <w:szCs w:val="24"/>
        </w:rPr>
        <w:t>до истека рока важења или до утрошка финансијских средстава)</w:t>
      </w:r>
      <w:r w:rsidR="001B1EB7" w:rsidRPr="00694C20">
        <w:rPr>
          <w:rFonts w:ascii="Times New Roman" w:hAnsi="Times New Roman"/>
          <w:iCs/>
          <w:sz w:val="24"/>
          <w:szCs w:val="24"/>
        </w:rPr>
        <w:t>.</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2.4.  Количине предметних добара и цене наведене у тачки </w:t>
      </w:r>
      <w:r w:rsidR="00775E06">
        <w:rPr>
          <w:rFonts w:ascii="Times New Roman" w:hAnsi="Times New Roman"/>
          <w:bCs/>
          <w:sz w:val="24"/>
          <w:szCs w:val="24"/>
        </w:rPr>
        <w:t>2.2</w:t>
      </w:r>
      <w:r w:rsidRPr="00F30075">
        <w:rPr>
          <w:rFonts w:ascii="Times New Roman" w:hAnsi="Times New Roman"/>
          <w:bCs/>
          <w:sz w:val="24"/>
          <w:szCs w:val="24"/>
          <w:lang w:val="sr-Cyrl-CS"/>
        </w:rPr>
        <w:t xml:space="preserve"> су оквирне количине за потребе Наручиоца за период од </w:t>
      </w:r>
      <w:r w:rsidR="005679D0">
        <w:rPr>
          <w:rFonts w:ascii="Times New Roman" w:hAnsi="Times New Roman"/>
          <w:b/>
          <w:bCs/>
          <w:sz w:val="24"/>
          <w:szCs w:val="24"/>
          <w:lang w:val="sr-Cyrl-CS"/>
        </w:rPr>
        <w:t>24</w:t>
      </w:r>
      <w:r w:rsidR="00F70DB6" w:rsidRPr="00F30075">
        <w:rPr>
          <w:rFonts w:ascii="Times New Roman" w:hAnsi="Times New Roman"/>
          <w:b/>
          <w:bCs/>
          <w:sz w:val="24"/>
          <w:szCs w:val="24"/>
          <w:lang w:val="sr-Cyrl-CS"/>
        </w:rPr>
        <w:t xml:space="preserve">  (</w:t>
      </w:r>
      <w:r w:rsidR="005679D0">
        <w:rPr>
          <w:rFonts w:ascii="Times New Roman" w:hAnsi="Times New Roman"/>
          <w:b/>
          <w:bCs/>
          <w:sz w:val="24"/>
          <w:szCs w:val="24"/>
        </w:rPr>
        <w:t>двадесет четири</w:t>
      </w:r>
      <w:r w:rsidR="00F70DB6" w:rsidRPr="00F30075">
        <w:rPr>
          <w:rFonts w:ascii="Times New Roman" w:hAnsi="Times New Roman"/>
          <w:b/>
          <w:bCs/>
          <w:sz w:val="24"/>
          <w:szCs w:val="24"/>
          <w:lang w:val="sr-Cyrl-CS"/>
        </w:rPr>
        <w:t>)  месец</w:t>
      </w:r>
      <w:r w:rsidR="005679D0">
        <w:rPr>
          <w:rFonts w:ascii="Times New Roman" w:hAnsi="Times New Roman"/>
          <w:b/>
          <w:bCs/>
          <w:sz w:val="24"/>
          <w:szCs w:val="24"/>
          <w:lang w:val="sr-Cyrl-CS"/>
        </w:rPr>
        <w:t>а</w:t>
      </w:r>
      <w:r w:rsidR="00F70DB6" w:rsidRPr="00F30075">
        <w:rPr>
          <w:rFonts w:ascii="Times New Roman" w:hAnsi="Times New Roman"/>
          <w:bCs/>
          <w:sz w:val="24"/>
          <w:szCs w:val="24"/>
          <w:lang w:val="sr-Cyrl-CS"/>
        </w:rPr>
        <w:t xml:space="preserve">  </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rPr>
        <w:t>5</w:t>
      </w:r>
      <w:r w:rsidRPr="00F30075">
        <w:rPr>
          <w:rFonts w:ascii="Times New Roman" w:hAnsi="Times New Roman"/>
          <w:bCs/>
          <w:sz w:val="24"/>
          <w:szCs w:val="24"/>
          <w:lang w:val="sr-Cyrl-CS"/>
        </w:rPr>
        <w:t xml:space="preserve">  Током периода важења овог оквирног споразума, може се закључити више појединачних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уговора, у зависности од стварних потреба Наручиоца.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rPr>
        <w:t>6</w:t>
      </w:r>
      <w:r w:rsidRPr="00F30075">
        <w:rPr>
          <w:rFonts w:ascii="Times New Roman" w:hAnsi="Times New Roman"/>
          <w:bCs/>
          <w:sz w:val="24"/>
          <w:szCs w:val="24"/>
          <w:lang w:val="sr-Cyrl-CS"/>
        </w:rPr>
        <w:t>. За партије са више ставки, Наручилац задржава право да при закључењу појединачних уговора уговори ставке из  поједине партије сходно својим потребама.</w:t>
      </w:r>
    </w:p>
    <w:p w:rsidR="005139C1" w:rsidRPr="00A71981" w:rsidRDefault="00F87422" w:rsidP="005139C1">
      <w:pPr>
        <w:tabs>
          <w:tab w:val="left" w:pos="851"/>
        </w:tabs>
        <w:outlineLvl w:val="0"/>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lastRenderedPageBreak/>
        <w:t xml:space="preserve">  </w:t>
      </w:r>
      <w:r w:rsidR="005139C1">
        <w:rPr>
          <w:rFonts w:ascii="Times New Roman" w:hAnsi="Times New Roman"/>
          <w:bCs/>
          <w:sz w:val="24"/>
          <w:szCs w:val="24"/>
        </w:rPr>
        <w:t>2.</w:t>
      </w:r>
      <w:r w:rsidR="00C0703D">
        <w:rPr>
          <w:rFonts w:ascii="Times New Roman" w:hAnsi="Times New Roman"/>
          <w:bCs/>
          <w:sz w:val="24"/>
          <w:szCs w:val="24"/>
        </w:rPr>
        <w:t>7</w:t>
      </w:r>
      <w:r w:rsidR="005139C1">
        <w:rPr>
          <w:rFonts w:ascii="Times New Roman" w:hAnsi="Times New Roman"/>
          <w:bCs/>
          <w:sz w:val="24"/>
          <w:szCs w:val="24"/>
        </w:rPr>
        <w:t xml:space="preserve">. </w:t>
      </w:r>
      <w:r w:rsidR="005139C1" w:rsidRPr="00A71981">
        <w:rPr>
          <w:rFonts w:ascii="Times New Roman" w:hAnsi="Times New Roman"/>
          <w:color w:val="000000" w:themeColor="text1"/>
          <w:sz w:val="24"/>
          <w:szCs w:val="24"/>
          <w:lang w:val="sr-Cyrl-CS"/>
        </w:rPr>
        <w:t>Понуђач</w:t>
      </w:r>
      <w:r w:rsidR="005139C1" w:rsidRPr="00A71981">
        <w:rPr>
          <w:rFonts w:ascii="Times New Roman" w:hAnsi="Times New Roman"/>
          <w:bCs/>
          <w:color w:val="000000" w:themeColor="text1"/>
          <w:sz w:val="24"/>
          <w:szCs w:val="24"/>
          <w:lang w:val="sr-Cyrl-CS"/>
        </w:rPr>
        <w:t xml:space="preserve">   је  у обавези да  за она добра која нису предвиђена у понуди, достави Наручиоцу предрачун делова  и после добијања писмене сагласности од стране Наручиоца да прихвата предрачун, приступи извршењу поправке и замене делова.</w:t>
      </w:r>
    </w:p>
    <w:p w:rsidR="00F87422" w:rsidRPr="005139C1" w:rsidRDefault="00F87422" w:rsidP="00F87422">
      <w:pPr>
        <w:jc w:val="both"/>
        <w:rPr>
          <w:rFonts w:ascii="Times New Roman" w:hAnsi="Times New Roman"/>
          <w:bCs/>
          <w:sz w:val="24"/>
          <w:szCs w:val="24"/>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3. ПРАВА И ОБАВЕЗЕ НАРУЧИОЦА И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3.1.  Наручилац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  набавља добра која су предмет овог споразума искључиво од Добављача у складу и на начин предвиђен овим споразумом.</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 правовремено обавештава Добављаћа о чињеницама које су од значаја за реализацију његових обавеза.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3.2.  Добављач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  на писани позив Наручиоца  закључи уговор о јавној набавци у складу са овим споразумом;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  извршава уговорне обавезе према Наручиоцу у складу са преузетим обавезама и правилима струке, у уговореним роковима;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  одмах по сазнању, писаним путем, обавести Наручиоца о чињеницама које би могле да знатно отежају или онемогуће снадбевање;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  обезбеди да добра која испоручује немају правне или материјалне недостатке;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  испоручује добра у складу са уговореним количинама и уговореним квалитетом, која испуњавају све захтеве постављене у конкурсној документацији;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4.  СПРОВОЂЕЊЕ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4.1.  Наручилац ће са Добављачем закључити један или више појединачних уговора о јавној набавци у складу са јединичним ценама према понуди добавњача, а  утврђене у овом споразуму и важећем ценовнику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4.2.  На основу овог споразума, Добављач закључује уговор са Наручиоцем након пријема позива Наручиоца. Позив се доставља  путем  поште,  електронске  поште  или факсом.  Уз  позив  се  доставља текст уговора сачињен у складу са Моделом уговора, који се налази у прилогу овог споразума и представља његов саставни део.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4.3.  Количине у појединачним уговорима одређује Наручилац</w:t>
      </w:r>
      <w:r w:rsidR="00F70DB6" w:rsidRPr="00F30075">
        <w:rPr>
          <w:rFonts w:ascii="Times New Roman" w:hAnsi="Times New Roman"/>
          <w:bCs/>
          <w:sz w:val="24"/>
          <w:szCs w:val="24"/>
          <w:lang w:val="sr-Cyrl-CS"/>
        </w:rPr>
        <w:t xml:space="preserve"> сходно закљученом оквирном споразуму.</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4.4.  Појединачни уговори важе до реализација укупно уговорених количина.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4.5.  Наручилац не гарантује Добављачу да ће уговорити количине наведене у Тачки 2.2. овог споразума и не одговара за потенцијалну штету коју Добављач трпи услед</w:t>
      </w:r>
      <w:r w:rsidR="00F70DB6" w:rsidRPr="00F30075">
        <w:rPr>
          <w:rFonts w:ascii="Times New Roman" w:hAnsi="Times New Roman"/>
          <w:bCs/>
          <w:sz w:val="24"/>
          <w:szCs w:val="24"/>
          <w:lang w:val="sr-Cyrl-CS"/>
        </w:rPr>
        <w:t xml:space="preserve"> нереализованог оквирног споразума</w:t>
      </w:r>
      <w:r w:rsidRPr="00F30075">
        <w:rPr>
          <w:rFonts w:ascii="Times New Roman" w:hAnsi="Times New Roman"/>
          <w:bCs/>
          <w:sz w:val="24"/>
          <w:szCs w:val="24"/>
          <w:lang w:val="sr-Cyrl-CS"/>
        </w:rPr>
        <w:t xml:space="preserve"> предвиђених у Тачки 2.2. овог споразума.</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5. ЦЕНА, УСЛОВИ И РОК ПЛАЋАЊА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5.1.  Цене из споразума јесу јединичне цене добара која су предмет овог споразума и које су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наведене у табеларном делу тачке 2.2. споразума.</w:t>
      </w:r>
    </w:p>
    <w:p w:rsidR="00EB0AB6" w:rsidRDefault="00F87422" w:rsidP="00EB0AB6">
      <w:pPr>
        <w:jc w:val="both"/>
        <w:rPr>
          <w:rFonts w:ascii="Arial" w:hAnsi="Arial" w:cs="Arial"/>
          <w:bCs/>
          <w:sz w:val="22"/>
          <w:szCs w:val="22"/>
          <w:lang w:val="sr-Cyrl-CS"/>
        </w:rPr>
      </w:pPr>
      <w:r w:rsidRPr="00F30075">
        <w:rPr>
          <w:rFonts w:ascii="Times New Roman" w:hAnsi="Times New Roman"/>
          <w:bCs/>
          <w:sz w:val="24"/>
          <w:szCs w:val="24"/>
          <w:lang w:val="sr-Cyrl-CS"/>
        </w:rPr>
        <w:t xml:space="preserve">5.2.  Наручилац плаћа испоручене количине по јединичним ценама из овог оквирног споразума уплатом на текући рачун Добављача  најкасније  у  року  </w:t>
      </w:r>
      <w:r w:rsidR="00EB0AB6">
        <w:rPr>
          <w:rFonts w:ascii="Arial" w:hAnsi="Arial" w:cs="Arial"/>
          <w:b/>
          <w:bCs/>
          <w:sz w:val="22"/>
          <w:szCs w:val="22"/>
          <w:lang w:val="sr-Cyrl-CS"/>
        </w:rPr>
        <w:t>до</w:t>
      </w:r>
      <w:r w:rsidR="00EB0AB6" w:rsidRPr="00614C14">
        <w:rPr>
          <w:rFonts w:ascii="Arial" w:hAnsi="Arial" w:cs="Arial"/>
          <w:b/>
          <w:bCs/>
          <w:sz w:val="22"/>
          <w:szCs w:val="22"/>
          <w:lang w:val="sr-Cyrl-CS"/>
        </w:rPr>
        <w:t xml:space="preserve"> </w:t>
      </w:r>
      <w:r w:rsidR="00EB0AB6">
        <w:rPr>
          <w:rFonts w:ascii="Arial" w:hAnsi="Arial" w:cs="Arial"/>
          <w:b/>
          <w:bCs/>
          <w:sz w:val="22"/>
          <w:szCs w:val="22"/>
          <w:lang w:val="sr-Cyrl-CS"/>
        </w:rPr>
        <w:t>90</w:t>
      </w:r>
      <w:r w:rsidR="00EB0AB6" w:rsidRPr="00614C14">
        <w:rPr>
          <w:rFonts w:ascii="Arial" w:hAnsi="Arial" w:cs="Arial"/>
          <w:b/>
          <w:bCs/>
          <w:sz w:val="22"/>
          <w:szCs w:val="22"/>
          <w:lang w:val="sr-Cyrl-CS"/>
        </w:rPr>
        <w:t xml:space="preserve">  дана</w:t>
      </w:r>
      <w:r w:rsidR="00EB0AB6" w:rsidRPr="009D745C">
        <w:rPr>
          <w:rFonts w:ascii="Arial" w:hAnsi="Arial" w:cs="Arial"/>
          <w:bCs/>
          <w:sz w:val="22"/>
          <w:szCs w:val="22"/>
          <w:lang w:val="sr-Cyrl-CS"/>
        </w:rPr>
        <w:t xml:space="preserve">  од  дана  пријема фактуре.  </w:t>
      </w:r>
    </w:p>
    <w:p w:rsidR="00EB0AB6" w:rsidRPr="00F30075" w:rsidRDefault="00EB0AB6"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6. КВАЛИТЕТ И КОЛИЧИНЕ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6.1.  Квалитет производа који су предмет овог споразума мора у потпуности одговарати</w:t>
      </w:r>
      <w:r w:rsidRPr="00F30075">
        <w:rPr>
          <w:rFonts w:ascii="Times New Roman" w:hAnsi="Times New Roman"/>
          <w:bCs/>
          <w:sz w:val="24"/>
          <w:szCs w:val="24"/>
          <w:lang w:val="sr-Latn-CS"/>
        </w:rPr>
        <w:t xml:space="preserve"> </w:t>
      </w:r>
      <w:r w:rsidRPr="00F30075">
        <w:rPr>
          <w:rFonts w:ascii="Times New Roman" w:hAnsi="Times New Roman"/>
          <w:bCs/>
          <w:sz w:val="24"/>
          <w:szCs w:val="24"/>
          <w:lang w:val="sr-Cyrl-CS"/>
        </w:rPr>
        <w:t>важећим домаћим или међународним стандардима за ту врсту робе.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6.2.  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rsidR="00F87422" w:rsidRPr="00F30075" w:rsidRDefault="00F87422" w:rsidP="00F87422">
      <w:pPr>
        <w:jc w:val="both"/>
        <w:rPr>
          <w:rFonts w:ascii="Times New Roman" w:hAnsi="Times New Roman"/>
          <w:bCs/>
          <w:sz w:val="24"/>
          <w:szCs w:val="24"/>
          <w:lang w:val="sr-Latn-CS"/>
        </w:rPr>
      </w:pPr>
      <w:r w:rsidRPr="00F30075">
        <w:rPr>
          <w:rFonts w:ascii="Times New Roman" w:hAnsi="Times New Roman"/>
          <w:bCs/>
          <w:sz w:val="24"/>
          <w:szCs w:val="24"/>
          <w:lang w:val="sr-Cyrl-CS"/>
        </w:rPr>
        <w:t xml:space="preserve">6.3.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(двадесет четири) часа.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6.4.  Уколико било која испорука не задовољи квалитет или уговорену количину, Добављач је у обавези да је замени исправном у року од </w:t>
      </w:r>
      <w:r w:rsidR="000940AF">
        <w:rPr>
          <w:rFonts w:ascii="Times New Roman" w:hAnsi="Times New Roman"/>
          <w:bCs/>
          <w:sz w:val="24"/>
          <w:szCs w:val="24"/>
        </w:rPr>
        <w:t>3</w:t>
      </w:r>
      <w:r w:rsidRPr="00F30075">
        <w:rPr>
          <w:rFonts w:ascii="Times New Roman" w:hAnsi="Times New Roman"/>
          <w:bCs/>
          <w:sz w:val="24"/>
          <w:szCs w:val="24"/>
          <w:lang w:val="sr-Cyrl-CS"/>
        </w:rPr>
        <w:t xml:space="preserve"> (</w:t>
      </w:r>
      <w:r w:rsidR="000940AF">
        <w:rPr>
          <w:rFonts w:ascii="Times New Roman" w:hAnsi="Times New Roman"/>
          <w:bCs/>
          <w:sz w:val="24"/>
          <w:szCs w:val="24"/>
        </w:rPr>
        <w:t>три</w:t>
      </w:r>
      <w:r w:rsidRPr="00F30075">
        <w:rPr>
          <w:rFonts w:ascii="Times New Roman" w:hAnsi="Times New Roman"/>
          <w:bCs/>
          <w:sz w:val="24"/>
          <w:szCs w:val="24"/>
          <w:lang w:val="sr-Cyrl-CS"/>
        </w:rPr>
        <w:t xml:space="preserve">)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7. ИСПОРУКА И ПРИЈЕМ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 xml:space="preserve">7.1.  </w:t>
      </w:r>
      <w:r w:rsidR="007641C8" w:rsidRPr="00DA4103">
        <w:rPr>
          <w:rFonts w:ascii="Times New Roman" w:hAnsi="Times New Roman"/>
          <w:bCs/>
          <w:color w:val="000000" w:themeColor="text1"/>
          <w:sz w:val="24"/>
          <w:szCs w:val="24"/>
          <w:lang w:val="sr-Cyrl-CS"/>
        </w:rPr>
        <w:t xml:space="preserve">Извршилац је дужан да, на захтев Наручиоца, изврши тражене услуге и замену делова у складу са  појединачним уговором.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lastRenderedPageBreak/>
        <w:t>7.</w:t>
      </w:r>
      <w:r w:rsidR="007641C8">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7641C8" w:rsidRPr="00DA4103">
        <w:rPr>
          <w:rFonts w:ascii="Times New Roman" w:hAnsi="Times New Roman"/>
          <w:bCs/>
          <w:color w:val="000000" w:themeColor="text1"/>
          <w:sz w:val="24"/>
          <w:szCs w:val="24"/>
          <w:lang w:val="sr-Cyrl-CS"/>
        </w:rPr>
        <w:t>Услуге  су сукцесивне и врше се према потребама Наручиоца а у скалду са сервисном интервенцијом, обавезним или вантредним сервисним интервенцијама у гарантном року или изван гарантног рока.</w:t>
      </w:r>
    </w:p>
    <w:p w:rsidR="00F87422" w:rsidRPr="00F30075" w:rsidRDefault="00F87422" w:rsidP="00F87422">
      <w:pPr>
        <w:jc w:val="both"/>
        <w:rPr>
          <w:rFonts w:ascii="Times New Roman" w:hAnsi="Times New Roman"/>
          <w:bCs/>
          <w:sz w:val="24"/>
          <w:szCs w:val="24"/>
          <w:lang w:val="sr-Cyrl-CS"/>
        </w:rPr>
      </w:pPr>
    </w:p>
    <w:p w:rsidR="00D520A0" w:rsidRPr="002D1F9B" w:rsidRDefault="00D520A0" w:rsidP="00D520A0">
      <w:pPr>
        <w:autoSpaceDE w:val="0"/>
        <w:autoSpaceDN w:val="0"/>
        <w:adjustRightInd w:val="0"/>
        <w:rPr>
          <w:rFonts w:ascii="Times New Roman" w:hAnsi="Times New Roman"/>
          <w:b/>
          <w:sz w:val="24"/>
          <w:szCs w:val="24"/>
        </w:rPr>
      </w:pPr>
      <w:r w:rsidRPr="008119D3">
        <w:rPr>
          <w:rFonts w:ascii="Times New Roman" w:hAnsi="Times New Roman"/>
          <w:b/>
          <w:bCs/>
          <w:sz w:val="24"/>
          <w:szCs w:val="24"/>
          <w:lang w:val="sr-Cyrl-CS"/>
        </w:rPr>
        <w:t xml:space="preserve">8. </w:t>
      </w:r>
      <w:r w:rsidRPr="002D1F9B">
        <w:rPr>
          <w:rFonts w:ascii="Times New Roman" w:hAnsi="Times New Roman"/>
          <w:b/>
          <w:sz w:val="24"/>
          <w:szCs w:val="24"/>
        </w:rPr>
        <w:t>СРЕДСТВА ОБЕЗБЕЂЕЊА ЗА ИЗВРШАВАЊЕ ОКВИРНОГ СПОРАЗУМА</w:t>
      </w:r>
    </w:p>
    <w:p w:rsidR="00D520A0" w:rsidRPr="000940AF" w:rsidRDefault="00D520A0" w:rsidP="00D520A0">
      <w:pPr>
        <w:rPr>
          <w:rFonts w:ascii="Times New Roman" w:hAnsi="Times New Roman"/>
          <w:color w:val="000000" w:themeColor="text1"/>
          <w:sz w:val="24"/>
          <w:szCs w:val="24"/>
        </w:rPr>
      </w:pPr>
      <w:r w:rsidRPr="000940AF">
        <w:rPr>
          <w:rFonts w:ascii="Times New Roman" w:hAnsi="Times New Roman"/>
          <w:color w:val="000000" w:themeColor="text1"/>
          <w:sz w:val="24"/>
          <w:szCs w:val="24"/>
          <w:lang w:val="sr-Cyrl-CS"/>
        </w:rPr>
        <w:t xml:space="preserve">8.1. </w:t>
      </w:r>
      <w:r w:rsidRPr="000940AF">
        <w:rPr>
          <w:rFonts w:ascii="Times New Roman" w:hAnsi="Times New Roman"/>
          <w:color w:val="000000" w:themeColor="text1"/>
          <w:sz w:val="24"/>
          <w:szCs w:val="24"/>
          <w:lang w:val="sr-Latn-CS"/>
        </w:rPr>
        <w:t xml:space="preserve">Као инструмент обезбеђења овог </w:t>
      </w:r>
      <w:r w:rsidRPr="000940AF">
        <w:rPr>
          <w:rFonts w:ascii="Times New Roman" w:hAnsi="Times New Roman"/>
          <w:color w:val="000000" w:themeColor="text1"/>
          <w:sz w:val="24"/>
          <w:szCs w:val="24"/>
          <w:lang w:val="sr-Cyrl-CS"/>
        </w:rPr>
        <w:t>споразума</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 xml:space="preserve">Извршилац </w:t>
      </w:r>
      <w:r w:rsidRPr="000940AF">
        <w:rPr>
          <w:rFonts w:ascii="Times New Roman" w:hAnsi="Times New Roman"/>
          <w:color w:val="000000" w:themeColor="text1"/>
          <w:sz w:val="24"/>
          <w:szCs w:val="24"/>
          <w:lang w:val="sr-Latn-CS"/>
        </w:rPr>
        <w:t xml:space="preserve">је дужан доставити </w:t>
      </w:r>
      <w:r w:rsidRPr="000940AF">
        <w:rPr>
          <w:rFonts w:ascii="Times New Roman" w:hAnsi="Times New Roman"/>
          <w:color w:val="000000" w:themeColor="text1"/>
          <w:sz w:val="24"/>
          <w:szCs w:val="24"/>
          <w:lang w:val="sr-Cyrl-CS"/>
        </w:rPr>
        <w:t xml:space="preserve">регистровану </w:t>
      </w:r>
      <w:r w:rsidRPr="000940AF">
        <w:rPr>
          <w:rFonts w:ascii="Times New Roman" w:hAnsi="Times New Roman"/>
          <w:color w:val="000000" w:themeColor="text1"/>
          <w:sz w:val="24"/>
          <w:szCs w:val="24"/>
          <w:lang w:val="sr-Latn-CS"/>
        </w:rPr>
        <w:t xml:space="preserve">бланко </w:t>
      </w:r>
      <w:r w:rsidRPr="000940AF">
        <w:rPr>
          <w:rFonts w:ascii="Times New Roman" w:hAnsi="Times New Roman"/>
          <w:color w:val="000000" w:themeColor="text1"/>
          <w:sz w:val="24"/>
          <w:szCs w:val="24"/>
          <w:lang w:val="sr-Cyrl-CS"/>
        </w:rPr>
        <w:t xml:space="preserve">соло </w:t>
      </w:r>
      <w:r w:rsidRPr="000940AF">
        <w:rPr>
          <w:rFonts w:ascii="Times New Roman" w:hAnsi="Times New Roman"/>
          <w:color w:val="000000" w:themeColor="text1"/>
          <w:sz w:val="24"/>
          <w:szCs w:val="24"/>
          <w:lang w:val="sr-Latn-CS"/>
        </w:rPr>
        <w:t>меницу са овлашћењем</w:t>
      </w:r>
      <w:r w:rsidRPr="000940AF">
        <w:rPr>
          <w:rFonts w:ascii="Times New Roman" w:hAnsi="Times New Roman"/>
          <w:color w:val="000000" w:themeColor="text1"/>
          <w:sz w:val="24"/>
          <w:szCs w:val="24"/>
        </w:rPr>
        <w:t xml:space="preserve">, </w:t>
      </w:r>
      <w:r w:rsidRPr="000940AF">
        <w:rPr>
          <w:rFonts w:ascii="Times New Roman" w:eastAsia="TimesNewRomanPSMT" w:hAnsi="Times New Roman"/>
          <w:bCs/>
          <w:iCs/>
          <w:color w:val="000000" w:themeColor="text1"/>
          <w:sz w:val="24"/>
          <w:szCs w:val="24"/>
        </w:rPr>
        <w:t>са назначеним износом од _________ динара, што чини 10% од процењене вредности оквирног споразума без ПДВ-а за једну годину,</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са роком важења до 10 дана од дана истека важења оквирног споразума</w:t>
      </w:r>
      <w:r w:rsidRPr="000940AF">
        <w:rPr>
          <w:rFonts w:ascii="Times New Roman" w:hAnsi="Times New Roman"/>
          <w:color w:val="000000" w:themeColor="text1"/>
          <w:sz w:val="24"/>
          <w:szCs w:val="24"/>
          <w:lang w:val="sr-Latn-CS"/>
        </w:rPr>
        <w:t xml:space="preserve">. </w:t>
      </w:r>
    </w:p>
    <w:p w:rsidR="00D520A0" w:rsidRPr="000940AF" w:rsidRDefault="00D520A0" w:rsidP="00D520A0">
      <w:pPr>
        <w:rPr>
          <w:rFonts w:ascii="Times New Roman" w:hAnsi="Times New Roman"/>
          <w:color w:val="000000" w:themeColor="text1"/>
          <w:sz w:val="24"/>
          <w:szCs w:val="24"/>
        </w:rPr>
      </w:pPr>
    </w:p>
    <w:p w:rsidR="00D520A0" w:rsidRPr="000940AF" w:rsidRDefault="00D520A0" w:rsidP="00D520A0">
      <w:pPr>
        <w:rPr>
          <w:rFonts w:ascii="Times New Roman" w:hAnsi="Times New Roman"/>
          <w:color w:val="000000" w:themeColor="text1"/>
          <w:sz w:val="24"/>
          <w:szCs w:val="24"/>
          <w:lang w:val="sr-Latn-CS"/>
        </w:rPr>
      </w:pPr>
      <w:r w:rsidRPr="000940AF">
        <w:rPr>
          <w:rFonts w:ascii="Times New Roman" w:hAnsi="Times New Roman"/>
          <w:color w:val="000000" w:themeColor="text1"/>
          <w:sz w:val="24"/>
          <w:szCs w:val="24"/>
          <w:lang w:val="sr-Latn-CS"/>
        </w:rPr>
        <w:t xml:space="preserve">8.2. </w:t>
      </w:r>
      <w:r w:rsidRPr="000940AF">
        <w:rPr>
          <w:rFonts w:ascii="Times New Roman" w:hAnsi="Times New Roman"/>
          <w:color w:val="000000" w:themeColor="text1"/>
          <w:sz w:val="24"/>
          <w:szCs w:val="24"/>
        </w:rPr>
        <w:t>Меницу</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је</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дужан</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доставити</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приликом</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потписивања</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Споразум</w:t>
      </w:r>
      <w:r w:rsidRPr="000940AF">
        <w:rPr>
          <w:rFonts w:ascii="Times New Roman" w:hAnsi="Times New Roman"/>
          <w:color w:val="000000" w:themeColor="text1"/>
          <w:sz w:val="24"/>
          <w:szCs w:val="24"/>
        </w:rPr>
        <w:t>а</w:t>
      </w:r>
      <w:r w:rsidRPr="000940AF">
        <w:rPr>
          <w:rFonts w:ascii="Times New Roman" w:hAnsi="Times New Roman"/>
          <w:color w:val="000000" w:themeColor="text1"/>
          <w:sz w:val="24"/>
          <w:szCs w:val="24"/>
          <w:lang w:val="sr-Latn-CS"/>
        </w:rPr>
        <w:t>.</w:t>
      </w:r>
    </w:p>
    <w:p w:rsidR="00D520A0" w:rsidRPr="000940AF" w:rsidRDefault="00D520A0" w:rsidP="00D520A0">
      <w:pPr>
        <w:tabs>
          <w:tab w:val="left" w:pos="10040"/>
        </w:tabs>
        <w:rPr>
          <w:rFonts w:ascii="Times New Roman" w:hAnsi="Times New Roman"/>
          <w:color w:val="000000" w:themeColor="text1"/>
          <w:sz w:val="24"/>
          <w:szCs w:val="24"/>
          <w:lang w:val="sr-Latn-CS"/>
        </w:rPr>
      </w:pPr>
    </w:p>
    <w:p w:rsidR="00D520A0" w:rsidRPr="000940AF" w:rsidRDefault="00D520A0" w:rsidP="00D520A0">
      <w:pPr>
        <w:tabs>
          <w:tab w:val="left" w:pos="10040"/>
        </w:tabs>
        <w:rPr>
          <w:rFonts w:ascii="Times New Roman" w:hAnsi="Times New Roman"/>
          <w:color w:val="000000" w:themeColor="text1"/>
          <w:sz w:val="24"/>
          <w:szCs w:val="24"/>
          <w:lang w:val="sr-Latn-CS"/>
        </w:rPr>
      </w:pPr>
      <w:r w:rsidRPr="000940AF">
        <w:rPr>
          <w:rFonts w:ascii="Times New Roman" w:hAnsi="Times New Roman"/>
          <w:color w:val="000000" w:themeColor="text1"/>
          <w:sz w:val="24"/>
          <w:szCs w:val="24"/>
          <w:lang w:val="sr-Latn-CS"/>
        </w:rPr>
        <w:t xml:space="preserve">8.3. Предајом менице из става 1 овог члана, </w:t>
      </w:r>
      <w:r w:rsidRPr="000940AF">
        <w:rPr>
          <w:rFonts w:ascii="Times New Roman" w:hAnsi="Times New Roman"/>
          <w:color w:val="000000" w:themeColor="text1"/>
          <w:sz w:val="24"/>
          <w:szCs w:val="24"/>
          <w:lang w:val="sr-Cyrl-CS"/>
        </w:rPr>
        <w:t>Извршилац</w:t>
      </w:r>
      <w:r w:rsidRPr="000940AF">
        <w:rPr>
          <w:rFonts w:ascii="Times New Roman" w:hAnsi="Times New Roman"/>
          <w:color w:val="000000" w:themeColor="text1"/>
          <w:sz w:val="24"/>
          <w:szCs w:val="24"/>
          <w:lang w:val="sr-Latn-CS"/>
        </w:rPr>
        <w:t xml:space="preserve"> се обавезује да </w:t>
      </w:r>
      <w:r w:rsidRPr="000940AF">
        <w:rPr>
          <w:rFonts w:ascii="Times New Roman" w:hAnsi="Times New Roman"/>
          <w:color w:val="000000" w:themeColor="text1"/>
          <w:sz w:val="24"/>
          <w:szCs w:val="24"/>
          <w:lang w:val="sr-Cyrl-CS"/>
        </w:rPr>
        <w:t xml:space="preserve">Наручиоцу </w:t>
      </w:r>
      <w:r w:rsidRPr="000940AF">
        <w:rPr>
          <w:rFonts w:ascii="Times New Roman" w:hAnsi="Times New Roman"/>
          <w:color w:val="000000" w:themeColor="text1"/>
          <w:sz w:val="24"/>
          <w:szCs w:val="24"/>
          <w:lang w:val="sr-Latn-CS"/>
        </w:rPr>
        <w:t xml:space="preserve">преда копије картона са депонованим потписима овлашћених лица </w:t>
      </w:r>
      <w:r w:rsidRPr="000940AF">
        <w:rPr>
          <w:rFonts w:ascii="Times New Roman" w:hAnsi="Times New Roman"/>
          <w:color w:val="000000" w:themeColor="text1"/>
          <w:sz w:val="24"/>
          <w:szCs w:val="24"/>
          <w:lang w:val="sr-Cyrl-CS"/>
        </w:rPr>
        <w:t>Добављача</w:t>
      </w:r>
      <w:r w:rsidRPr="000940AF">
        <w:rPr>
          <w:rFonts w:ascii="Times New Roman" w:hAnsi="Times New Roman"/>
          <w:color w:val="000000" w:themeColor="text1"/>
          <w:sz w:val="24"/>
          <w:szCs w:val="24"/>
          <w:lang w:val="sr-Latn-CS"/>
        </w:rPr>
        <w:t>.</w:t>
      </w:r>
    </w:p>
    <w:p w:rsidR="00D520A0" w:rsidRPr="000940AF" w:rsidRDefault="00D520A0" w:rsidP="00D520A0">
      <w:pPr>
        <w:rPr>
          <w:rFonts w:ascii="Times New Roman" w:hAnsi="Times New Roman"/>
          <w:bCs/>
          <w:color w:val="000000" w:themeColor="text1"/>
          <w:sz w:val="24"/>
          <w:szCs w:val="24"/>
          <w:lang w:val="sr-Cyrl-CS"/>
        </w:rPr>
      </w:pPr>
    </w:p>
    <w:p w:rsidR="00D520A0" w:rsidRPr="000940AF" w:rsidRDefault="00D520A0" w:rsidP="00D520A0">
      <w:pPr>
        <w:rPr>
          <w:rFonts w:ascii="Times New Roman" w:hAnsi="Times New Roman"/>
          <w:bCs/>
          <w:color w:val="000000" w:themeColor="text1"/>
          <w:sz w:val="24"/>
          <w:szCs w:val="24"/>
          <w:lang w:val="sr-Cyrl-CS"/>
        </w:rPr>
      </w:pPr>
      <w:r w:rsidRPr="000940AF">
        <w:rPr>
          <w:rFonts w:ascii="Times New Roman" w:hAnsi="Times New Roman"/>
          <w:bCs/>
          <w:color w:val="000000" w:themeColor="text1"/>
          <w:sz w:val="24"/>
          <w:szCs w:val="24"/>
          <w:lang w:val="sr-Cyrl-CS"/>
        </w:rPr>
        <w:t>8.4.</w:t>
      </w:r>
      <w:r w:rsidRPr="000940AF">
        <w:rPr>
          <w:rFonts w:ascii="Times New Roman" w:eastAsia="TimesNewRomanPSMT" w:hAnsi="Times New Roman"/>
          <w:bCs/>
          <w:iCs/>
          <w:color w:val="000000" w:themeColor="text1"/>
          <w:sz w:val="24"/>
          <w:szCs w:val="24"/>
        </w:rPr>
        <w:t xml:space="preserve">Наручилац ће уновчити дату меницу уколико Добављач: </w:t>
      </w:r>
    </w:p>
    <w:p w:rsidR="00D520A0" w:rsidRPr="000940AF" w:rsidRDefault="00D520A0" w:rsidP="00A05377">
      <w:pPr>
        <w:pStyle w:val="ListParagraph"/>
        <w:numPr>
          <w:ilvl w:val="0"/>
          <w:numId w:val="11"/>
        </w:numPr>
        <w:autoSpaceDE w:val="0"/>
        <w:autoSpaceDN w:val="0"/>
        <w:adjustRightInd w:val="0"/>
        <w:jc w:val="both"/>
        <w:rPr>
          <w:rFonts w:ascii="Times New Roman" w:hAnsi="Times New Roman"/>
          <w:iCs/>
          <w:noProof/>
          <w:color w:val="000000" w:themeColor="text1"/>
          <w:sz w:val="24"/>
          <w:szCs w:val="24"/>
        </w:rPr>
      </w:pPr>
      <w:r w:rsidRPr="000940AF">
        <w:rPr>
          <w:rFonts w:ascii="Times New Roman" w:hAnsi="Times New Roman"/>
          <w:iCs/>
          <w:noProof/>
          <w:color w:val="000000" w:themeColor="text1"/>
          <w:sz w:val="24"/>
          <w:szCs w:val="24"/>
        </w:rPr>
        <w:t>без оправданог разлога одбије да закључи појединачни уговор, када му је исти додељен у складу са овим оквирним споразумом или</w:t>
      </w:r>
    </w:p>
    <w:p w:rsidR="00F87422" w:rsidRPr="000940AF" w:rsidRDefault="00D520A0" w:rsidP="00A05377">
      <w:pPr>
        <w:pStyle w:val="ListParagraph"/>
        <w:numPr>
          <w:ilvl w:val="0"/>
          <w:numId w:val="11"/>
        </w:numPr>
        <w:suppressAutoHyphens/>
        <w:jc w:val="both"/>
        <w:rPr>
          <w:rFonts w:ascii="Times New Roman" w:hAnsi="Times New Roman"/>
          <w:iCs/>
          <w:noProof/>
          <w:color w:val="000000" w:themeColor="text1"/>
          <w:sz w:val="24"/>
          <w:szCs w:val="24"/>
        </w:rPr>
      </w:pPr>
      <w:r w:rsidRPr="000940AF">
        <w:rPr>
          <w:rFonts w:ascii="Times New Roman" w:hAnsi="Times New Roman"/>
          <w:iCs/>
          <w:noProof/>
          <w:color w:val="000000" w:themeColor="text1"/>
          <w:sz w:val="24"/>
          <w:szCs w:val="24"/>
        </w:rPr>
        <w:t>не достави средство обезбеђења уз појединачни уговор који Наручилац и тај добављач закључе по основу овог оквирног споразума.</w:t>
      </w:r>
    </w:p>
    <w:p w:rsidR="00F87422" w:rsidRPr="000940AF" w:rsidRDefault="00F87422" w:rsidP="00F87422">
      <w:pPr>
        <w:jc w:val="both"/>
        <w:rPr>
          <w:rFonts w:ascii="Times New Roman" w:hAnsi="Times New Roman"/>
          <w:bCs/>
          <w:color w:val="000000" w:themeColor="text1"/>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9. ВИША СИЛА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91.  Наступање више силе ослобађа од одговорности стране у споразуму за кашњење у извршењу обавеза из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(двадесетчетири) часа.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9.2.  Као случајеви више силе сматрају се природне катастрофе, пожар, поплава, експлозија,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транспортне несреће, одлуке органа власти и други случајеви, који су законом утврђени као виша сила.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10. СПОРОВИ</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10.1.  Стране у споразуму су сагласне да се евентуални спорови решавају споразумно, а у случају  да се  спор  не  може  решити  споразумним  путем,  утврђује  се  стварна  и  месна на</w:t>
      </w:r>
      <w:r w:rsidR="00C24712">
        <w:rPr>
          <w:rFonts w:ascii="Times New Roman" w:hAnsi="Times New Roman"/>
          <w:bCs/>
          <w:sz w:val="24"/>
          <w:szCs w:val="24"/>
          <w:lang w:val="sr-Cyrl-CS"/>
        </w:rPr>
        <w:t xml:space="preserve">длежност Привредног суда у </w:t>
      </w:r>
      <w:r w:rsidR="00C24712">
        <w:rPr>
          <w:rFonts w:ascii="Times New Roman" w:hAnsi="Times New Roman"/>
          <w:bCs/>
          <w:sz w:val="24"/>
          <w:szCs w:val="24"/>
        </w:rPr>
        <w:t>Kраљеву</w:t>
      </w:r>
      <w:r w:rsidRPr="00F30075">
        <w:rPr>
          <w:rFonts w:ascii="Times New Roman" w:hAnsi="Times New Roman"/>
          <w:bCs/>
          <w:sz w:val="24"/>
          <w:szCs w:val="24"/>
          <w:lang w:val="sr-Cyrl-CS"/>
        </w:rPr>
        <w:t>.</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11. РАСКИД ОКВИРНОГ СПОРАЗУМА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 xml:space="preserve">11.1.  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писаним путем, уз раскидни рок од 30 (тридесет)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11.2.  Раскид споразума из разлога наведених у ставу 1. овог члана могућ  је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11.3.  Раскид споразума из разлога наведених у ставу 1. овог члана може да изврши само страна у споразуму која је своје обавезе из споразума у потпуности и благовремено извршила.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11.4.  Раскидом оквирног споразума престаје могућност закључења појединачних уговора између Добављача и Наручиоца. Раскид оквирног споразума нема утицаја на појединачне уговоре закључене на основу овог споразума и исти се извршавају у складу са одредбама тих уговора и овог споразума.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12. ЗАКЉУЧЕЊЕ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12.1.  Овај споразум закључује се даном потписивања од стране Наручиоца и Добављача под условом да Добављач достави тражено средство обезбеђења за добро извршење посла, и почиње да се примењује од дана потписивања.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12.2.  Уколико Добављач не достави тражено средство обезбеђења за добро извршење посла, сматраће се да оквирни споразум није ни био закључен.  </w:t>
      </w:r>
    </w:p>
    <w:p w:rsidR="00F87422" w:rsidRDefault="00F87422" w:rsidP="00F87422">
      <w:pPr>
        <w:jc w:val="both"/>
        <w:rPr>
          <w:rFonts w:ascii="Times New Roman" w:hAnsi="Times New Roman"/>
          <w:bCs/>
          <w:sz w:val="24"/>
          <w:szCs w:val="24"/>
        </w:rPr>
      </w:pPr>
    </w:p>
    <w:p w:rsidR="0044049D" w:rsidRDefault="0044049D" w:rsidP="00F87422">
      <w:pPr>
        <w:jc w:val="both"/>
        <w:rPr>
          <w:rFonts w:ascii="Times New Roman" w:hAnsi="Times New Roman"/>
          <w:bCs/>
          <w:sz w:val="24"/>
          <w:szCs w:val="24"/>
        </w:rPr>
      </w:pPr>
    </w:p>
    <w:p w:rsidR="0044049D" w:rsidRPr="0044049D" w:rsidRDefault="0044049D" w:rsidP="00F87422">
      <w:pPr>
        <w:jc w:val="both"/>
        <w:rPr>
          <w:rFonts w:ascii="Times New Roman" w:hAnsi="Times New Roman"/>
          <w:bCs/>
          <w:sz w:val="24"/>
          <w:szCs w:val="24"/>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13. ЗАВРШНЕ ОДРЕДБЕ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13.1.  Овај споразум сачињен  је  у  </w:t>
      </w:r>
      <w:r w:rsidR="003C443D">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3C443D">
        <w:rPr>
          <w:rFonts w:ascii="Times New Roman" w:hAnsi="Times New Roman"/>
          <w:bCs/>
          <w:sz w:val="24"/>
          <w:szCs w:val="24"/>
          <w:lang w:val="sr-Cyrl-CS"/>
        </w:rPr>
        <w:t>два</w:t>
      </w:r>
      <w:r w:rsidRPr="00F30075">
        <w:rPr>
          <w:rFonts w:ascii="Times New Roman" w:hAnsi="Times New Roman"/>
          <w:bCs/>
          <w:sz w:val="24"/>
          <w:szCs w:val="24"/>
          <w:lang w:val="sr-Cyrl-CS"/>
        </w:rPr>
        <w:t xml:space="preserve">)  истоветна  примерка  на  српском  језику,  и  то  за сваку страну потписника оквирног споразума по </w:t>
      </w:r>
      <w:r w:rsidR="001B03A1">
        <w:rPr>
          <w:rFonts w:ascii="Times New Roman" w:hAnsi="Times New Roman"/>
          <w:bCs/>
          <w:sz w:val="24"/>
          <w:szCs w:val="24"/>
          <w:lang w:val="sr-Cyrl-CS"/>
        </w:rPr>
        <w:t>један примерак</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13.2.  Саставни део овог споразума је и његов прилог: Модел уговора. </w:t>
      </w:r>
    </w:p>
    <w:p w:rsidR="00F87422" w:rsidRPr="00F30075" w:rsidRDefault="00F87422" w:rsidP="00F87422">
      <w:pPr>
        <w:jc w:val="right"/>
        <w:rPr>
          <w:rFonts w:ascii="Times New Roman" w:hAnsi="Times New Roman"/>
          <w:bCs/>
          <w:sz w:val="24"/>
          <w:szCs w:val="24"/>
          <w:lang w:val="sr-Cyrl-CS"/>
        </w:rPr>
      </w:pPr>
    </w:p>
    <w:p w:rsidR="00F87422" w:rsidRPr="00F30075" w:rsidRDefault="00F87422" w:rsidP="00F87422">
      <w:pPr>
        <w:jc w:val="right"/>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D520A0"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Овлашћено лице понуђача</w:t>
      </w:r>
      <w:r w:rsidR="00F87422" w:rsidRPr="00F30075">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F87422" w:rsidRPr="00F30075">
        <w:rPr>
          <w:rFonts w:ascii="Times New Roman" w:hAnsi="Times New Roman"/>
          <w:bCs/>
          <w:sz w:val="24"/>
          <w:szCs w:val="24"/>
          <w:lang w:val="sr-Cyrl-CS"/>
        </w:rPr>
        <w:t xml:space="preserve">Овлашћено лице </w:t>
      </w:r>
      <w:r>
        <w:rPr>
          <w:rFonts w:ascii="Times New Roman" w:hAnsi="Times New Roman"/>
          <w:bCs/>
          <w:sz w:val="24"/>
          <w:szCs w:val="24"/>
        </w:rPr>
        <w:t>наручиоца</w:t>
      </w:r>
      <w:r w:rsidR="00F87422" w:rsidRPr="00F30075">
        <w:rPr>
          <w:rFonts w:ascii="Times New Roman" w:hAnsi="Times New Roman"/>
          <w:bCs/>
          <w:sz w:val="24"/>
          <w:szCs w:val="24"/>
          <w:lang w:val="sr-Cyrl-CS"/>
        </w:rPr>
        <w:t xml:space="preserve">: </w:t>
      </w:r>
    </w:p>
    <w:p w:rsidR="00F87422" w:rsidRPr="00F30075" w:rsidRDefault="00F87422"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_____________________</w:t>
      </w: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 xml:space="preserve">      м.п.            </w:t>
      </w:r>
      <w:r w:rsidRPr="00F30075">
        <w:rPr>
          <w:rFonts w:ascii="Times New Roman" w:hAnsi="Times New Roman"/>
          <w:bCs/>
          <w:sz w:val="24"/>
          <w:szCs w:val="24"/>
          <w:lang w:val="sr-Cyrl-CS"/>
        </w:rPr>
        <w:t xml:space="preserve"> ________________________</w:t>
      </w: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НАПОМЕНА: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Модел оквирног споразума понуђач мора да овери печатом и потпише, чиме потврђује да је сагласан са садржином оквирног споразума који ће наручилац  закључити  са  изабраним понуђачем.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Уколико понуђачи подносе заједничку понуду,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Default="00F87422"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Pr="00F30075" w:rsidRDefault="00F30075" w:rsidP="00F87422">
      <w:pPr>
        <w:spacing w:after="120" w:line="100" w:lineRule="atLeast"/>
        <w:ind w:left="851"/>
        <w:jc w:val="center"/>
        <w:rPr>
          <w:rFonts w:ascii="Times New Roman" w:hAnsi="Times New Roman"/>
          <w:b/>
          <w:bCs/>
          <w:sz w:val="24"/>
          <w:szCs w:val="24"/>
          <w:lang w:val="sr-Cyrl-CS"/>
        </w:rPr>
      </w:pPr>
    </w:p>
    <w:p w:rsidR="00F87422" w:rsidRDefault="00F87422" w:rsidP="00F87422">
      <w:pPr>
        <w:spacing w:after="120" w:line="100" w:lineRule="atLeast"/>
        <w:ind w:left="851"/>
        <w:jc w:val="center"/>
        <w:rPr>
          <w:rFonts w:ascii="Times New Roman" w:hAnsi="Times New Roman"/>
          <w:b/>
          <w:bCs/>
          <w:sz w:val="24"/>
          <w:szCs w:val="24"/>
          <w:lang w:val="sr-Cyrl-CS"/>
        </w:rPr>
      </w:pPr>
    </w:p>
    <w:p w:rsidR="007A4DDE" w:rsidRDefault="007A4DDE" w:rsidP="00F87422">
      <w:pPr>
        <w:spacing w:after="120" w:line="100" w:lineRule="atLeast"/>
        <w:ind w:left="851"/>
        <w:jc w:val="center"/>
        <w:rPr>
          <w:rFonts w:ascii="Times New Roman" w:hAnsi="Times New Roman"/>
          <w:b/>
          <w:bCs/>
          <w:sz w:val="24"/>
          <w:szCs w:val="24"/>
          <w:lang w:val="sr-Cyrl-CS"/>
        </w:rPr>
      </w:pPr>
    </w:p>
    <w:p w:rsidR="007A4DDE" w:rsidRDefault="007A4DDE" w:rsidP="00F87422">
      <w:pPr>
        <w:spacing w:after="120" w:line="100" w:lineRule="atLeast"/>
        <w:ind w:left="851"/>
        <w:jc w:val="center"/>
        <w:rPr>
          <w:rFonts w:ascii="Times New Roman" w:hAnsi="Times New Roman"/>
          <w:b/>
          <w:bCs/>
          <w:sz w:val="24"/>
          <w:szCs w:val="24"/>
          <w:lang w:val="sr-Cyrl-CS"/>
        </w:rPr>
      </w:pPr>
    </w:p>
    <w:p w:rsidR="00466EA5" w:rsidRDefault="00466EA5" w:rsidP="005139C1">
      <w:pPr>
        <w:spacing w:after="120" w:line="100" w:lineRule="atLeast"/>
        <w:rPr>
          <w:rFonts w:ascii="Times New Roman" w:hAnsi="Times New Roman"/>
          <w:b/>
          <w:bCs/>
          <w:sz w:val="24"/>
          <w:szCs w:val="24"/>
        </w:rPr>
      </w:pPr>
    </w:p>
    <w:p w:rsidR="007733C7" w:rsidRDefault="007733C7" w:rsidP="005139C1">
      <w:pPr>
        <w:spacing w:after="120" w:line="100" w:lineRule="atLeast"/>
        <w:rPr>
          <w:rFonts w:ascii="Times New Roman" w:hAnsi="Times New Roman"/>
          <w:b/>
          <w:bCs/>
          <w:sz w:val="24"/>
          <w:szCs w:val="24"/>
        </w:rPr>
      </w:pPr>
    </w:p>
    <w:p w:rsidR="007733C7" w:rsidRDefault="007733C7" w:rsidP="005139C1">
      <w:pPr>
        <w:spacing w:after="120" w:line="100" w:lineRule="atLeast"/>
        <w:rPr>
          <w:rFonts w:ascii="Times New Roman" w:hAnsi="Times New Roman"/>
          <w:b/>
          <w:bCs/>
          <w:sz w:val="24"/>
          <w:szCs w:val="24"/>
        </w:rPr>
      </w:pPr>
    </w:p>
    <w:p w:rsidR="00950362" w:rsidRPr="00466EA5" w:rsidRDefault="00950362" w:rsidP="005139C1">
      <w:pPr>
        <w:spacing w:after="120" w:line="100" w:lineRule="atLeast"/>
        <w:rPr>
          <w:rFonts w:ascii="Times New Roman" w:hAnsi="Times New Roman"/>
          <w:b/>
          <w:bCs/>
          <w:sz w:val="24"/>
          <w:szCs w:val="24"/>
        </w:rPr>
      </w:pPr>
    </w:p>
    <w:p w:rsidR="00005E20" w:rsidRPr="005608C5" w:rsidRDefault="00005E20" w:rsidP="00005E20">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r>
        <w:rPr>
          <w:rFonts w:ascii="Times New Roman" w:hAnsi="Times New Roman"/>
          <w:b/>
          <w:bCs/>
          <w:i/>
          <w:iCs/>
          <w:sz w:val="24"/>
          <w:szCs w:val="24"/>
          <w:lang w:val="sr-Cyrl-CS"/>
        </w:rPr>
        <w:t>1</w:t>
      </w:r>
    </w:p>
    <w:p w:rsidR="00005E20" w:rsidRPr="005608C5" w:rsidRDefault="00005E20" w:rsidP="00005E20">
      <w:pPr>
        <w:pStyle w:val="Heading1"/>
        <w:jc w:val="center"/>
        <w:rPr>
          <w:rFonts w:eastAsia="Calibri"/>
          <w:szCs w:val="24"/>
          <w:u w:val="single"/>
          <w:lang w:val="sr-Cyrl-CS"/>
        </w:rPr>
      </w:pPr>
      <w:r w:rsidRPr="005608C5">
        <w:rPr>
          <w:rFonts w:eastAsia="Calibri"/>
          <w:b/>
          <w:szCs w:val="24"/>
          <w:u w:val="single"/>
        </w:rPr>
        <w:t>МОДЕЛ</w:t>
      </w:r>
      <w:r w:rsidRPr="005608C5">
        <w:rPr>
          <w:rFonts w:eastAsia="Calibri"/>
          <w:szCs w:val="24"/>
          <w:u w:val="single"/>
        </w:rPr>
        <w:t xml:space="preserve">  </w:t>
      </w:r>
      <w:r w:rsidRPr="005608C5">
        <w:rPr>
          <w:rFonts w:eastAsia="Calibri"/>
          <w:b/>
          <w:szCs w:val="24"/>
          <w:u w:val="single"/>
        </w:rPr>
        <w:t xml:space="preserve">УГОВОРА </w:t>
      </w:r>
      <w:r w:rsidRPr="005608C5">
        <w:rPr>
          <w:b/>
          <w:bCs/>
          <w:szCs w:val="24"/>
          <w:u w:val="single"/>
        </w:rPr>
        <w:t xml:space="preserve">О  </w:t>
      </w:r>
      <w:r w:rsidRPr="005608C5">
        <w:rPr>
          <w:b/>
          <w:bCs/>
          <w:szCs w:val="24"/>
          <w:u w:val="single"/>
          <w:lang w:val="sr-Cyrl-CS"/>
        </w:rPr>
        <w:t xml:space="preserve">КУПОПРОДАЈИ </w:t>
      </w:r>
    </w:p>
    <w:p w:rsidR="00466EA5" w:rsidRPr="00550929" w:rsidRDefault="00466EA5" w:rsidP="00466EA5">
      <w:pPr>
        <w:autoSpaceDE w:val="0"/>
        <w:autoSpaceDN w:val="0"/>
        <w:adjustRightInd w:val="0"/>
        <w:jc w:val="center"/>
        <w:rPr>
          <w:rFonts w:ascii="Times New Roman" w:hAnsi="Times New Roman"/>
          <w:sz w:val="24"/>
          <w:szCs w:val="24"/>
          <w:lang w:val="sr-Cyrl-CS"/>
        </w:rPr>
      </w:pPr>
      <w:r w:rsidRPr="00550929">
        <w:rPr>
          <w:rFonts w:ascii="Times New Roman" w:hAnsi="Times New Roman"/>
          <w:b/>
          <w:bCs/>
          <w:sz w:val="24"/>
          <w:szCs w:val="24"/>
          <w:u w:val="single"/>
          <w:lang w:val="sr-Cyrl-CS"/>
        </w:rPr>
        <w:t>-</w:t>
      </w:r>
      <w:r w:rsidR="007641C8">
        <w:rPr>
          <w:rFonts w:ascii="Times New Roman" w:hAnsi="Times New Roman"/>
          <w:b/>
          <w:bCs/>
          <w:sz w:val="24"/>
          <w:szCs w:val="24"/>
          <w:u w:val="single"/>
          <w:lang w:val="sr-Cyrl-CS"/>
        </w:rPr>
        <w:t>СЕРВИСИРАЊ</w:t>
      </w:r>
      <w:r w:rsidR="007733C7">
        <w:rPr>
          <w:rFonts w:ascii="Times New Roman" w:hAnsi="Times New Roman"/>
          <w:b/>
          <w:bCs/>
          <w:sz w:val="24"/>
          <w:szCs w:val="24"/>
          <w:u w:val="single"/>
          <w:lang w:val="sr-Cyrl-CS"/>
        </w:rPr>
        <w:t>Е МЕДИЦИНСКЕ</w:t>
      </w:r>
      <w:r w:rsidR="007641C8">
        <w:rPr>
          <w:rFonts w:ascii="Times New Roman" w:hAnsi="Times New Roman"/>
          <w:b/>
          <w:bCs/>
          <w:sz w:val="24"/>
          <w:szCs w:val="24"/>
          <w:u w:val="single"/>
          <w:lang w:val="sr-Cyrl-CS"/>
        </w:rPr>
        <w:t xml:space="preserve"> ОПРЕМЕ</w:t>
      </w:r>
      <w:r w:rsidRPr="00550929">
        <w:rPr>
          <w:rFonts w:ascii="Times New Roman" w:hAnsi="Times New Roman"/>
          <w:b/>
          <w:bCs/>
          <w:sz w:val="24"/>
          <w:szCs w:val="24"/>
          <w:u w:val="single"/>
          <w:lang w:val="sr-Cyrl-CS"/>
        </w:rPr>
        <w:t>-</w:t>
      </w:r>
    </w:p>
    <w:p w:rsidR="00005E20" w:rsidRPr="00F6221A" w:rsidRDefault="00005E20" w:rsidP="00005E20">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005E20" w:rsidRPr="005608C5" w:rsidRDefault="00005E20" w:rsidP="00005E2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005E20" w:rsidRPr="005608C5" w:rsidRDefault="00005E20" w:rsidP="00005E20">
      <w:pPr>
        <w:pStyle w:val="Default"/>
      </w:pPr>
      <w:r w:rsidRPr="005608C5">
        <w:t>Ул. Југ Богданова 110</w:t>
      </w:r>
    </w:p>
    <w:p w:rsidR="00005E20" w:rsidRPr="005608C5" w:rsidRDefault="00005E20" w:rsidP="00005E20">
      <w:pPr>
        <w:pStyle w:val="Default"/>
      </w:pPr>
      <w:r w:rsidRPr="005608C5">
        <w:t>МБ: 17870092</w:t>
      </w:r>
    </w:p>
    <w:p w:rsidR="00005E20" w:rsidRPr="005608C5" w:rsidRDefault="00005E20" w:rsidP="00005E20">
      <w:pPr>
        <w:pStyle w:val="Default"/>
      </w:pPr>
      <w:r w:rsidRPr="005608C5">
        <w:t>ПИБ: 108718956</w:t>
      </w:r>
    </w:p>
    <w:p w:rsidR="00005E20" w:rsidRPr="005608C5" w:rsidRDefault="00005E20" w:rsidP="00005E20">
      <w:pPr>
        <w:pStyle w:val="Default"/>
      </w:pPr>
      <w:r w:rsidRPr="005608C5">
        <w:t xml:space="preserve">кога заступа директор </w:t>
      </w:r>
    </w:p>
    <w:p w:rsidR="00005E20" w:rsidRPr="005608C5" w:rsidRDefault="00005E20" w:rsidP="00005E2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005E20" w:rsidRPr="005608C5" w:rsidRDefault="00005E20" w:rsidP="00005E20">
      <w:pPr>
        <w:pStyle w:val="Default"/>
      </w:pPr>
      <w:r w:rsidRPr="005608C5">
        <w:t xml:space="preserve">с једне стране, и </w:t>
      </w:r>
    </w:p>
    <w:p w:rsidR="00005E20" w:rsidRPr="005608C5" w:rsidRDefault="00005E20" w:rsidP="00005E20">
      <w:pPr>
        <w:pStyle w:val="Default"/>
        <w:rPr>
          <w:b/>
          <w:bCs/>
        </w:rPr>
      </w:pPr>
    </w:p>
    <w:p w:rsidR="00005E20" w:rsidRPr="005608C5" w:rsidRDefault="007641C8" w:rsidP="00005E20">
      <w:pPr>
        <w:pStyle w:val="Default"/>
      </w:pPr>
      <w:r>
        <w:rPr>
          <w:b/>
          <w:bCs/>
        </w:rPr>
        <w:t>ДОБАВЉАЧ</w:t>
      </w:r>
      <w:r w:rsidR="00005E20" w:rsidRPr="005608C5">
        <w:rPr>
          <w:b/>
          <w:bCs/>
        </w:rPr>
        <w:t xml:space="preserve">: _______________________________ </w:t>
      </w:r>
    </w:p>
    <w:p w:rsidR="00005E20" w:rsidRPr="005608C5" w:rsidRDefault="00005E20" w:rsidP="00005E20">
      <w:pPr>
        <w:pStyle w:val="Default"/>
      </w:pPr>
      <w:r w:rsidRPr="005608C5">
        <w:t xml:space="preserve">Ул. ____________________________ </w:t>
      </w:r>
    </w:p>
    <w:p w:rsidR="00005E20" w:rsidRPr="005608C5" w:rsidRDefault="00005E20" w:rsidP="00005E20">
      <w:pPr>
        <w:pStyle w:val="Default"/>
      </w:pPr>
      <w:r w:rsidRPr="005608C5">
        <w:t xml:space="preserve">МБ: ___________________________ </w:t>
      </w:r>
    </w:p>
    <w:p w:rsidR="00005E20" w:rsidRPr="005608C5" w:rsidRDefault="00005E20" w:rsidP="00005E20">
      <w:pPr>
        <w:pStyle w:val="Default"/>
      </w:pPr>
      <w:r w:rsidRPr="005608C5">
        <w:t xml:space="preserve">ПИБ: __________________________ </w:t>
      </w:r>
    </w:p>
    <w:p w:rsidR="00005E20" w:rsidRPr="005608C5" w:rsidRDefault="00005E20" w:rsidP="00005E20">
      <w:pPr>
        <w:pStyle w:val="Default"/>
      </w:pPr>
      <w:r w:rsidRPr="005608C5">
        <w:t xml:space="preserve">ТР: ___________________________ </w:t>
      </w:r>
    </w:p>
    <w:p w:rsidR="00005E20" w:rsidRPr="005608C5" w:rsidRDefault="00005E20" w:rsidP="00005E20">
      <w:pPr>
        <w:pStyle w:val="Default"/>
      </w:pPr>
      <w:r w:rsidRPr="005608C5">
        <w:t xml:space="preserve">кога заступа </w:t>
      </w:r>
    </w:p>
    <w:p w:rsidR="00005E20" w:rsidRPr="005608C5" w:rsidRDefault="00005E20" w:rsidP="00005E20">
      <w:pPr>
        <w:pStyle w:val="Default"/>
      </w:pPr>
      <w:r w:rsidRPr="005608C5">
        <w:t xml:space="preserve">____________________________ </w:t>
      </w:r>
    </w:p>
    <w:p w:rsidR="00005E20" w:rsidRPr="005608C5" w:rsidRDefault="00005E20" w:rsidP="00005E20">
      <w:pPr>
        <w:pStyle w:val="Default"/>
      </w:pPr>
      <w:r w:rsidRPr="005608C5">
        <w:t xml:space="preserve">(у даљем тексту: </w:t>
      </w:r>
      <w:r w:rsidR="007641C8">
        <w:rPr>
          <w:b/>
          <w:bCs/>
        </w:rPr>
        <w:t>ИЗВРШИЛАЦ</w:t>
      </w:r>
      <w:r w:rsidRPr="005608C5">
        <w:t xml:space="preserve">) </w:t>
      </w:r>
    </w:p>
    <w:p w:rsidR="00005E20" w:rsidRDefault="00005E20" w:rsidP="00005E20">
      <w:pPr>
        <w:autoSpaceDE w:val="0"/>
        <w:autoSpaceDN w:val="0"/>
        <w:adjustRightInd w:val="0"/>
        <w:jc w:val="both"/>
        <w:rPr>
          <w:rFonts w:ascii="Times New Roman" w:hAnsi="Times New Roman"/>
          <w:sz w:val="24"/>
          <w:szCs w:val="24"/>
        </w:rPr>
      </w:pPr>
      <w:r w:rsidRPr="005608C5">
        <w:rPr>
          <w:rFonts w:ascii="Times New Roman" w:hAnsi="Times New Roman"/>
          <w:sz w:val="24"/>
          <w:szCs w:val="24"/>
        </w:rPr>
        <w:t>с друге стране.</w:t>
      </w:r>
    </w:p>
    <w:p w:rsidR="007A4DDE" w:rsidRPr="007A4DDE" w:rsidRDefault="007A4DDE" w:rsidP="00005E20">
      <w:pPr>
        <w:autoSpaceDE w:val="0"/>
        <w:autoSpaceDN w:val="0"/>
        <w:adjustRightInd w:val="0"/>
        <w:jc w:val="both"/>
        <w:rPr>
          <w:rFonts w:ascii="Times New Roman" w:hAnsi="Times New Roman"/>
          <w:sz w:val="24"/>
          <w:szCs w:val="24"/>
        </w:rPr>
      </w:pPr>
    </w:p>
    <w:p w:rsidR="00005E20" w:rsidRPr="00A15173" w:rsidRDefault="00005E20" w:rsidP="00005E20">
      <w:pPr>
        <w:widowControl w:val="0"/>
        <w:autoSpaceDE w:val="0"/>
        <w:autoSpaceDN w:val="0"/>
        <w:adjustRightInd w:val="0"/>
        <w:rPr>
          <w:rFonts w:ascii="Arial" w:hAnsi="Arial" w:cs="Arial"/>
          <w:sz w:val="22"/>
          <w:szCs w:val="22"/>
        </w:rPr>
      </w:pPr>
      <w:r w:rsidRPr="00A15173">
        <w:rPr>
          <w:rFonts w:ascii="Arial" w:hAnsi="Arial" w:cs="Arial"/>
          <w:b/>
          <w:bCs/>
          <w:sz w:val="22"/>
          <w:szCs w:val="22"/>
        </w:rPr>
        <w:t>1. УВОДНЕ НАПОМЕНЕ И КОНСТАТАЦИЈЕ</w:t>
      </w:r>
    </w:p>
    <w:p w:rsidR="00005E20" w:rsidRPr="00A15173" w:rsidRDefault="007641C8" w:rsidP="00005E20">
      <w:pPr>
        <w:widowControl w:val="0"/>
        <w:overflowPunct w:val="0"/>
        <w:autoSpaceDE w:val="0"/>
        <w:autoSpaceDN w:val="0"/>
        <w:adjustRightInd w:val="0"/>
        <w:ind w:left="-142"/>
        <w:jc w:val="both"/>
        <w:rPr>
          <w:rFonts w:ascii="Arial" w:hAnsi="Arial" w:cs="Arial"/>
          <w:sz w:val="22"/>
          <w:szCs w:val="22"/>
        </w:rPr>
      </w:pPr>
      <w:r>
        <w:rPr>
          <w:rFonts w:ascii="Arial" w:hAnsi="Arial" w:cs="Arial"/>
          <w:sz w:val="22"/>
          <w:szCs w:val="22"/>
        </w:rPr>
        <w:t>Наручилац</w:t>
      </w:r>
      <w:r w:rsidR="00005E20" w:rsidRPr="00A15173">
        <w:rPr>
          <w:rFonts w:ascii="Arial" w:hAnsi="Arial" w:cs="Arial"/>
          <w:sz w:val="22"/>
          <w:szCs w:val="22"/>
        </w:rPr>
        <w:t xml:space="preserve"> и </w:t>
      </w:r>
      <w:r>
        <w:rPr>
          <w:rFonts w:ascii="Arial" w:hAnsi="Arial" w:cs="Arial"/>
          <w:sz w:val="22"/>
          <w:szCs w:val="22"/>
        </w:rPr>
        <w:t>Извршилац</w:t>
      </w:r>
      <w:r w:rsidR="00005E20" w:rsidRPr="00A15173">
        <w:rPr>
          <w:rFonts w:ascii="Arial" w:hAnsi="Arial" w:cs="Arial"/>
          <w:sz w:val="22"/>
          <w:szCs w:val="22"/>
        </w:rPr>
        <w:t xml:space="preserve"> у уводу констатују: </w:t>
      </w:r>
    </w:p>
    <w:p w:rsidR="00005E20" w:rsidRPr="00D41D47" w:rsidRDefault="00005E20" w:rsidP="00D41D47">
      <w:pPr>
        <w:jc w:val="both"/>
        <w:rPr>
          <w:rFonts w:ascii="Times New Roman" w:hAnsi="Times New Roman"/>
          <w:b/>
          <w:bCs/>
          <w:sz w:val="24"/>
          <w:szCs w:val="24"/>
          <w:lang w:val="sr-Cyrl-CS"/>
        </w:rPr>
      </w:pPr>
      <w:r w:rsidRPr="00A15173">
        <w:rPr>
          <w:rFonts w:ascii="Arial" w:hAnsi="Arial" w:cs="Arial"/>
          <w:sz w:val="22"/>
          <w:szCs w:val="22"/>
        </w:rPr>
        <w:t xml:space="preserve">да је </w:t>
      </w:r>
      <w:r>
        <w:rPr>
          <w:rFonts w:ascii="Arial" w:hAnsi="Arial" w:cs="Arial"/>
          <w:sz w:val="22"/>
          <w:szCs w:val="22"/>
          <w:lang w:val="sr-Cyrl-CS"/>
        </w:rPr>
        <w:t>Општа болница „Студеница“ Краљево спровела</w:t>
      </w:r>
      <w:r w:rsidRPr="00A15173">
        <w:rPr>
          <w:rFonts w:ascii="Arial" w:hAnsi="Arial" w:cs="Arial"/>
          <w:sz w:val="22"/>
          <w:szCs w:val="22"/>
        </w:rPr>
        <w:t xml:space="preserve"> поступак јавне набавке </w:t>
      </w:r>
      <w:r>
        <w:rPr>
          <w:rFonts w:ascii="Arial" w:hAnsi="Arial" w:cs="Arial"/>
          <w:sz w:val="22"/>
          <w:szCs w:val="22"/>
          <w:lang w:val="sr-Cyrl-CS"/>
        </w:rPr>
        <w:t xml:space="preserve">за </w:t>
      </w:r>
      <w:r w:rsidR="007641C8">
        <w:rPr>
          <w:rFonts w:ascii="Arial" w:hAnsi="Arial" w:cs="Arial"/>
          <w:sz w:val="22"/>
          <w:szCs w:val="22"/>
          <w:lang w:val="sr-Cyrl-CS"/>
        </w:rPr>
        <w:t>услуге сервисирања</w:t>
      </w:r>
      <w:r w:rsidR="007733C7">
        <w:rPr>
          <w:rFonts w:ascii="Arial" w:hAnsi="Arial" w:cs="Arial"/>
          <w:sz w:val="22"/>
          <w:szCs w:val="22"/>
          <w:lang w:val="sr-Cyrl-CS"/>
        </w:rPr>
        <w:t xml:space="preserve"> медицинске</w:t>
      </w:r>
      <w:r w:rsidR="007641C8">
        <w:rPr>
          <w:rFonts w:ascii="Arial" w:hAnsi="Arial" w:cs="Arial"/>
          <w:sz w:val="22"/>
          <w:szCs w:val="22"/>
          <w:lang w:val="sr-Cyrl-CS"/>
        </w:rPr>
        <w:t xml:space="preserve"> опреме</w:t>
      </w:r>
      <w:r w:rsidRPr="00A15173">
        <w:rPr>
          <w:rFonts w:ascii="Arial" w:hAnsi="Arial" w:cs="Arial"/>
          <w:sz w:val="22"/>
          <w:szCs w:val="22"/>
        </w:rPr>
        <w:t xml:space="preserve">, број јавне набавке: </w:t>
      </w:r>
      <w:r w:rsidR="00466EA5">
        <w:rPr>
          <w:rFonts w:ascii="Arial" w:hAnsi="Arial" w:cs="Arial"/>
          <w:b/>
          <w:sz w:val="22"/>
          <w:szCs w:val="22"/>
          <w:lang w:val="sr-Cyrl-CS"/>
        </w:rPr>
        <w:t>12-</w:t>
      </w:r>
      <w:r w:rsidR="007733C7">
        <w:rPr>
          <w:rFonts w:ascii="Arial" w:hAnsi="Arial" w:cs="Arial"/>
          <w:b/>
          <w:sz w:val="22"/>
          <w:szCs w:val="22"/>
        </w:rPr>
        <w:t>4/20</w:t>
      </w:r>
      <w:r w:rsidRPr="00A15173">
        <w:rPr>
          <w:rFonts w:ascii="Arial" w:hAnsi="Arial" w:cs="Arial"/>
          <w:sz w:val="22"/>
          <w:szCs w:val="22"/>
        </w:rPr>
        <w:t xml:space="preserve">, а ради закључења оквирног споразума,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w:t>
      </w:r>
      <w:r w:rsidR="006E397A">
        <w:rPr>
          <w:rFonts w:ascii="Arial" w:hAnsi="Arial" w:cs="Arial"/>
          <w:sz w:val="22"/>
          <w:szCs w:val="22"/>
          <w:lang w:val="sr-Cyrl-CS"/>
        </w:rPr>
        <w:t xml:space="preserve">Општа болница „Студеница“ Краљево </w:t>
      </w:r>
      <w:r w:rsidRPr="00A15173">
        <w:rPr>
          <w:rFonts w:ascii="Arial" w:hAnsi="Arial" w:cs="Arial"/>
          <w:sz w:val="22"/>
          <w:szCs w:val="22"/>
        </w:rPr>
        <w:t>закључ</w:t>
      </w:r>
      <w:r>
        <w:rPr>
          <w:rFonts w:ascii="Arial" w:hAnsi="Arial" w:cs="Arial"/>
          <w:sz w:val="22"/>
          <w:szCs w:val="22"/>
          <w:lang w:val="sr-Cyrl-CS"/>
        </w:rPr>
        <w:t>ила</w:t>
      </w:r>
      <w:r w:rsidRPr="00A15173">
        <w:rPr>
          <w:rFonts w:ascii="Arial" w:hAnsi="Arial" w:cs="Arial"/>
          <w:sz w:val="22"/>
          <w:szCs w:val="22"/>
        </w:rPr>
        <w:t xml:space="preserve"> оквирни споразум са </w:t>
      </w:r>
      <w:r>
        <w:rPr>
          <w:rFonts w:ascii="Arial" w:hAnsi="Arial" w:cs="Arial"/>
          <w:sz w:val="22"/>
          <w:szCs w:val="22"/>
          <w:lang w:val="sr-Cyrl-CS"/>
        </w:rPr>
        <w:t>Добављачем</w:t>
      </w:r>
      <w:r>
        <w:rPr>
          <w:rFonts w:ascii="Arial" w:hAnsi="Arial" w:cs="Arial"/>
          <w:bCs/>
          <w:sz w:val="22"/>
          <w:szCs w:val="22"/>
          <w:lang w:val="sr-Cyrl-CS"/>
        </w:rPr>
        <w:t xml:space="preserve">_________________________/унети назив Добављача/ </w:t>
      </w:r>
      <w:r w:rsidRPr="00A15173">
        <w:rPr>
          <w:rFonts w:ascii="Arial" w:hAnsi="Arial" w:cs="Arial"/>
          <w:bCs/>
          <w:sz w:val="22"/>
          <w:szCs w:val="22"/>
          <w:lang w:val="sr-Cyrl-CS"/>
        </w:rPr>
        <w:t xml:space="preserve"> </w:t>
      </w:r>
      <w:r w:rsidRPr="00A15173">
        <w:rPr>
          <w:rFonts w:ascii="Arial" w:hAnsi="Arial" w:cs="Arial"/>
          <w:sz w:val="22"/>
          <w:szCs w:val="22"/>
        </w:rPr>
        <w:t xml:space="preserve">на основу Одлуке </w:t>
      </w:r>
      <w:r>
        <w:rPr>
          <w:rFonts w:ascii="Arial" w:hAnsi="Arial" w:cs="Arial"/>
          <w:sz w:val="22"/>
          <w:szCs w:val="22"/>
        </w:rPr>
        <w:t xml:space="preserve">о закључењу оквирног споразума, </w:t>
      </w:r>
      <w:r w:rsidRPr="00A15173">
        <w:rPr>
          <w:rFonts w:ascii="Arial" w:hAnsi="Arial" w:cs="Arial"/>
          <w:sz w:val="22"/>
          <w:szCs w:val="22"/>
        </w:rPr>
        <w:t xml:space="preserve">бр. </w:t>
      </w:r>
      <w:r w:rsidRPr="004622E5">
        <w:rPr>
          <w:rFonts w:ascii="Arial" w:hAnsi="Arial" w:cs="Arial"/>
          <w:b/>
          <w:i/>
          <w:sz w:val="22"/>
          <w:szCs w:val="22"/>
          <w:lang w:val="sr-Cyrl-CS"/>
        </w:rPr>
        <w:t>_______</w:t>
      </w:r>
      <w:r w:rsidRPr="00A15173">
        <w:rPr>
          <w:rFonts w:ascii="Arial" w:hAnsi="Arial" w:cs="Arial"/>
          <w:sz w:val="22"/>
          <w:szCs w:val="22"/>
        </w:rPr>
        <w:t xml:space="preserve"> од </w:t>
      </w:r>
      <w:r w:rsidRPr="004622E5">
        <w:rPr>
          <w:rFonts w:ascii="Arial" w:hAnsi="Arial" w:cs="Arial"/>
          <w:b/>
          <w:i/>
          <w:sz w:val="22"/>
          <w:szCs w:val="22"/>
          <w:lang w:val="sr-Cyrl-CS"/>
        </w:rPr>
        <w:t xml:space="preserve">_____. </w:t>
      </w:r>
      <w:r w:rsidR="007733C7">
        <w:rPr>
          <w:rFonts w:ascii="Arial" w:hAnsi="Arial" w:cs="Arial"/>
          <w:b/>
          <w:i/>
          <w:sz w:val="22"/>
          <w:szCs w:val="22"/>
        </w:rPr>
        <w:t>2020.</w:t>
      </w:r>
      <w:r w:rsidRPr="00A15173">
        <w:rPr>
          <w:rFonts w:ascii="Arial" w:hAnsi="Arial" w:cs="Arial"/>
          <w:sz w:val="22"/>
          <w:szCs w:val="22"/>
        </w:rPr>
        <w:t xml:space="preserve"> године,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овај уговор о јавној набавци закључују у складу са оквирним споразумом бр. </w:t>
      </w:r>
      <w:r w:rsidRPr="004622E5">
        <w:rPr>
          <w:rFonts w:ascii="Arial" w:hAnsi="Arial" w:cs="Arial"/>
          <w:b/>
          <w:i/>
          <w:sz w:val="22"/>
          <w:szCs w:val="22"/>
          <w:lang w:val="sr-Cyrl-CS"/>
        </w:rPr>
        <w:t>______</w:t>
      </w:r>
      <w:r w:rsidRPr="00A15173">
        <w:rPr>
          <w:rFonts w:ascii="Arial" w:hAnsi="Arial" w:cs="Arial"/>
          <w:sz w:val="22"/>
          <w:szCs w:val="22"/>
        </w:rPr>
        <w:t xml:space="preserve"> oд </w:t>
      </w:r>
      <w:r w:rsidRPr="004622E5">
        <w:rPr>
          <w:rFonts w:ascii="Arial" w:hAnsi="Arial" w:cs="Arial"/>
          <w:b/>
          <w:i/>
          <w:sz w:val="22"/>
          <w:szCs w:val="22"/>
          <w:lang w:val="sr-Cyrl-CS"/>
        </w:rPr>
        <w:t>______</w:t>
      </w:r>
      <w:r w:rsidRPr="004622E5">
        <w:rPr>
          <w:rFonts w:ascii="Arial" w:hAnsi="Arial" w:cs="Arial"/>
          <w:b/>
          <w:i/>
          <w:sz w:val="22"/>
          <w:szCs w:val="22"/>
        </w:rPr>
        <w:t>.20</w:t>
      </w:r>
      <w:r w:rsidR="007733C7">
        <w:rPr>
          <w:rFonts w:ascii="Arial" w:hAnsi="Arial" w:cs="Arial"/>
          <w:b/>
          <w:i/>
          <w:sz w:val="22"/>
          <w:szCs w:val="22"/>
        </w:rPr>
        <w:t>20</w:t>
      </w:r>
      <w:r w:rsidRPr="00A15173">
        <w:rPr>
          <w:rFonts w:ascii="Arial" w:hAnsi="Arial" w:cs="Arial"/>
          <w:sz w:val="22"/>
          <w:szCs w:val="22"/>
        </w:rPr>
        <w:t xml:space="preserve">. године. </w:t>
      </w:r>
    </w:p>
    <w:p w:rsidR="00005E20" w:rsidRPr="00F6221A" w:rsidRDefault="00005E20" w:rsidP="00F6221A">
      <w:pPr>
        <w:widowControl w:val="0"/>
        <w:overflowPunct w:val="0"/>
        <w:autoSpaceDE w:val="0"/>
        <w:autoSpaceDN w:val="0"/>
        <w:adjustRightInd w:val="0"/>
        <w:ind w:left="-142"/>
        <w:jc w:val="both"/>
        <w:rPr>
          <w:rFonts w:ascii="Arial" w:hAnsi="Arial" w:cs="Arial"/>
          <w:sz w:val="22"/>
          <w:szCs w:val="22"/>
        </w:rPr>
      </w:pPr>
      <w:r w:rsidRPr="00A15173">
        <w:rPr>
          <w:rFonts w:ascii="Arial" w:hAnsi="Arial" w:cs="Arial"/>
          <w:sz w:val="22"/>
          <w:szCs w:val="22"/>
        </w:rPr>
        <w:t xml:space="preserve">На сва питања која нису уређена овим уговором, примењују се одредбе оквирног споразума </w:t>
      </w:r>
      <w:r>
        <w:rPr>
          <w:rFonts w:ascii="Arial" w:hAnsi="Arial" w:cs="Arial"/>
          <w:sz w:val="22"/>
          <w:szCs w:val="22"/>
        </w:rPr>
        <w:t>из става 1. овог члана Уговора</w:t>
      </w:r>
      <w:r>
        <w:rPr>
          <w:rFonts w:ascii="Arial" w:hAnsi="Arial" w:cs="Arial"/>
          <w:sz w:val="22"/>
          <w:szCs w:val="22"/>
          <w:lang w:val="sr-Cyrl-CS"/>
        </w:rPr>
        <w:t>.</w:t>
      </w:r>
    </w:p>
    <w:p w:rsidR="00005E20" w:rsidRPr="005608C5" w:rsidRDefault="00005E20" w:rsidP="007A4DDE">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7641C8" w:rsidRPr="00B244CB" w:rsidRDefault="00005E20" w:rsidP="00B244CB">
      <w:pPr>
        <w:tabs>
          <w:tab w:val="left" w:pos="720"/>
          <w:tab w:val="left" w:pos="2130"/>
        </w:tabs>
        <w:ind w:left="60" w:right="6"/>
        <w:jc w:val="both"/>
        <w:rPr>
          <w:rFonts w:ascii="Times New Roman" w:hAnsi="Times New Roman"/>
          <w:noProof w:val="0"/>
          <w:sz w:val="24"/>
          <w:szCs w:val="24"/>
        </w:rPr>
      </w:pPr>
      <w:r w:rsidRPr="00B244CB">
        <w:rPr>
          <w:rFonts w:ascii="Times New Roman" w:hAnsi="Times New Roman"/>
          <w:sz w:val="24"/>
          <w:szCs w:val="24"/>
          <w:lang w:val="sr-Cyrl-CS"/>
        </w:rPr>
        <w:t xml:space="preserve">Предмет Уговора је </w:t>
      </w:r>
      <w:r w:rsidR="007641C8" w:rsidRPr="00B244CB">
        <w:rPr>
          <w:rFonts w:asciiTheme="majorHAnsi" w:hAnsiTheme="majorHAnsi" w:cs="Arial"/>
          <w:sz w:val="24"/>
          <w:szCs w:val="24"/>
        </w:rPr>
        <w:t xml:space="preserve"> утврђивање услова за закључивање појединачних уговора о јавној набавци</w:t>
      </w:r>
      <w:r w:rsidR="007641C8" w:rsidRPr="00B244CB">
        <w:rPr>
          <w:rFonts w:ascii="Times New Roman" w:hAnsi="Times New Roman"/>
          <w:noProof w:val="0"/>
          <w:sz w:val="24"/>
          <w:szCs w:val="24"/>
        </w:rPr>
        <w:t xml:space="preserve"> услуга сервисирања опреме</w:t>
      </w:r>
      <w:r w:rsidR="007641C8" w:rsidRPr="00B244CB">
        <w:rPr>
          <w:rFonts w:ascii="Times New Roman" w:hAnsi="Times New Roman"/>
          <w:sz w:val="24"/>
          <w:szCs w:val="24"/>
          <w:lang w:val="sr-Cyrl-BA"/>
        </w:rPr>
        <w:t xml:space="preserve">, </w:t>
      </w:r>
      <w:r w:rsidR="007641C8" w:rsidRPr="00B244CB">
        <w:rPr>
          <w:rFonts w:ascii="Times New Roman" w:hAnsi="Times New Roman"/>
          <w:sz w:val="24"/>
          <w:szCs w:val="24"/>
          <w:lang w:val="sr-Cyrl-CS"/>
        </w:rPr>
        <w:t>а у свему према понуди Извршиоца, заводни број Наручиоца _______ од _____ 20</w:t>
      </w:r>
      <w:r w:rsidR="007733C7">
        <w:rPr>
          <w:rFonts w:ascii="Times New Roman" w:hAnsi="Times New Roman"/>
          <w:sz w:val="24"/>
          <w:szCs w:val="24"/>
          <w:lang w:val="sr-Cyrl-CS"/>
        </w:rPr>
        <w:t>20</w:t>
      </w:r>
      <w:r w:rsidR="007641C8" w:rsidRPr="00B244CB">
        <w:rPr>
          <w:rFonts w:ascii="Times New Roman" w:hAnsi="Times New Roman"/>
          <w:sz w:val="24"/>
          <w:szCs w:val="24"/>
          <w:lang w:val="sr-Cyrl-CS"/>
        </w:rPr>
        <w:t xml:space="preserve">. године која је достављена у поступку јавне набавке </w:t>
      </w:r>
      <w:r w:rsidR="007641C8" w:rsidRPr="00B244CB">
        <w:rPr>
          <w:rFonts w:ascii="Times New Roman" w:hAnsi="Times New Roman"/>
          <w:color w:val="000000" w:themeColor="text1"/>
          <w:sz w:val="24"/>
          <w:szCs w:val="24"/>
          <w:lang w:val="sr-Cyrl-CS"/>
        </w:rPr>
        <w:t>и прихваћена</w:t>
      </w:r>
      <w:r w:rsidR="007641C8" w:rsidRPr="00B244CB">
        <w:rPr>
          <w:rFonts w:ascii="Times New Roman" w:hAnsi="Times New Roman"/>
          <w:sz w:val="24"/>
          <w:szCs w:val="24"/>
          <w:lang w:val="sr-Cyrl-CS"/>
        </w:rPr>
        <w:t xml:space="preserve"> од стране стручне комисије Наручиоца.</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7641C8" w:rsidRPr="00B244CB" w:rsidRDefault="007641C8" w:rsidP="00B244CB">
      <w:pPr>
        <w:autoSpaceDE w:val="0"/>
        <w:autoSpaceDN w:val="0"/>
        <w:adjustRightInd w:val="0"/>
        <w:jc w:val="both"/>
        <w:rPr>
          <w:rFonts w:ascii="Times New Roman" w:hAnsi="Times New Roman"/>
          <w:sz w:val="24"/>
          <w:szCs w:val="24"/>
          <w:lang w:val="sr-Cyrl-CS"/>
        </w:rPr>
      </w:pPr>
      <w:r w:rsidRPr="00B244CB">
        <w:rPr>
          <w:rFonts w:ascii="Times New Roman" w:hAnsi="Times New Roman"/>
          <w:color w:val="000000" w:themeColor="text1"/>
          <w:sz w:val="24"/>
          <w:szCs w:val="24"/>
          <w:lang w:val="sr-Cyrl-CS"/>
        </w:rPr>
        <w:t xml:space="preserve">.Саставни део овог Уговора је понуда Извршиоца из става 1. овог члана </w:t>
      </w:r>
      <w:r w:rsidRPr="00B244CB">
        <w:rPr>
          <w:rFonts w:ascii="Times New Roman" w:hAnsi="Times New Roman"/>
          <w:sz w:val="24"/>
          <w:szCs w:val="24"/>
          <w:lang w:val="sr-Cyrl-CS"/>
        </w:rPr>
        <w:t>достављена у пониди за закључење оквирног споразума бр_______.</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005E20" w:rsidRPr="005608C5" w:rsidRDefault="00005E20" w:rsidP="007641C8">
      <w:pPr>
        <w:autoSpaceDE w:val="0"/>
        <w:autoSpaceDN w:val="0"/>
        <w:adjustRightInd w:val="0"/>
        <w:ind w:left="4320" w:firstLine="720"/>
        <w:rPr>
          <w:rFonts w:ascii="Times New Roman" w:hAnsi="Times New Roman"/>
          <w:b/>
          <w:bCs/>
          <w:sz w:val="24"/>
          <w:szCs w:val="24"/>
          <w:lang w:val="sr-Cyrl-CS"/>
        </w:rPr>
      </w:pPr>
      <w:r w:rsidRPr="005608C5">
        <w:rPr>
          <w:rFonts w:ascii="Times New Roman" w:hAnsi="Times New Roman"/>
          <w:b/>
          <w:bCs/>
          <w:sz w:val="24"/>
          <w:szCs w:val="24"/>
          <w:lang w:val="sr-Cyrl-CS"/>
        </w:rPr>
        <w:t>Члан 2.</w:t>
      </w:r>
    </w:p>
    <w:p w:rsidR="00005E20" w:rsidRDefault="00005E20" w:rsidP="00F6221A">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 Цене </w:t>
      </w:r>
      <w:r w:rsidR="00B244CB">
        <w:rPr>
          <w:rFonts w:ascii="Times New Roman" w:hAnsi="Times New Roman"/>
          <w:sz w:val="24"/>
          <w:szCs w:val="24"/>
          <w:lang w:val="sr-Cyrl-CS"/>
        </w:rPr>
        <w:t>услуге</w:t>
      </w:r>
      <w:r w:rsidRPr="005608C5">
        <w:rPr>
          <w:rFonts w:ascii="Times New Roman" w:hAnsi="Times New Roman"/>
          <w:sz w:val="24"/>
          <w:szCs w:val="24"/>
          <w:lang w:val="sr-Cyrl-CS"/>
        </w:rPr>
        <w:t xml:space="preserve"> утврђене су понудом </w:t>
      </w:r>
      <w:r w:rsidR="00B244CB">
        <w:rPr>
          <w:rFonts w:ascii="Times New Roman" w:hAnsi="Times New Roman"/>
          <w:sz w:val="24"/>
          <w:szCs w:val="24"/>
          <w:lang w:val="sr-Cyrl-CS"/>
        </w:rPr>
        <w:t>Извршиоца</w:t>
      </w:r>
      <w:r w:rsidRPr="005608C5">
        <w:rPr>
          <w:rFonts w:ascii="Times New Roman" w:hAnsi="Times New Roman"/>
          <w:sz w:val="24"/>
          <w:szCs w:val="24"/>
          <w:lang w:val="sr-Cyrl-CS"/>
        </w:rPr>
        <w:t xml:space="preserve">, заводни број </w:t>
      </w:r>
      <w:r w:rsidR="00B244CB">
        <w:rPr>
          <w:rFonts w:ascii="Times New Roman" w:hAnsi="Times New Roman"/>
          <w:sz w:val="24"/>
          <w:szCs w:val="24"/>
          <w:lang w:val="sr-Cyrl-CS"/>
        </w:rPr>
        <w:t>Наручиоца</w:t>
      </w:r>
      <w:r w:rsidRPr="005608C5">
        <w:rPr>
          <w:rFonts w:ascii="Times New Roman" w:hAnsi="Times New Roman"/>
          <w:sz w:val="24"/>
          <w:szCs w:val="24"/>
          <w:lang w:val="sr-Cyrl-CS"/>
        </w:rPr>
        <w:t xml:space="preserve"> _________ од ______ 20</w:t>
      </w:r>
      <w:r w:rsidR="007733C7">
        <w:rPr>
          <w:rFonts w:ascii="Times New Roman" w:hAnsi="Times New Roman"/>
          <w:sz w:val="24"/>
          <w:szCs w:val="24"/>
          <w:lang w:val="sr-Cyrl-CS"/>
        </w:rPr>
        <w:t>20</w:t>
      </w:r>
      <w:r w:rsidRPr="005608C5">
        <w:rPr>
          <w:rFonts w:ascii="Times New Roman" w:hAnsi="Times New Roman"/>
          <w:sz w:val="24"/>
          <w:szCs w:val="24"/>
          <w:lang w:val="sr-Cyrl-CS"/>
        </w:rPr>
        <w:t xml:space="preserve">. године. </w:t>
      </w:r>
    </w:p>
    <w:p w:rsidR="00466EA5" w:rsidRPr="005608C5" w:rsidRDefault="00466EA5" w:rsidP="00466EA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 Вредност уговора:</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2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3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4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5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6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7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8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9 без ПДВ износи ___________ дин; са урачунатим  ПДВ износи ____________ дин</w:t>
      </w:r>
    </w:p>
    <w:p w:rsidR="00466EA5"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lastRenderedPageBreak/>
        <w:t>за партију 10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3C443D" w:rsidRDefault="003C443D"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1</w:t>
      </w:r>
      <w:r w:rsidRPr="00550929">
        <w:rPr>
          <w:rFonts w:ascii="Times New Roman" w:hAnsi="Times New Roman"/>
          <w:sz w:val="24"/>
          <w:szCs w:val="24"/>
          <w:lang w:val="sr-Cyrl-CS"/>
        </w:rPr>
        <w:t xml:space="preserve"> без ПДВ износи ___________ дин; са урач</w:t>
      </w:r>
      <w:r w:rsidR="00E950B5">
        <w:rPr>
          <w:rFonts w:ascii="Times New Roman" w:hAnsi="Times New Roman"/>
          <w:sz w:val="24"/>
          <w:szCs w:val="24"/>
          <w:lang w:val="sr-Cyrl-CS"/>
        </w:rPr>
        <w:t>унатим  ПДВ износи ____________</w:t>
      </w:r>
      <w:r w:rsidRPr="00550929">
        <w:rPr>
          <w:rFonts w:ascii="Times New Roman" w:hAnsi="Times New Roman"/>
          <w:sz w:val="24"/>
          <w:szCs w:val="24"/>
          <w:lang w:val="sr-Cyrl-CS"/>
        </w:rPr>
        <w:t>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2</w:t>
      </w:r>
      <w:r w:rsidRPr="00550929">
        <w:rPr>
          <w:rFonts w:ascii="Times New Roman" w:hAnsi="Times New Roman"/>
          <w:sz w:val="24"/>
          <w:szCs w:val="24"/>
          <w:lang w:val="sr-Cyrl-CS"/>
        </w:rPr>
        <w:t xml:space="preserve"> без ПДВ износи ___________ дин; са урачуна</w:t>
      </w:r>
      <w:r w:rsidR="00E950B5">
        <w:rPr>
          <w:rFonts w:ascii="Times New Roman" w:hAnsi="Times New Roman"/>
          <w:sz w:val="24"/>
          <w:szCs w:val="24"/>
          <w:lang w:val="sr-Cyrl-CS"/>
        </w:rPr>
        <w:t>тим  ПДВ износи ____________ ди</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3</w:t>
      </w:r>
      <w:r w:rsidRPr="00550929">
        <w:rPr>
          <w:rFonts w:ascii="Times New Roman" w:hAnsi="Times New Roman"/>
          <w:sz w:val="24"/>
          <w:szCs w:val="24"/>
          <w:lang w:val="sr-Cyrl-CS"/>
        </w:rPr>
        <w:t xml:space="preserve">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4</w:t>
      </w:r>
      <w:r w:rsidRPr="00550929">
        <w:rPr>
          <w:rFonts w:ascii="Times New Roman" w:hAnsi="Times New Roman"/>
          <w:sz w:val="24"/>
          <w:szCs w:val="24"/>
          <w:lang w:val="sr-Cyrl-CS"/>
        </w:rPr>
        <w:t xml:space="preserve"> без ПДВ износи ___________ дин; са урачунатим  ПДВ износи ___</w:t>
      </w:r>
      <w:r w:rsidR="00E950B5">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FD5897" w:rsidRDefault="00FD5897" w:rsidP="00FD589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rPr>
        <w:t xml:space="preserve">5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C07184" w:rsidRDefault="00C07184" w:rsidP="00C07184">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rPr>
        <w:t xml:space="preserve">6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rPr>
        <w:t xml:space="preserve">7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rPr>
        <w:t xml:space="preserve">8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rPr>
        <w:t xml:space="preserve">9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20</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21</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22</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23</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24</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25</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26</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27</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28</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29</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30</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31</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32</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33</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34</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35</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36</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37</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38</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39</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A832DE" w:rsidRDefault="00A832DE" w:rsidP="00A832D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40</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A832DE" w:rsidRDefault="00A832DE" w:rsidP="00A832D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41</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42</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43</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44</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295596" w:rsidRDefault="00295596" w:rsidP="00295596">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45</w:t>
      </w:r>
      <w:r>
        <w:rPr>
          <w:rFonts w:ascii="Times New Roman" w:hAnsi="Times New Roman"/>
          <w:sz w:val="24"/>
          <w:szCs w:val="24"/>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DC3B38" w:rsidRDefault="00DC3B38" w:rsidP="00DC3B38">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w:t>
      </w:r>
      <w:r>
        <w:rPr>
          <w:rFonts w:ascii="Times New Roman" w:hAnsi="Times New Roman"/>
          <w:sz w:val="24"/>
          <w:szCs w:val="24"/>
        </w:rPr>
        <w:t xml:space="preserve">6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3C443D" w:rsidRPr="00550929" w:rsidRDefault="003C443D" w:rsidP="00E950B5">
      <w:pPr>
        <w:autoSpaceDE w:val="0"/>
        <w:autoSpaceDN w:val="0"/>
        <w:adjustRightInd w:val="0"/>
        <w:ind w:left="72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 xml:space="preserve"> У цену из става 1. овог члана урачунати су трошкови испоруке, као и сви трошкови које је Продавац </w:t>
      </w:r>
      <w:r w:rsidR="00B244CB">
        <w:rPr>
          <w:rFonts w:ascii="Times New Roman" w:hAnsi="Times New Roman"/>
          <w:sz w:val="24"/>
          <w:szCs w:val="24"/>
          <w:lang w:val="sr-Cyrl-CS"/>
        </w:rPr>
        <w:t xml:space="preserve"> </w:t>
      </w:r>
      <w:r w:rsidRPr="00550929">
        <w:rPr>
          <w:rFonts w:ascii="Times New Roman" w:hAnsi="Times New Roman"/>
          <w:sz w:val="24"/>
          <w:szCs w:val="24"/>
          <w:lang w:val="sr-Cyrl-CS"/>
        </w:rPr>
        <w:t>имао у вези са паковањем, заштитом од оштећења и губитка добара, претоваром, транспортом, истоваром и испоруком</w:t>
      </w: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+/-10%, што понуђач доказује достављањем ценовника од најмање два произвођача.</w:t>
      </w:r>
    </w:p>
    <w:p w:rsidR="00466EA5" w:rsidRPr="00550929" w:rsidRDefault="00466EA5" w:rsidP="00466EA5">
      <w:pPr>
        <w:autoSpaceDE w:val="0"/>
        <w:autoSpaceDN w:val="0"/>
        <w:adjustRightInd w:val="0"/>
        <w:ind w:left="450" w:hanging="450"/>
        <w:rPr>
          <w:rFonts w:ascii="Times New Roman" w:hAnsi="Times New Roman"/>
          <w:sz w:val="24"/>
          <w:szCs w:val="24"/>
          <w:lang w:val="sr-Cyrl-CS"/>
        </w:rPr>
      </w:pPr>
      <w:r w:rsidRPr="00550929">
        <w:rPr>
          <w:rFonts w:ascii="Times New Roman" w:hAnsi="Times New Roman"/>
          <w:sz w:val="24"/>
          <w:szCs w:val="24"/>
          <w:lang w:val="sr-Cyrl-CS"/>
        </w:rPr>
        <w:t xml:space="preserve"> </w:t>
      </w:r>
      <w:r w:rsidR="00B244CB">
        <w:rPr>
          <w:rFonts w:ascii="Times New Roman" w:hAnsi="Times New Roman"/>
          <w:sz w:val="24"/>
          <w:szCs w:val="24"/>
          <w:lang w:val="sr-Cyrl-CS"/>
        </w:rPr>
        <w:tab/>
      </w:r>
      <w:r w:rsidRPr="00550929">
        <w:rPr>
          <w:rFonts w:ascii="Times New Roman" w:hAnsi="Times New Roman"/>
          <w:sz w:val="24"/>
          <w:szCs w:val="24"/>
          <w:lang w:val="sr-Cyrl-CS"/>
        </w:rPr>
        <w:t>Уколико је реч о увозним добрима промене цене могуће су у случају промена курса еура +/- 5%      по средњем курсу НБС.</w:t>
      </w:r>
    </w:p>
    <w:p w:rsidR="00B244CB" w:rsidRDefault="00B244CB" w:rsidP="00E950B5">
      <w:pPr>
        <w:autoSpaceDE w:val="0"/>
        <w:autoSpaceDN w:val="0"/>
        <w:adjustRightInd w:val="0"/>
        <w:jc w:val="both"/>
        <w:rPr>
          <w:rFonts w:ascii="Times New Roman" w:hAnsi="Times New Roman"/>
          <w:sz w:val="24"/>
          <w:szCs w:val="24"/>
          <w:lang w:val="sr-Cyrl-CS"/>
        </w:rPr>
      </w:pPr>
    </w:p>
    <w:p w:rsidR="00E950B5" w:rsidRDefault="00E950B5" w:rsidP="00E950B5">
      <w:pPr>
        <w:autoSpaceDE w:val="0"/>
        <w:autoSpaceDN w:val="0"/>
        <w:adjustRightInd w:val="0"/>
        <w:jc w:val="both"/>
        <w:rPr>
          <w:rFonts w:ascii="Times New Roman" w:hAnsi="Times New Roman"/>
          <w:b/>
          <w:bCs/>
          <w:noProof w:val="0"/>
          <w:sz w:val="24"/>
          <w:szCs w:val="24"/>
        </w:rPr>
      </w:pPr>
      <w:r w:rsidRPr="00D84F8A">
        <w:rPr>
          <w:rFonts w:ascii="Times New Roman" w:hAnsi="Times New Roman"/>
          <w:b/>
          <w:bCs/>
          <w:noProof w:val="0"/>
          <w:sz w:val="24"/>
          <w:szCs w:val="24"/>
        </w:rPr>
        <w:t>Плаћања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доспелих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обавеза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насталих у 20</w:t>
      </w:r>
      <w:r w:rsidR="007733C7">
        <w:rPr>
          <w:rFonts w:ascii="Times New Roman" w:hAnsi="Times New Roman"/>
          <w:b/>
          <w:bCs/>
          <w:noProof w:val="0"/>
          <w:sz w:val="24"/>
          <w:szCs w:val="24"/>
        </w:rPr>
        <w:t>20</w:t>
      </w:r>
      <w:r w:rsidRPr="00D84F8A">
        <w:rPr>
          <w:rFonts w:ascii="Times New Roman" w:hAnsi="Times New Roman"/>
          <w:b/>
          <w:bCs/>
          <w:noProof w:val="0"/>
          <w:sz w:val="24"/>
          <w:szCs w:val="24"/>
        </w:rPr>
        <w:t>.години, вршиће</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до</w:t>
      </w:r>
      <w:r>
        <w:rPr>
          <w:rFonts w:ascii="Times New Roman" w:hAnsi="Times New Roman"/>
          <w:b/>
          <w:bCs/>
          <w:noProof w:val="0"/>
          <w:sz w:val="24"/>
          <w:szCs w:val="24"/>
        </w:rPr>
        <w:t xml:space="preserve"> </w:t>
      </w:r>
      <w:r w:rsidRPr="00D84F8A">
        <w:rPr>
          <w:rFonts w:ascii="Times New Roman" w:hAnsi="Times New Roman"/>
          <w:b/>
          <w:bCs/>
          <w:noProof w:val="0"/>
          <w:sz w:val="24"/>
          <w:szCs w:val="24"/>
        </w:rPr>
        <w:t>висине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одобрених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пропријација (средстава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t>позицији у финансијском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ту</w:t>
      </w:r>
      <w:r>
        <w:rPr>
          <w:rFonts w:ascii="Times New Roman" w:hAnsi="Times New Roman"/>
          <w:b/>
          <w:bCs/>
          <w:noProof w:val="0"/>
          <w:sz w:val="24"/>
          <w:szCs w:val="24"/>
        </w:rPr>
        <w:t xml:space="preserve"> </w:t>
      </w:r>
      <w:r w:rsidRPr="00D84F8A">
        <w:rPr>
          <w:rFonts w:ascii="Times New Roman" w:hAnsi="Times New Roman"/>
          <w:b/>
          <w:bCs/>
          <w:noProof w:val="0"/>
          <w:sz w:val="24"/>
          <w:szCs w:val="24"/>
        </w:rPr>
        <w:t>намену, а у складу</w:t>
      </w:r>
      <w:r>
        <w:rPr>
          <w:rFonts w:ascii="Times New Roman" w:hAnsi="Times New Roman"/>
          <w:b/>
          <w:bCs/>
          <w:noProof w:val="0"/>
          <w:sz w:val="24"/>
          <w:szCs w:val="24"/>
        </w:rPr>
        <w:t xml:space="preserve"> </w:t>
      </w:r>
      <w:r w:rsidRPr="00D84F8A">
        <w:rPr>
          <w:rFonts w:ascii="Times New Roman" w:hAnsi="Times New Roman"/>
          <w:b/>
          <w:bCs/>
          <w:noProof w:val="0"/>
          <w:sz w:val="24"/>
          <w:szCs w:val="24"/>
        </w:rPr>
        <w:t>са</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rPr>
        <w:t>20</w:t>
      </w:r>
      <w:r w:rsidRPr="00D84F8A">
        <w:rPr>
          <w:rFonts w:ascii="Times New Roman" w:hAnsi="Times New Roman"/>
          <w:b/>
          <w:bCs/>
          <w:noProof w:val="0"/>
          <w:sz w:val="24"/>
          <w:szCs w:val="24"/>
        </w:rPr>
        <w:t>. годину.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део</w:t>
      </w:r>
      <w:r>
        <w:rPr>
          <w:rFonts w:ascii="Times New Roman" w:hAnsi="Times New Roman"/>
          <w:b/>
          <w:bCs/>
          <w:noProof w:val="0"/>
          <w:sz w:val="24"/>
          <w:szCs w:val="24"/>
        </w:rPr>
        <w:t xml:space="preserve">  </w:t>
      </w:r>
      <w:r w:rsidRPr="00D84F8A">
        <w:rPr>
          <w:rFonts w:ascii="Times New Roman" w:hAnsi="Times New Roman"/>
          <w:b/>
          <w:bCs/>
          <w:noProof w:val="0"/>
          <w:sz w:val="24"/>
          <w:szCs w:val="24"/>
        </w:rPr>
        <w:t>р</w:t>
      </w:r>
      <w:r>
        <w:rPr>
          <w:rFonts w:ascii="Times New Roman" w:hAnsi="Times New Roman"/>
          <w:b/>
          <w:bCs/>
          <w:noProof w:val="0"/>
          <w:sz w:val="24"/>
          <w:szCs w:val="24"/>
        </w:rPr>
        <w:t>е</w:t>
      </w:r>
      <w:r w:rsidRPr="00D84F8A">
        <w:rPr>
          <w:rFonts w:ascii="Times New Roman" w:hAnsi="Times New Roman"/>
          <w:b/>
          <w:bCs/>
          <w:noProof w:val="0"/>
          <w:sz w:val="24"/>
          <w:szCs w:val="24"/>
        </w:rPr>
        <w:t>ализације</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уговора</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односи</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lastRenderedPageBreak/>
        <w:t>20</w:t>
      </w:r>
      <w:r w:rsidR="007733C7">
        <w:rPr>
          <w:rFonts w:ascii="Times New Roman" w:hAnsi="Times New Roman"/>
          <w:b/>
          <w:bCs/>
          <w:noProof w:val="0"/>
          <w:sz w:val="24"/>
          <w:szCs w:val="24"/>
        </w:rPr>
        <w:t>21</w:t>
      </w:r>
      <w:r w:rsidRPr="00D84F8A">
        <w:rPr>
          <w:rFonts w:ascii="Times New Roman" w:hAnsi="Times New Roman"/>
          <w:b/>
          <w:bCs/>
          <w:noProof w:val="0"/>
          <w:sz w:val="24"/>
          <w:szCs w:val="24"/>
        </w:rPr>
        <w:t>.годину, реализација</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w:t>
      </w:r>
      <w:r w:rsidR="005E6F75">
        <w:rPr>
          <w:rFonts w:ascii="Times New Roman" w:hAnsi="Times New Roman"/>
          <w:b/>
          <w:bCs/>
          <w:noProof w:val="0"/>
          <w:sz w:val="24"/>
          <w:szCs w:val="24"/>
        </w:rPr>
        <w:t>о</w:t>
      </w:r>
      <w:r w:rsidRPr="00D84F8A">
        <w:rPr>
          <w:rFonts w:ascii="Times New Roman" w:hAnsi="Times New Roman"/>
          <w:b/>
          <w:bCs/>
          <w:noProof w:val="0"/>
          <w:sz w:val="24"/>
          <w:szCs w:val="24"/>
        </w:rPr>
        <w:t>ра</w:t>
      </w:r>
      <w:r>
        <w:rPr>
          <w:rFonts w:ascii="Times New Roman" w:hAnsi="Times New Roman"/>
          <w:b/>
          <w:bCs/>
          <w:noProof w:val="0"/>
          <w:sz w:val="24"/>
          <w:szCs w:val="24"/>
        </w:rPr>
        <w:t xml:space="preserve"> </w:t>
      </w:r>
      <w:r w:rsidRPr="00D84F8A">
        <w:rPr>
          <w:rFonts w:ascii="Times New Roman" w:hAnsi="Times New Roman"/>
          <w:b/>
          <w:bCs/>
          <w:noProof w:val="0"/>
          <w:sz w:val="24"/>
          <w:szCs w:val="24"/>
        </w:rPr>
        <w:t>ће</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зависити</w:t>
      </w:r>
      <w:r>
        <w:rPr>
          <w:rFonts w:ascii="Times New Roman" w:hAnsi="Times New Roman"/>
          <w:b/>
          <w:bCs/>
          <w:noProof w:val="0"/>
          <w:sz w:val="24"/>
          <w:szCs w:val="24"/>
        </w:rPr>
        <w:t xml:space="preserve"> </w:t>
      </w:r>
      <w:r w:rsidRPr="00D84F8A">
        <w:rPr>
          <w:rFonts w:ascii="Times New Roman" w:hAnsi="Times New Roman"/>
          <w:b/>
          <w:bCs/>
          <w:noProof w:val="0"/>
          <w:sz w:val="24"/>
          <w:szCs w:val="24"/>
        </w:rPr>
        <w:t>од</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обезбеђења</w:t>
      </w:r>
      <w:r>
        <w:rPr>
          <w:rFonts w:ascii="Times New Roman" w:hAnsi="Times New Roman"/>
          <w:b/>
          <w:bCs/>
          <w:noProof w:val="0"/>
          <w:sz w:val="24"/>
          <w:szCs w:val="24"/>
        </w:rPr>
        <w:t xml:space="preserve"> </w:t>
      </w:r>
      <w:r w:rsidRPr="00D84F8A">
        <w:rPr>
          <w:rFonts w:ascii="Times New Roman" w:hAnsi="Times New Roman"/>
          <w:b/>
          <w:bCs/>
          <w:noProof w:val="0"/>
          <w:sz w:val="24"/>
          <w:szCs w:val="24"/>
        </w:rPr>
        <w:t>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предвиђених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буџетза 20</w:t>
      </w:r>
      <w:r w:rsidR="007733C7">
        <w:rPr>
          <w:rFonts w:ascii="Times New Roman" w:hAnsi="Times New Roman"/>
          <w:b/>
          <w:bCs/>
          <w:noProof w:val="0"/>
          <w:sz w:val="24"/>
          <w:szCs w:val="24"/>
        </w:rPr>
        <w:t>21</w:t>
      </w:r>
      <w:r w:rsidRPr="00D84F8A">
        <w:rPr>
          <w:rFonts w:ascii="Times New Roman" w:hAnsi="Times New Roman"/>
          <w:b/>
          <w:bCs/>
          <w:noProof w:val="0"/>
          <w:sz w:val="24"/>
          <w:szCs w:val="24"/>
        </w:rPr>
        <w:t>. годину (финансијским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rPr>
        <w:t>21</w:t>
      </w:r>
      <w:r w:rsidRPr="00D84F8A">
        <w:rPr>
          <w:rFonts w:ascii="Times New Roman" w:hAnsi="Times New Roman"/>
          <w:b/>
          <w:bCs/>
          <w:noProof w:val="0"/>
          <w:sz w:val="24"/>
          <w:szCs w:val="24"/>
        </w:rPr>
        <w:t>. годину)</w:t>
      </w:r>
    </w:p>
    <w:p w:rsidR="00E950B5" w:rsidRPr="00550929" w:rsidRDefault="00E950B5" w:rsidP="00466EA5">
      <w:pPr>
        <w:autoSpaceDE w:val="0"/>
        <w:autoSpaceDN w:val="0"/>
        <w:adjustRightInd w:val="0"/>
        <w:jc w:val="both"/>
        <w:rPr>
          <w:rFonts w:ascii="Times New Roman" w:hAnsi="Times New Roman"/>
          <w:bCs/>
          <w:iCs/>
          <w:sz w:val="24"/>
          <w:szCs w:val="24"/>
          <w:lang w:val="sr-Cyrl-CS"/>
        </w:rPr>
      </w:pPr>
    </w:p>
    <w:p w:rsidR="00B244CB" w:rsidRPr="00AE2788" w:rsidRDefault="00B244CB" w:rsidP="00B244CB">
      <w:pPr>
        <w:jc w:val="center"/>
        <w:rPr>
          <w:rFonts w:ascii="Times New Roman" w:hAnsi="Times New Roman"/>
          <w:b/>
          <w:sz w:val="24"/>
          <w:szCs w:val="24"/>
          <w:lang w:val="sr-Cyrl-CS"/>
        </w:rPr>
      </w:pPr>
      <w:r w:rsidRPr="00AE2788">
        <w:rPr>
          <w:rFonts w:ascii="Times New Roman" w:hAnsi="Times New Roman"/>
          <w:b/>
          <w:sz w:val="24"/>
          <w:szCs w:val="24"/>
          <w:lang w:val="sr-Cyrl-CS"/>
        </w:rPr>
        <w:t>Члан 3.</w:t>
      </w:r>
    </w:p>
    <w:p w:rsidR="00B244CB" w:rsidRPr="0015753C" w:rsidRDefault="00B244CB" w:rsidP="00B244CB">
      <w:pPr>
        <w:ind w:firstLine="720"/>
        <w:jc w:val="both"/>
        <w:rPr>
          <w:rFonts w:ascii="Times New Roman" w:hAnsi="Times New Roman"/>
          <w:sz w:val="24"/>
          <w:szCs w:val="24"/>
        </w:rPr>
      </w:pPr>
      <w:r w:rsidRPr="0015753C">
        <w:rPr>
          <w:rFonts w:ascii="Times New Roman" w:hAnsi="Times New Roman"/>
          <w:noProof w:val="0"/>
          <w:sz w:val="24"/>
          <w:szCs w:val="24"/>
        </w:rPr>
        <w:t xml:space="preserve">Извршилaц услугa сe oбaвeзуje </w:t>
      </w:r>
      <w:r w:rsidRPr="0015753C">
        <w:rPr>
          <w:rFonts w:ascii="Times New Roman" w:hAnsi="Times New Roman"/>
          <w:sz w:val="24"/>
          <w:szCs w:val="24"/>
        </w:rPr>
        <w:t>да изврши</w:t>
      </w:r>
      <w:r w:rsidRPr="0015753C">
        <w:rPr>
          <w:rFonts w:ascii="Times New Roman" w:hAnsi="Times New Roman"/>
          <w:sz w:val="24"/>
          <w:szCs w:val="24"/>
          <w:lang w:val="sr-Cyrl-CS"/>
        </w:rPr>
        <w:t xml:space="preserve"> редован сервис, који подразумева </w:t>
      </w:r>
      <w:r w:rsidRPr="0015753C">
        <w:rPr>
          <w:rFonts w:ascii="Times New Roman" w:hAnsi="Times New Roman"/>
          <w:bCs/>
          <w:iCs/>
          <w:sz w:val="24"/>
          <w:szCs w:val="24"/>
        </w:rPr>
        <w:t xml:space="preserve">годишњи преглед, сервисирање и контролу рада </w:t>
      </w:r>
      <w:r w:rsidRPr="00E734D0">
        <w:rPr>
          <w:rFonts w:ascii="Times New Roman" w:hAnsi="Times New Roman"/>
          <w:bCs/>
          <w:iCs/>
          <w:color w:val="000000" w:themeColor="text1"/>
          <w:sz w:val="24"/>
          <w:szCs w:val="24"/>
        </w:rPr>
        <w:t>медицинске опреме и</w:t>
      </w:r>
      <w:r w:rsidRPr="00330920">
        <w:rPr>
          <w:rFonts w:ascii="Times New Roman" w:hAnsi="Times New Roman"/>
          <w:bCs/>
          <w:color w:val="FF0000"/>
          <w:sz w:val="24"/>
          <w:szCs w:val="24"/>
        </w:rPr>
        <w:t xml:space="preserve"> </w:t>
      </w:r>
      <w:r w:rsidRPr="0015753C">
        <w:rPr>
          <w:rFonts w:ascii="Times New Roman" w:hAnsi="Times New Roman"/>
          <w:bCs/>
          <w:sz w:val="24"/>
          <w:szCs w:val="24"/>
        </w:rPr>
        <w:t xml:space="preserve">сервисирање, које подразумева поправку </w:t>
      </w:r>
      <w:r>
        <w:rPr>
          <w:rFonts w:ascii="Times New Roman" w:hAnsi="Times New Roman"/>
          <w:bCs/>
          <w:sz w:val="24"/>
          <w:szCs w:val="24"/>
        </w:rPr>
        <w:t>истих</w:t>
      </w:r>
      <w:r w:rsidRPr="0015753C">
        <w:rPr>
          <w:rFonts w:ascii="Times New Roman" w:hAnsi="Times New Roman"/>
          <w:sz w:val="24"/>
          <w:szCs w:val="24"/>
        </w:rPr>
        <w:t xml:space="preserve"> у случају квара, замену резервних делова и другог потрошног материјала.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15753C" w:rsidRDefault="00B244CB" w:rsidP="00B244CB">
      <w:pPr>
        <w:spacing w:before="40"/>
        <w:ind w:firstLine="600"/>
        <w:jc w:val="both"/>
        <w:rPr>
          <w:rFonts w:ascii="Times New Roman" w:hAnsi="Times New Roman"/>
          <w:color w:val="000000" w:themeColor="text1"/>
          <w:sz w:val="24"/>
          <w:szCs w:val="24"/>
        </w:rPr>
      </w:pPr>
      <w:r w:rsidRPr="0015753C">
        <w:rPr>
          <w:rFonts w:ascii="Times New Roman" w:hAnsi="Times New Roman"/>
          <w:sz w:val="24"/>
          <w:szCs w:val="24"/>
        </w:rPr>
        <w:t xml:space="preserve">Извршилац се обавезује да услугу која је предмет овог уговора врши </w:t>
      </w:r>
      <w:r w:rsidRPr="0015753C">
        <w:rPr>
          <w:rFonts w:ascii="Times New Roman" w:hAnsi="Times New Roman"/>
          <w:bCs/>
          <w:sz w:val="24"/>
          <w:szCs w:val="24"/>
        </w:rPr>
        <w:t>савесно и благовремено, у циљу обезбеђивања непрекидног рада опреме</w:t>
      </w:r>
      <w:r>
        <w:rPr>
          <w:rFonts w:ascii="Times New Roman" w:hAnsi="Times New Roman"/>
          <w:bCs/>
          <w:sz w:val="24"/>
          <w:szCs w:val="24"/>
        </w:rPr>
        <w:t xml:space="preserve"> и продужења њеног века трајања</w:t>
      </w:r>
      <w:r w:rsidRPr="0015753C">
        <w:rPr>
          <w:rFonts w:ascii="Times New Roman" w:hAnsi="Times New Roman"/>
          <w:bCs/>
          <w:sz w:val="24"/>
          <w:szCs w:val="24"/>
        </w:rPr>
        <w:t xml:space="preserve"> према упутствима и прописима произвођача опреме</w:t>
      </w:r>
      <w:r w:rsidRPr="0015753C">
        <w:rPr>
          <w:rFonts w:ascii="Times New Roman" w:hAnsi="Times New Roman"/>
          <w:sz w:val="24"/>
          <w:szCs w:val="24"/>
        </w:rPr>
        <w:t>, и то кроз редован и ванредан сервис</w:t>
      </w:r>
      <w:r w:rsidRPr="0015753C">
        <w:rPr>
          <w:rFonts w:ascii="Times New Roman" w:hAnsi="Times New Roman"/>
          <w:sz w:val="24"/>
          <w:szCs w:val="24"/>
          <w:lang w:val="sr-Cyrl-CS"/>
        </w:rPr>
        <w:t xml:space="preserve">, </w:t>
      </w:r>
      <w:r w:rsidRPr="0015753C">
        <w:rPr>
          <w:rFonts w:ascii="Times New Roman" w:hAnsi="Times New Roman"/>
          <w:sz w:val="24"/>
          <w:szCs w:val="24"/>
        </w:rPr>
        <w:t xml:space="preserve">који подразумевају и замену </w:t>
      </w:r>
      <w:r w:rsidRPr="0015753C">
        <w:rPr>
          <w:rFonts w:ascii="Times New Roman" w:hAnsi="Times New Roman"/>
          <w:bCs/>
          <w:sz w:val="24"/>
          <w:szCs w:val="24"/>
        </w:rPr>
        <w:t>резервних делова</w:t>
      </w:r>
      <w:r w:rsidRPr="0015753C">
        <w:rPr>
          <w:rFonts w:ascii="Times New Roman" w:hAnsi="Times New Roman"/>
          <w:sz w:val="24"/>
          <w:szCs w:val="24"/>
        </w:rPr>
        <w:t xml:space="preserve"> побројаних у ценовнику </w:t>
      </w:r>
      <w:r w:rsidRPr="003F2493">
        <w:rPr>
          <w:rFonts w:ascii="Times New Roman" w:hAnsi="Times New Roman"/>
          <w:color w:val="000000" w:themeColor="text1"/>
          <w:sz w:val="24"/>
          <w:szCs w:val="24"/>
        </w:rPr>
        <w:t>Извршиоца који</w:t>
      </w:r>
      <w:r w:rsidRPr="0015753C">
        <w:rPr>
          <w:rFonts w:ascii="Times New Roman" w:hAnsi="Times New Roman"/>
          <w:sz w:val="24"/>
          <w:szCs w:val="24"/>
        </w:rPr>
        <w:t xml:space="preserve">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из члана 2. овог уговора.</w:t>
      </w:r>
      <w:r>
        <w:rPr>
          <w:rFonts w:ascii="Times New Roman" w:hAnsi="Times New Roman"/>
          <w:sz w:val="24"/>
          <w:szCs w:val="24"/>
        </w:rPr>
        <w:t xml:space="preserve"> </w:t>
      </w:r>
      <w:r w:rsidRPr="0015753C">
        <w:rPr>
          <w:rFonts w:ascii="Times New Roman" w:hAnsi="Times New Roman"/>
          <w:color w:val="000000" w:themeColor="text1"/>
          <w:sz w:val="24"/>
          <w:szCs w:val="24"/>
          <w:lang w:val="sr-Cyrl-CS"/>
        </w:rPr>
        <w:t xml:space="preserve">За сва добра и услуге које нису обухваћене понудом, понуђач је у обавези да после дефектаже, затражи писану сагласност наручиоца </w:t>
      </w:r>
      <w:r w:rsidRPr="0015753C">
        <w:rPr>
          <w:rFonts w:ascii="Times New Roman" w:hAnsi="Times New Roman"/>
          <w:color w:val="000000" w:themeColor="text1"/>
          <w:spacing w:val="-6"/>
          <w:sz w:val="24"/>
          <w:szCs w:val="24"/>
        </w:rPr>
        <w:t>у року од 24 часа</w:t>
      </w:r>
      <w:r w:rsidRPr="0015753C">
        <w:rPr>
          <w:rFonts w:ascii="Times New Roman" w:hAnsi="Times New Roman"/>
          <w:color w:val="000000" w:themeColor="text1"/>
          <w:sz w:val="24"/>
          <w:szCs w:val="24"/>
          <w:lang w:val="sr-Cyrl-CS"/>
        </w:rPr>
        <w:t xml:space="preserve"> за извршење услуге са пратећим предлогом цена норма часа и резервних делова, и после добијања писане сагласности наручиоца може приступити сервисирању уређаја.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9E6534" w:rsidRDefault="00B244CB" w:rsidP="00B244CB">
      <w:pPr>
        <w:ind w:firstLine="720"/>
        <w:jc w:val="both"/>
        <w:rPr>
          <w:rFonts w:ascii="Times New Roman" w:hAnsi="Times New Roman"/>
          <w:bCs/>
          <w:sz w:val="24"/>
          <w:szCs w:val="24"/>
        </w:rPr>
      </w:pPr>
      <w:r>
        <w:rPr>
          <w:rFonts w:ascii="Times New Roman" w:hAnsi="Times New Roman"/>
          <w:sz w:val="24"/>
          <w:szCs w:val="24"/>
        </w:rPr>
        <w:t>Извршилац</w:t>
      </w:r>
      <w:r w:rsidRPr="009E6534">
        <w:rPr>
          <w:rFonts w:ascii="Times New Roman" w:hAnsi="Times New Roman"/>
          <w:sz w:val="24"/>
          <w:szCs w:val="24"/>
        </w:rPr>
        <w:t xml:space="preserve"> се обавезује да ће услугу која је предмет овог уговора обављати у објектима наручиоца у којима је инсталирана опрема, </w:t>
      </w:r>
      <w:r w:rsidRPr="009E6534">
        <w:rPr>
          <w:rFonts w:ascii="Times New Roman" w:hAnsi="Times New Roman"/>
          <w:bCs/>
          <w:sz w:val="24"/>
          <w:szCs w:val="24"/>
        </w:rPr>
        <w:t xml:space="preserve">осим у изузетним случајевима када је поправку због обима и врсте неопходно извршити у сервису добављача што ће се обавити на основу сагласности овлашћеног лица за техничку реализацију, уз обавезу да изврши бесплатан превоз, одвожење и довожење </w:t>
      </w:r>
      <w:r w:rsidRPr="009E6534">
        <w:rPr>
          <w:rFonts w:ascii="Times New Roman" w:hAnsi="Times New Roman"/>
          <w:sz w:val="24"/>
          <w:szCs w:val="24"/>
        </w:rPr>
        <w:t xml:space="preserve">уређаја или његових делова </w:t>
      </w:r>
      <w:r w:rsidRPr="009E6534">
        <w:rPr>
          <w:rFonts w:ascii="Times New Roman" w:hAnsi="Times New Roman"/>
          <w:bCs/>
          <w:sz w:val="24"/>
          <w:szCs w:val="24"/>
        </w:rPr>
        <w:t xml:space="preserve">од-до објекта наручиоца. </w:t>
      </w:r>
    </w:p>
    <w:p w:rsidR="00B244CB" w:rsidRDefault="00B244CB" w:rsidP="00B244CB">
      <w:pPr>
        <w:ind w:firstLine="708"/>
        <w:jc w:val="both"/>
        <w:rPr>
          <w:rFonts w:ascii="Times New Roman" w:hAnsi="Times New Roman"/>
          <w:noProof w:val="0"/>
          <w:sz w:val="24"/>
          <w:szCs w:val="24"/>
        </w:rPr>
      </w:pPr>
    </w:p>
    <w:p w:rsidR="00B244CB" w:rsidRPr="005629F9" w:rsidRDefault="00B244CB" w:rsidP="00B244CB">
      <w:pPr>
        <w:ind w:firstLine="708"/>
        <w:jc w:val="both"/>
        <w:rPr>
          <w:sz w:val="24"/>
          <w:szCs w:val="24"/>
        </w:rPr>
      </w:pPr>
      <w:r w:rsidRPr="005629F9">
        <w:rPr>
          <w:rFonts w:ascii="Times New Roman" w:hAnsi="Times New Roman"/>
          <w:noProof w:val="0"/>
          <w:sz w:val="24"/>
          <w:szCs w:val="24"/>
        </w:rPr>
        <w:t>Извршилац</w:t>
      </w:r>
      <w:r w:rsidRPr="005629F9">
        <w:rPr>
          <w:sz w:val="24"/>
          <w:szCs w:val="24"/>
        </w:rPr>
        <w:t xml:space="preserve"> приликом преузимања опреме или дела опреме ради извршења услуге која је предмет овог уговора, наручилац уручује реверс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B244CB" w:rsidRDefault="00B244CB" w:rsidP="00B244CB">
      <w:pPr>
        <w:ind w:firstLine="708"/>
        <w:jc w:val="both"/>
        <w:rPr>
          <w:rFonts w:asciiTheme="minorHAnsi" w:hAnsiTheme="minorHAnsi"/>
          <w:sz w:val="24"/>
          <w:szCs w:val="24"/>
        </w:rPr>
      </w:pP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t>Извршилац се обавезује да се ради извршења услуге која је предмет овог уговора, одазове у року од (</w:t>
      </w:r>
      <w:r w:rsidRPr="006D7C4C">
        <w:rPr>
          <w:rFonts w:ascii="Times New Roman" w:hAnsi="Times New Roman"/>
          <w:i/>
          <w:sz w:val="24"/>
          <w:szCs w:val="24"/>
        </w:rPr>
        <w:t>највише 48 часова)</w:t>
      </w:r>
      <w:r w:rsidRPr="006D7C4C">
        <w:rPr>
          <w:rFonts w:ascii="Times New Roman" w:hAnsi="Times New Roman"/>
          <w:sz w:val="24"/>
          <w:szCs w:val="24"/>
        </w:rPr>
        <w:t>, од дана пријема писаног захтева наручиоца, а да предметну услугу изврши у року од  (</w:t>
      </w:r>
      <w:r w:rsidRPr="006D7C4C">
        <w:rPr>
          <w:rFonts w:ascii="Times New Roman" w:hAnsi="Times New Roman"/>
          <w:i/>
          <w:sz w:val="24"/>
          <w:szCs w:val="24"/>
        </w:rPr>
        <w:t xml:space="preserve">највише 10 дана). </w:t>
      </w: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t>У случају да извршилац не поседује делове потребне за поправку уређаја у року од најдуже 10 дана у обавези је да Наручиоца писаним путем обавести када ће сервисна интервенција бити урађена/завршена.</w:t>
      </w:r>
    </w:p>
    <w:p w:rsidR="00B244CB" w:rsidRPr="006D7C4C" w:rsidRDefault="00B244CB" w:rsidP="00B244CB">
      <w:pPr>
        <w:ind w:firstLine="708"/>
        <w:jc w:val="both"/>
        <w:rPr>
          <w:rFonts w:ascii="Times New Roman" w:hAnsi="Times New Roman"/>
          <w:iCs/>
          <w:color w:val="000000" w:themeColor="text1"/>
          <w:sz w:val="24"/>
          <w:szCs w:val="24"/>
        </w:rPr>
      </w:pPr>
      <w:r w:rsidRPr="006D7C4C">
        <w:rPr>
          <w:rFonts w:ascii="Times New Roman" w:hAnsi="Times New Roman"/>
          <w:color w:val="000000" w:themeColor="text1"/>
          <w:sz w:val="24"/>
          <w:szCs w:val="24"/>
        </w:rPr>
        <w:t xml:space="preserve">Извршилац даје гарантни рок </w:t>
      </w:r>
      <w:r w:rsidRPr="006D7C4C">
        <w:rPr>
          <w:rFonts w:ascii="Times New Roman" w:hAnsi="Times New Roman"/>
          <w:iCs/>
          <w:color w:val="000000" w:themeColor="text1"/>
          <w:sz w:val="24"/>
          <w:szCs w:val="24"/>
        </w:rPr>
        <w:t xml:space="preserve">за сваки сервис и одржавање медицинске опреме </w:t>
      </w:r>
      <w:r w:rsidRPr="006D7C4C">
        <w:rPr>
          <w:rFonts w:ascii="Times New Roman" w:hAnsi="Times New Roman"/>
          <w:i/>
          <w:iCs/>
          <w:color w:val="000000" w:themeColor="text1"/>
          <w:sz w:val="24"/>
          <w:szCs w:val="24"/>
        </w:rPr>
        <w:t>(најкраће 12 месеци),</w:t>
      </w:r>
      <w:r w:rsidRPr="006D7C4C">
        <w:rPr>
          <w:rFonts w:ascii="Times New Roman" w:hAnsi="Times New Roman"/>
          <w:iCs/>
          <w:color w:val="000000" w:themeColor="text1"/>
          <w:sz w:val="24"/>
          <w:szCs w:val="24"/>
        </w:rPr>
        <w:t xml:space="preserve">од дана извршеног сервиса и одржавања, а за замењени део </w:t>
      </w:r>
      <w:r w:rsidRPr="006D7C4C">
        <w:rPr>
          <w:rFonts w:ascii="Times New Roman" w:hAnsi="Times New Roman"/>
          <w:i/>
          <w:iCs/>
          <w:color w:val="000000" w:themeColor="text1"/>
          <w:sz w:val="24"/>
          <w:szCs w:val="24"/>
        </w:rPr>
        <w:t>(најкраће 6 месеци),</w:t>
      </w:r>
      <w:r w:rsidRPr="006D7C4C">
        <w:rPr>
          <w:rFonts w:ascii="Times New Roman" w:hAnsi="Times New Roman"/>
          <w:iCs/>
          <w:color w:val="000000" w:themeColor="text1"/>
          <w:sz w:val="24"/>
          <w:szCs w:val="24"/>
        </w:rPr>
        <w:t xml:space="preserve"> или до истека гарантног рока резервног дела по условима произвођача.</w:t>
      </w:r>
    </w:p>
    <w:p w:rsidR="00B244CB" w:rsidRPr="00330920" w:rsidRDefault="00B244CB" w:rsidP="00B244CB">
      <w:pPr>
        <w:ind w:firstLine="708"/>
        <w:jc w:val="both"/>
        <w:rPr>
          <w:rFonts w:asciiTheme="minorHAnsi" w:hAnsiTheme="minorHAnsi"/>
          <w:color w:val="FF0000"/>
          <w:sz w:val="24"/>
          <w:szCs w:val="24"/>
        </w:rPr>
      </w:pPr>
    </w:p>
    <w:p w:rsidR="00B244CB" w:rsidRPr="00E734D0" w:rsidRDefault="00B244CB" w:rsidP="00B244CB">
      <w:pPr>
        <w:ind w:firstLine="720"/>
        <w:jc w:val="both"/>
        <w:rPr>
          <w:rFonts w:asciiTheme="minorHAnsi" w:hAnsiTheme="minorHAnsi"/>
          <w:bCs/>
          <w:color w:val="000000" w:themeColor="text1"/>
          <w:sz w:val="24"/>
          <w:szCs w:val="24"/>
        </w:rPr>
      </w:pPr>
      <w:r w:rsidRPr="00B244CB">
        <w:rPr>
          <w:rFonts w:ascii="Times New Roman" w:hAnsi="Times New Roman"/>
          <w:bCs/>
          <w:color w:val="000000" w:themeColor="text1"/>
          <w:sz w:val="24"/>
          <w:szCs w:val="24"/>
        </w:rPr>
        <w:t xml:space="preserve">Извршилац </w:t>
      </w:r>
      <w:r w:rsidRPr="00E734D0">
        <w:rPr>
          <w:bCs/>
          <w:color w:val="000000" w:themeColor="text1"/>
          <w:sz w:val="24"/>
          <w:szCs w:val="24"/>
        </w:rPr>
        <w:t>се обавезује да после сваке извршене сервисне услуге, евидентира извршене услуге у сервисну књижицу апарата, и да уредно попуни и потпише</w:t>
      </w:r>
      <w:r w:rsidRPr="00E734D0">
        <w:rPr>
          <w:rFonts w:asciiTheme="minorHAnsi" w:hAnsiTheme="minorHAnsi"/>
          <w:bCs/>
          <w:color w:val="000000" w:themeColor="text1"/>
          <w:sz w:val="24"/>
          <w:szCs w:val="24"/>
        </w:rPr>
        <w:t xml:space="preserve"> </w:t>
      </w:r>
      <w:r w:rsidRPr="00E734D0">
        <w:rPr>
          <w:bCs/>
          <w:color w:val="000000" w:themeColor="text1"/>
          <w:sz w:val="24"/>
          <w:szCs w:val="24"/>
          <w:lang w:val="sr-Cyrl-CS"/>
        </w:rPr>
        <w:t xml:space="preserve">радни налог </w:t>
      </w:r>
      <w:r w:rsidRPr="00E734D0">
        <w:rPr>
          <w:bCs/>
          <w:color w:val="000000" w:themeColor="text1"/>
          <w:sz w:val="24"/>
          <w:szCs w:val="24"/>
        </w:rPr>
        <w:t>и преда исти</w:t>
      </w:r>
      <w:r w:rsidRPr="00E734D0">
        <w:rPr>
          <w:rFonts w:asciiTheme="minorHAnsi" w:hAnsiTheme="minorHAnsi"/>
          <w:bCs/>
          <w:color w:val="000000" w:themeColor="text1"/>
          <w:sz w:val="24"/>
          <w:szCs w:val="24"/>
        </w:rPr>
        <w:t xml:space="preserve"> </w:t>
      </w:r>
      <w:r w:rsidRPr="00E734D0">
        <w:rPr>
          <w:bCs/>
          <w:color w:val="000000" w:themeColor="text1"/>
          <w:sz w:val="24"/>
          <w:szCs w:val="24"/>
        </w:rPr>
        <w:t>овлашћеном лицу за техничку реализацију.</w:t>
      </w:r>
    </w:p>
    <w:p w:rsidR="00B244CB" w:rsidRPr="00330920" w:rsidRDefault="00B244CB" w:rsidP="00B244CB">
      <w:pPr>
        <w:ind w:firstLine="720"/>
        <w:jc w:val="both"/>
        <w:rPr>
          <w:rFonts w:asciiTheme="minorHAnsi" w:hAnsiTheme="minorHAnsi"/>
          <w:bCs/>
          <w:color w:val="FF0000"/>
          <w:sz w:val="24"/>
          <w:szCs w:val="24"/>
        </w:rPr>
      </w:pPr>
    </w:p>
    <w:p w:rsidR="00B244CB" w:rsidRPr="00AE2788" w:rsidRDefault="00B244CB" w:rsidP="00B244CB">
      <w:pPr>
        <w:jc w:val="both"/>
        <w:rPr>
          <w:rFonts w:ascii="Times New Roman" w:hAnsi="Times New Roman"/>
          <w:sz w:val="24"/>
          <w:szCs w:val="24"/>
          <w:lang w:val="sr-Cyrl-CS"/>
        </w:rPr>
      </w:pPr>
      <w:r>
        <w:rPr>
          <w:rFonts w:ascii="Times New Roman" w:hAnsi="Times New Roman"/>
          <w:sz w:val="24"/>
          <w:szCs w:val="24"/>
          <w:lang w:val="sr-Cyrl-CS"/>
        </w:rPr>
        <w:t>Продужење рока извршења услуге</w:t>
      </w:r>
      <w:r w:rsidRPr="00AE2788">
        <w:rPr>
          <w:rFonts w:ascii="Times New Roman" w:hAnsi="Times New Roman"/>
          <w:sz w:val="24"/>
          <w:szCs w:val="24"/>
          <w:lang w:val="sr-Cyrl-CS"/>
        </w:rPr>
        <w:t xml:space="preserve"> толерисаће се само у случају више силе.</w:t>
      </w:r>
    </w:p>
    <w:p w:rsidR="00B244CB" w:rsidRPr="00055C25" w:rsidRDefault="00B244CB" w:rsidP="00B244CB">
      <w:pPr>
        <w:rPr>
          <w:rFonts w:ascii="Times New Roman" w:hAnsi="Times New Roman"/>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4.</w:t>
      </w:r>
    </w:p>
    <w:p w:rsidR="00B244CB" w:rsidRPr="005608C5" w:rsidRDefault="00B244CB" w:rsidP="00B244CB">
      <w:pPr>
        <w:tabs>
          <w:tab w:val="left" w:pos="851"/>
        </w:tabs>
        <w:jc w:val="both"/>
        <w:rPr>
          <w:rFonts w:ascii="Times New Roman" w:hAnsi="Times New Roman"/>
          <w:sz w:val="24"/>
          <w:szCs w:val="24"/>
          <w:lang w:val="sr-Cyrl-CS"/>
        </w:rPr>
      </w:pP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се обавезује да цену из члана 2. овог уговора, увећану за ПДВ, плаћа</w:t>
      </w:r>
      <w:r w:rsidRPr="005608C5">
        <w:rPr>
          <w:rFonts w:ascii="Times New Roman" w:hAnsi="Times New Roman"/>
          <w:sz w:val="24"/>
          <w:szCs w:val="24"/>
        </w:rPr>
        <w:t xml:space="preserve"> </w:t>
      </w:r>
      <w:r>
        <w:rPr>
          <w:rFonts w:ascii="Times New Roman" w:hAnsi="Times New Roman"/>
          <w:sz w:val="24"/>
          <w:szCs w:val="24"/>
          <w:lang w:val="sr-Cyrl-CS"/>
        </w:rPr>
        <w:t>Извршиоцу</w:t>
      </w:r>
      <w:r w:rsidRPr="005608C5">
        <w:rPr>
          <w:rFonts w:ascii="Times New Roman" w:hAnsi="Times New Roman"/>
          <w:sz w:val="24"/>
          <w:szCs w:val="24"/>
          <w:lang w:val="sr-Cyrl-CS"/>
        </w:rPr>
        <w:t xml:space="preserve"> уплатом на текући рачун </w:t>
      </w:r>
      <w:r>
        <w:rPr>
          <w:rFonts w:ascii="Times New Roman" w:hAnsi="Times New Roman"/>
          <w:sz w:val="24"/>
          <w:szCs w:val="24"/>
          <w:lang w:val="sr-Cyrl-CS"/>
        </w:rPr>
        <w:t>извршиоца</w:t>
      </w:r>
      <w:r w:rsidRPr="005608C5">
        <w:rPr>
          <w:rFonts w:ascii="Times New Roman" w:hAnsi="Times New Roman"/>
          <w:sz w:val="24"/>
          <w:szCs w:val="24"/>
          <w:lang w:val="sr-Cyrl-CS"/>
        </w:rPr>
        <w:t>.</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Default="00B244CB" w:rsidP="00B244CB">
      <w:pPr>
        <w:jc w:val="both"/>
        <w:rPr>
          <w:rFonts w:ascii="Times New Roman" w:hAnsi="Times New Roman"/>
          <w:iCs/>
          <w:sz w:val="24"/>
          <w:szCs w:val="24"/>
        </w:rPr>
      </w:pPr>
      <w:r w:rsidRPr="005629F9">
        <w:rPr>
          <w:rFonts w:ascii="Times New Roman" w:hAnsi="Times New Roman"/>
          <w:iCs/>
          <w:sz w:val="24"/>
          <w:szCs w:val="24"/>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за техничку реализацију, којим се верификује квалитет извршених услуга односно испорука резервног дела. </w:t>
      </w:r>
    </w:p>
    <w:p w:rsidR="00B244CB" w:rsidRPr="005629F9" w:rsidRDefault="00B244CB" w:rsidP="00B244CB">
      <w:pPr>
        <w:ind w:firstLine="708"/>
        <w:jc w:val="both"/>
        <w:rPr>
          <w:rFonts w:ascii="Times New Roman" w:hAnsi="Times New Roman"/>
          <w:iCs/>
          <w:sz w:val="24"/>
          <w:szCs w:val="24"/>
        </w:rPr>
      </w:pPr>
    </w:p>
    <w:p w:rsidR="00B244CB" w:rsidRPr="005629F9" w:rsidRDefault="00B244CB" w:rsidP="00B244CB">
      <w:pPr>
        <w:jc w:val="both"/>
        <w:rPr>
          <w:rFonts w:ascii="Times New Roman" w:hAnsi="Times New Roman"/>
          <w:bCs/>
          <w:sz w:val="24"/>
          <w:szCs w:val="24"/>
        </w:rPr>
      </w:pPr>
      <w:r w:rsidRPr="005629F9">
        <w:rPr>
          <w:rFonts w:ascii="Times New Roman" w:hAnsi="Times New Roman"/>
          <w:sz w:val="24"/>
          <w:szCs w:val="24"/>
          <w:lang w:val="sr-Cyrl-CS"/>
        </w:rPr>
        <w:lastRenderedPageBreak/>
        <w:t xml:space="preserve">Наручилац се обавезује да ће уговорену цену </w:t>
      </w:r>
      <w:r w:rsidRPr="005629F9">
        <w:rPr>
          <w:rFonts w:ascii="Times New Roman" w:hAnsi="Times New Roman"/>
          <w:sz w:val="24"/>
          <w:szCs w:val="24"/>
        </w:rPr>
        <w:t>добављачу исплатити одложено, у року од 90 дана,</w:t>
      </w:r>
      <w:r w:rsidRPr="005629F9">
        <w:rPr>
          <w:rFonts w:ascii="Times New Roman" w:hAnsi="Times New Roman"/>
          <w:bCs/>
          <w:sz w:val="24"/>
          <w:szCs w:val="24"/>
        </w:rPr>
        <w:t xml:space="preserve">од дана </w:t>
      </w:r>
      <w:r w:rsidR="00F06AEF">
        <w:rPr>
          <w:rFonts w:ascii="Times New Roman" w:hAnsi="Times New Roman"/>
          <w:bCs/>
          <w:sz w:val="24"/>
          <w:szCs w:val="24"/>
        </w:rPr>
        <w:t xml:space="preserve">пријема, </w:t>
      </w:r>
      <w:r w:rsidRPr="005629F9">
        <w:rPr>
          <w:rFonts w:ascii="Times New Roman" w:hAnsi="Times New Roman"/>
          <w:bCs/>
          <w:sz w:val="24"/>
          <w:szCs w:val="24"/>
        </w:rPr>
        <w:t xml:space="preserve">када му добављач достави </w:t>
      </w:r>
      <w:r w:rsidRPr="005629F9">
        <w:rPr>
          <w:rFonts w:ascii="Times New Roman" w:hAnsi="Times New Roman"/>
          <w:sz w:val="24"/>
          <w:szCs w:val="24"/>
          <w:lang w:val="sr-Cyrl-CS"/>
        </w:rPr>
        <w:t>исправан рачун, испостављен уз документ–радни налог</w:t>
      </w:r>
      <w:r w:rsidRPr="005629F9">
        <w:rPr>
          <w:rFonts w:ascii="Times New Roman" w:hAnsi="Times New Roman"/>
          <w:bCs/>
          <w:sz w:val="24"/>
          <w:szCs w:val="24"/>
        </w:rPr>
        <w:t xml:space="preserve"> за услугe којe је извршио</w:t>
      </w:r>
      <w:r w:rsidRPr="005629F9">
        <w:rPr>
          <w:rFonts w:ascii="Times New Roman" w:hAnsi="Times New Roman"/>
          <w:sz w:val="24"/>
          <w:szCs w:val="24"/>
          <w:lang w:val="sr-Cyrl-CS"/>
        </w:rPr>
        <w:t>,</w:t>
      </w:r>
      <w:r w:rsidRPr="005629F9">
        <w:rPr>
          <w:rFonts w:ascii="Times New Roman" w:hAnsi="Times New Roman"/>
          <w:bCs/>
          <w:sz w:val="24"/>
          <w:szCs w:val="24"/>
          <w:lang w:val="sr-Latn-CS"/>
        </w:rPr>
        <w:t xml:space="preserve"> о чему потврду даје овлашћено лице </w:t>
      </w:r>
      <w:r>
        <w:rPr>
          <w:rFonts w:ascii="Times New Roman" w:hAnsi="Times New Roman"/>
          <w:iCs/>
          <w:sz w:val="24"/>
          <w:szCs w:val="24"/>
        </w:rPr>
        <w:t>за техничку реализацију.</w:t>
      </w:r>
    </w:p>
    <w:p w:rsidR="00B244CB" w:rsidRDefault="00B244CB" w:rsidP="00B244CB">
      <w:pPr>
        <w:ind w:firstLine="708"/>
        <w:jc w:val="both"/>
        <w:rPr>
          <w:rFonts w:ascii="Times New Roman" w:hAnsi="Times New Roman"/>
          <w:sz w:val="24"/>
          <w:szCs w:val="24"/>
          <w:lang w:val="sr-Cyrl-CS"/>
        </w:rPr>
      </w:pPr>
    </w:p>
    <w:p w:rsidR="00B244CB" w:rsidRDefault="00B244CB" w:rsidP="00B244CB">
      <w:pPr>
        <w:jc w:val="both"/>
        <w:rPr>
          <w:rFonts w:ascii="Times New Roman" w:hAnsi="Times New Roman"/>
          <w:sz w:val="24"/>
          <w:szCs w:val="24"/>
          <w:lang w:val="sr-Cyrl-CS"/>
        </w:rPr>
      </w:pPr>
      <w:r>
        <w:rPr>
          <w:rFonts w:ascii="Times New Roman" w:hAnsi="Times New Roman"/>
          <w:sz w:val="24"/>
          <w:szCs w:val="24"/>
          <w:lang w:val="sr-Cyrl-CS"/>
        </w:rPr>
        <w:t>Извршилац</w:t>
      </w:r>
      <w:r w:rsidRPr="005629F9">
        <w:rPr>
          <w:rFonts w:ascii="Times New Roman" w:hAnsi="Times New Roman"/>
          <w:sz w:val="24"/>
          <w:szCs w:val="24"/>
          <w:lang w:val="sr-Cyrl-CS"/>
        </w:rPr>
        <w:t xml:space="preserve"> се обавезује да рачун </w:t>
      </w:r>
      <w:r w:rsidRPr="005629F9">
        <w:rPr>
          <w:rFonts w:ascii="Times New Roman" w:hAnsi="Times New Roman"/>
          <w:sz w:val="24"/>
          <w:szCs w:val="24"/>
        </w:rPr>
        <w:t>о извршеној услузи</w:t>
      </w:r>
      <w:r w:rsidRPr="005629F9">
        <w:rPr>
          <w:rFonts w:ascii="Times New Roman" w:hAnsi="Times New Roman"/>
          <w:sz w:val="24"/>
          <w:szCs w:val="24"/>
          <w:lang w:val="sr-Cyrl-CS"/>
        </w:rPr>
        <w:t xml:space="preserve"> достави преко писарнице наручиоца, адресирано на седиште наручиоца.</w:t>
      </w:r>
    </w:p>
    <w:p w:rsidR="00B244CB" w:rsidRPr="005629F9" w:rsidRDefault="00B244CB" w:rsidP="00B244CB">
      <w:pPr>
        <w:ind w:firstLine="708"/>
        <w:jc w:val="both"/>
        <w:rPr>
          <w:rFonts w:ascii="Times New Roman" w:hAnsi="Times New Roman"/>
          <w:sz w:val="24"/>
          <w:szCs w:val="24"/>
        </w:rPr>
      </w:pPr>
    </w:p>
    <w:p w:rsidR="00B244CB" w:rsidRPr="00B244CB" w:rsidRDefault="00B244CB" w:rsidP="00B244CB">
      <w:pPr>
        <w:framePr w:hSpace="180" w:wrap="around" w:vAnchor="text" w:hAnchor="margin" w:y="1"/>
        <w:jc w:val="both"/>
        <w:rPr>
          <w:rFonts w:ascii="Times New Roman" w:hAnsi="Times New Roman"/>
          <w:sz w:val="24"/>
          <w:szCs w:val="24"/>
        </w:rPr>
      </w:pPr>
    </w:p>
    <w:p w:rsidR="00B244CB" w:rsidRPr="008A41F2" w:rsidRDefault="00B244CB" w:rsidP="00B244CB">
      <w:pPr>
        <w:tabs>
          <w:tab w:val="left" w:pos="851"/>
        </w:tabs>
        <w:jc w:val="both"/>
        <w:outlineLvl w:val="0"/>
        <w:rPr>
          <w:rFonts w:ascii="Times New Roman" w:hAnsi="Times New Roman"/>
          <w:color w:val="000000" w:themeColor="text1"/>
          <w:sz w:val="24"/>
          <w:szCs w:val="24"/>
        </w:rPr>
      </w:pPr>
      <w:r>
        <w:rPr>
          <w:rFonts w:ascii="Times New Roman" w:hAnsi="Times New Roman"/>
          <w:sz w:val="24"/>
          <w:szCs w:val="24"/>
        </w:rPr>
        <w:t>Извршилац</w:t>
      </w:r>
      <w:r w:rsidRPr="00DC0EC4">
        <w:rPr>
          <w:rFonts w:ascii="Times New Roman" w:hAnsi="Times New Roman"/>
          <w:sz w:val="24"/>
          <w:szCs w:val="24"/>
        </w:rPr>
        <w:t xml:space="preserve"> се обавезује да на дан потписивања овог уговора преда</w:t>
      </w:r>
      <w:r>
        <w:rPr>
          <w:rFonts w:ascii="Times New Roman" w:hAnsi="Times New Roman"/>
          <w:sz w:val="24"/>
          <w:szCs w:val="24"/>
        </w:rPr>
        <w:t xml:space="preserve"> Купцу регистровану бланко соло </w:t>
      </w:r>
      <w:r w:rsidRPr="00DC0EC4">
        <w:rPr>
          <w:rFonts w:ascii="Times New Roman" w:hAnsi="Times New Roman"/>
          <w:sz w:val="24"/>
          <w:szCs w:val="24"/>
        </w:rPr>
        <w:t xml:space="preserve">меницу и менично овлашћење на износ од 10% од укупне вредности уговора без ПДВ – а, којом гарантује уредно испуњење својих уговорних обавеза са роком важења 10 дана дужи од дана истека рока важења уговора, </w:t>
      </w:r>
      <w:r w:rsidRPr="008A41F2">
        <w:rPr>
          <w:rFonts w:ascii="Times New Roman" w:hAnsi="Times New Roman"/>
          <w:color w:val="000000" w:themeColor="text1"/>
          <w:sz w:val="24"/>
          <w:szCs w:val="24"/>
        </w:rPr>
        <w:t xml:space="preserve">меницу за отклањање грешака у гарантном року у висини 10% од укупне вредности уговора, без ПДВ-a са роком важења 10 дана дужи од дана истека гарантног рока испорученог добра </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 </w:t>
      </w: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задржава мениц</w:t>
      </w:r>
      <w:r>
        <w:rPr>
          <w:rFonts w:ascii="Times New Roman" w:hAnsi="Times New Roman"/>
          <w:sz w:val="24"/>
          <w:szCs w:val="24"/>
          <w:lang w:val="sr-Cyrl-CS"/>
        </w:rPr>
        <w:t>е</w:t>
      </w:r>
      <w:r w:rsidRPr="005608C5">
        <w:rPr>
          <w:rFonts w:ascii="Times New Roman" w:hAnsi="Times New Roman"/>
          <w:sz w:val="24"/>
          <w:szCs w:val="24"/>
          <w:lang w:val="sr-Cyrl-CS"/>
        </w:rPr>
        <w:t xml:space="preserve"> за све време важења овог уговора.</w:t>
      </w:r>
    </w:p>
    <w:p w:rsidR="00B244CB" w:rsidRPr="005608C5" w:rsidRDefault="00B244CB" w:rsidP="00B244CB">
      <w:pPr>
        <w:tabs>
          <w:tab w:val="left" w:pos="851"/>
        </w:tabs>
        <w:ind w:left="450" w:hanging="450"/>
        <w:jc w:val="both"/>
        <w:outlineLvl w:val="0"/>
        <w:rPr>
          <w:rFonts w:ascii="Times New Roman" w:hAnsi="Times New Roman"/>
          <w:sz w:val="24"/>
          <w:szCs w:val="24"/>
          <w:lang w:val="sr-Latn-CS"/>
        </w:rPr>
      </w:pPr>
    </w:p>
    <w:p w:rsidR="00B244CB" w:rsidRPr="005608C5" w:rsidRDefault="00B244CB" w:rsidP="00B244CB">
      <w:pPr>
        <w:tabs>
          <w:tab w:val="left" w:pos="851"/>
        </w:tabs>
        <w:jc w:val="both"/>
        <w:outlineLvl w:val="0"/>
        <w:rPr>
          <w:rFonts w:ascii="Times New Roman" w:hAnsi="Times New Roman"/>
          <w:sz w:val="24"/>
          <w:szCs w:val="24"/>
          <w:lang w:val="sr-Cyrl-CS"/>
        </w:rPr>
      </w:pP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се обавезује да истовремено са предајом менице из става 1. овог члана,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преда копије картона са депонованим потписима овлашћених лица </w:t>
      </w:r>
      <w:r>
        <w:rPr>
          <w:rFonts w:ascii="Times New Roman" w:hAnsi="Times New Roman"/>
          <w:sz w:val="24"/>
          <w:szCs w:val="24"/>
          <w:lang w:val="sr-Cyrl-CS"/>
        </w:rPr>
        <w:t>Извршиоца</w:t>
      </w:r>
      <w:r w:rsidRPr="005608C5">
        <w:rPr>
          <w:rFonts w:ascii="Times New Roman" w:hAnsi="Times New Roman"/>
          <w:sz w:val="24"/>
          <w:szCs w:val="24"/>
          <w:lang w:val="sr-Cyrl-CS"/>
        </w:rPr>
        <w:t xml:space="preserve">, као и овлашћење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да менице може попунити у складу са овим уговором.</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Уколико </w:t>
      </w: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не поступи у року из става 3. овог члана, овај уговор се закључује са одложним условом и почиње да важи од момента подношења менице.</w:t>
      </w:r>
    </w:p>
    <w:p w:rsidR="00B244CB" w:rsidRPr="00335F73" w:rsidRDefault="00B244CB" w:rsidP="00B244CB">
      <w:pPr>
        <w:tabs>
          <w:tab w:val="left" w:pos="851"/>
        </w:tabs>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5.</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Уколико извршилац не поступа у складу са обавезама које је преузео закључењем овог уговора наручилац има право:</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једнострано раскине овај уговор и да наплати средства обезбеђења из члана 6. овог уговора;</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овај уговор остави на снази и да уговорену цену умањи за 10%</w:t>
      </w:r>
    </w:p>
    <w:p w:rsidR="00B244CB" w:rsidRPr="00C9038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center"/>
        <w:outlineLvl w:val="0"/>
        <w:rPr>
          <w:rFonts w:ascii="Times New Roman" w:hAnsi="Times New Roman"/>
          <w:sz w:val="24"/>
          <w:szCs w:val="24"/>
          <w:lang w:val="sr-Cyrl-CS"/>
        </w:rPr>
      </w:pPr>
      <w:r w:rsidRPr="00335F73">
        <w:rPr>
          <w:rFonts w:ascii="Times New Roman" w:hAnsi="Times New Roman"/>
          <w:b/>
          <w:bCs/>
          <w:sz w:val="24"/>
          <w:szCs w:val="24"/>
          <w:lang w:val="sr-Cyrl-CS"/>
        </w:rPr>
        <w:t>Члан 6</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rPr>
      </w:pPr>
      <w:r w:rsidRPr="00335F73">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35F73">
        <w:rPr>
          <w:rFonts w:ascii="Times New Roman" w:hAnsi="Times New Roman"/>
          <w:sz w:val="24"/>
          <w:szCs w:val="24"/>
          <w:lang w:val="sr-Cyrl-CS"/>
        </w:rPr>
        <w:t>.</w:t>
      </w:r>
    </w:p>
    <w:p w:rsidR="00B244CB" w:rsidRPr="00F5149F" w:rsidRDefault="00B244CB" w:rsidP="00B244CB">
      <w:pPr>
        <w:tabs>
          <w:tab w:val="left" w:pos="851"/>
        </w:tabs>
        <w:outlineLvl w:val="0"/>
        <w:rPr>
          <w:rFonts w:ascii="Times New Roman" w:hAnsi="Times New Roman"/>
          <w:b/>
          <w:sz w:val="24"/>
          <w:szCs w:val="24"/>
        </w:rPr>
      </w:pPr>
    </w:p>
    <w:p w:rsidR="00B244CB" w:rsidRPr="00335F73" w:rsidRDefault="00B244CB" w:rsidP="00B244CB">
      <w:pPr>
        <w:tabs>
          <w:tab w:val="left" w:pos="851"/>
        </w:tabs>
        <w:jc w:val="center"/>
        <w:outlineLvl w:val="0"/>
        <w:rPr>
          <w:rFonts w:ascii="Times New Roman" w:hAnsi="Times New Roman"/>
          <w:b/>
          <w:sz w:val="24"/>
          <w:szCs w:val="24"/>
          <w:lang w:val="sr-Cyrl-CS"/>
        </w:rPr>
      </w:pPr>
      <w:r w:rsidRPr="00335F73">
        <w:rPr>
          <w:rFonts w:ascii="Times New Roman" w:hAnsi="Times New Roman"/>
          <w:b/>
          <w:sz w:val="24"/>
          <w:szCs w:val="24"/>
          <w:lang w:val="sr-Cyrl-CS"/>
        </w:rPr>
        <w:t>Члан 7.</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B244CB" w:rsidRPr="00C9038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8.</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Наручиоцу надокнади штету коју причини на имовини Наручиоцу својом кривицом или грубом непажњом.</w:t>
      </w:r>
    </w:p>
    <w:p w:rsidR="00B244CB" w:rsidRPr="00335F73" w:rsidRDefault="00B244CB" w:rsidP="00B244CB">
      <w:pPr>
        <w:tabs>
          <w:tab w:val="left" w:pos="851"/>
        </w:tabs>
        <w:outlineLvl w:val="0"/>
        <w:rPr>
          <w:rFonts w:ascii="Times New Roman" w:hAnsi="Times New Roman"/>
          <w:sz w:val="24"/>
          <w:szCs w:val="24"/>
          <w:lang w:val="sr-Cyrl-CS"/>
        </w:rPr>
      </w:pPr>
      <w:r w:rsidRPr="00335F73">
        <w:rPr>
          <w:rFonts w:ascii="Times New Roman" w:hAnsi="Times New Roman"/>
          <w:sz w:val="24"/>
          <w:szCs w:val="24"/>
          <w:lang w:val="sr-Cyrl-CS"/>
        </w:rPr>
        <w:tab/>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Уколико Наручиоцу у току реализације овог уговора претрпи штету која је последица неиспуњавања уговорених обавеза од стране Извршиоца, Извршилац је одговоран за штету коју је Наручиоцу у том случају претрпео и дужан је да је надокнади.</w:t>
      </w:r>
    </w:p>
    <w:p w:rsidR="00B244CB" w:rsidRPr="00335F73" w:rsidRDefault="00B244CB" w:rsidP="00B244CB">
      <w:pPr>
        <w:tabs>
          <w:tab w:val="left" w:pos="851"/>
        </w:tabs>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Извршиоца, обим и висину штете, о чему ће се сачинити записник.</w:t>
      </w: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9.</w:t>
      </w:r>
    </w:p>
    <w:p w:rsidR="00F06AEF" w:rsidRDefault="00F06AEF" w:rsidP="00B244CB">
      <w:pPr>
        <w:tabs>
          <w:tab w:val="left" w:pos="851"/>
        </w:tabs>
        <w:jc w:val="center"/>
        <w:outlineLvl w:val="0"/>
        <w:rPr>
          <w:rFonts w:ascii="Times New Roman" w:hAnsi="Times New Roman"/>
          <w:color w:val="000000" w:themeColor="text1"/>
          <w:sz w:val="24"/>
          <w:szCs w:val="24"/>
          <w:lang w:val="sr-Cyrl-CS"/>
        </w:rPr>
      </w:pPr>
      <w:r w:rsidRPr="00E503F5">
        <w:rPr>
          <w:color w:val="000000" w:themeColor="text1"/>
          <w:sz w:val="24"/>
          <w:szCs w:val="24"/>
        </w:rPr>
        <w:t xml:space="preserve">Уговор ступа на снагу даном потписивања обе уговорне стране и закључује се на одређено време, </w:t>
      </w:r>
    </w:p>
    <w:p w:rsidR="00B244CB" w:rsidRDefault="00F06AEF" w:rsidP="00F06AEF">
      <w:pPr>
        <w:tabs>
          <w:tab w:val="left" w:pos="851"/>
        </w:tabs>
        <w:jc w:val="both"/>
        <w:outlineLvl w:val="0"/>
        <w:rPr>
          <w:rFonts w:ascii="Times New Roman" w:hAnsi="Times New Roman"/>
          <w:b/>
          <w:bCs/>
          <w:sz w:val="24"/>
          <w:szCs w:val="24"/>
          <w:lang w:val="sr-Cyrl-CS"/>
        </w:rPr>
      </w:pPr>
      <w:r w:rsidRPr="00E503F5">
        <w:rPr>
          <w:rFonts w:ascii="Times New Roman" w:hAnsi="Times New Roman"/>
          <w:color w:val="000000" w:themeColor="text1"/>
          <w:sz w:val="24"/>
          <w:szCs w:val="24"/>
          <w:lang w:val="sr-Cyrl-CS"/>
        </w:rPr>
        <w:lastRenderedPageBreak/>
        <w:t>(</w:t>
      </w:r>
      <w:r w:rsidRPr="00E503F5">
        <w:rPr>
          <w:rFonts w:ascii="Times New Roman" w:hAnsi="Times New Roman"/>
          <w:color w:val="000000" w:themeColor="text1"/>
          <w:sz w:val="24"/>
          <w:szCs w:val="24"/>
        </w:rPr>
        <w:t>до истека рока важења или до утрошка финансијских средстава)</w:t>
      </w:r>
      <w:r w:rsidRPr="00E503F5">
        <w:rPr>
          <w:rFonts w:ascii="Times New Roman" w:hAnsi="Times New Roman"/>
          <w:iCs/>
          <w:color w:val="000000" w:themeColor="text1"/>
          <w:sz w:val="24"/>
          <w:szCs w:val="24"/>
        </w:rPr>
        <w:t>.</w:t>
      </w:r>
      <w:r w:rsidRPr="00E503F5">
        <w:rPr>
          <w:rFonts w:ascii="Times New Roman" w:hAnsi="Times New Roman"/>
          <w:color w:val="000000" w:themeColor="text1"/>
          <w:sz w:val="24"/>
          <w:szCs w:val="24"/>
        </w:rPr>
        <w:t>.</w:t>
      </w:r>
    </w:p>
    <w:p w:rsidR="00F06AEF" w:rsidRDefault="00F06AEF"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10.</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Уколико Извршилац не извршава уговорене обавезе на уговорени начин овај уговор се може раскинути са отказним роком од 30 дана од дана достављања писаног обавештења о раскиду уз обавезу Извршиоца да настави са пружањем услуге до истека отказног рока.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11.</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35F73">
        <w:rPr>
          <w:rFonts w:ascii="Times New Roman" w:hAnsi="Times New Roman"/>
          <w:sz w:val="24"/>
          <w:szCs w:val="24"/>
          <w:lang w:val="sr-Cyrl-CS"/>
        </w:rPr>
        <w:t>.</w:t>
      </w:r>
    </w:p>
    <w:p w:rsidR="00B244CB" w:rsidRDefault="00B244CB" w:rsidP="00B244CB">
      <w:pPr>
        <w:jc w:val="center"/>
        <w:rPr>
          <w:rFonts w:ascii="Times New Roman" w:hAnsi="Times New Roman"/>
          <w:b/>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12.</w:t>
      </w:r>
    </w:p>
    <w:p w:rsidR="00B244CB" w:rsidRPr="00335F73" w:rsidRDefault="00B244CB" w:rsidP="00B244CB">
      <w:pPr>
        <w:tabs>
          <w:tab w:val="left" w:pos="851"/>
        </w:tabs>
        <w:jc w:val="both"/>
        <w:rPr>
          <w:rFonts w:ascii="Times New Roman" w:hAnsi="Times New Roman"/>
          <w:sz w:val="24"/>
          <w:szCs w:val="24"/>
        </w:rPr>
      </w:pPr>
      <w:r w:rsidRPr="00335F73">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637F7D"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13.</w:t>
      </w:r>
    </w:p>
    <w:p w:rsidR="00B244CB" w:rsidRPr="00335F73" w:rsidRDefault="00B244CB" w:rsidP="00B244CB">
      <w:pPr>
        <w:tabs>
          <w:tab w:val="left" w:pos="851"/>
        </w:tabs>
        <w:jc w:val="both"/>
        <w:rPr>
          <w:rFonts w:ascii="Times New Roman" w:hAnsi="Times New Roman"/>
          <w:sz w:val="24"/>
          <w:szCs w:val="24"/>
          <w:lang w:val="sr-Cyrl-CS"/>
        </w:rPr>
      </w:pPr>
      <w:r w:rsidRPr="00335F73">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B244CB" w:rsidRPr="003D212E" w:rsidRDefault="00B244CB" w:rsidP="00B244CB">
      <w:pPr>
        <w:jc w:val="both"/>
        <w:rPr>
          <w:rFonts w:ascii="Times New Roman" w:hAnsi="Times New Roman"/>
          <w:sz w:val="24"/>
          <w:szCs w:val="24"/>
        </w:rPr>
      </w:pPr>
    </w:p>
    <w:p w:rsidR="00B244CB" w:rsidRPr="00335F73" w:rsidRDefault="00B244CB" w:rsidP="00B244CB">
      <w:pPr>
        <w:jc w:val="both"/>
        <w:rPr>
          <w:rFonts w:ascii="Times New Roman" w:hAnsi="Times New Roman"/>
          <w:b/>
          <w:sz w:val="24"/>
          <w:szCs w:val="24"/>
          <w:lang w:val="ru-RU"/>
        </w:rPr>
      </w:pPr>
      <w:r w:rsidRPr="00335F73">
        <w:rPr>
          <w:rFonts w:ascii="Times New Roman" w:hAnsi="Times New Roman"/>
          <w:sz w:val="24"/>
          <w:szCs w:val="24"/>
          <w:lang w:val="ru-RU"/>
        </w:rPr>
        <w:tab/>
        <w:t xml:space="preserve">  </w:t>
      </w:r>
      <w:r w:rsidRPr="00335F73">
        <w:rPr>
          <w:rFonts w:ascii="Times New Roman" w:hAnsi="Times New Roman"/>
          <w:sz w:val="24"/>
          <w:szCs w:val="24"/>
          <w:lang w:val="sr-Latn-CS"/>
        </w:rPr>
        <w:t xml:space="preserve"> </w:t>
      </w:r>
      <w:r w:rsidRPr="00335F73">
        <w:rPr>
          <w:rFonts w:ascii="Times New Roman" w:hAnsi="Times New Roman"/>
          <w:b/>
          <w:sz w:val="24"/>
          <w:szCs w:val="24"/>
          <w:lang w:val="ru-RU"/>
        </w:rPr>
        <w:t xml:space="preserve">ЗА ПРОДАВЦА </w:t>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w:t>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ЗА КУПЦА</w:t>
      </w:r>
    </w:p>
    <w:p w:rsidR="00B244CB" w:rsidRPr="00335F73" w:rsidRDefault="00B244CB" w:rsidP="00B244CB">
      <w:pPr>
        <w:jc w:val="both"/>
        <w:rPr>
          <w:rFonts w:ascii="Times New Roman" w:hAnsi="Times New Roman"/>
          <w:b/>
          <w:sz w:val="24"/>
          <w:szCs w:val="24"/>
          <w:lang w:val="sr-Cyrl-CS"/>
        </w:rPr>
      </w:pPr>
      <w:r w:rsidRPr="00335F73">
        <w:rPr>
          <w:rFonts w:ascii="Times New Roman" w:hAnsi="Times New Roman"/>
          <w:b/>
          <w:sz w:val="24"/>
          <w:szCs w:val="24"/>
          <w:lang w:val="ru-RU"/>
        </w:rPr>
        <w:tab/>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p>
    <w:p w:rsidR="00B244CB" w:rsidRPr="00335F73" w:rsidRDefault="00B244CB" w:rsidP="00B244CB">
      <w:pPr>
        <w:rPr>
          <w:rFonts w:ascii="Times New Roman" w:hAnsi="Times New Roman"/>
          <w:b/>
          <w:sz w:val="24"/>
          <w:szCs w:val="24"/>
          <w:lang w:val="sr-Cyrl-CS"/>
        </w:rPr>
      </w:pP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_________________________                              </w:t>
      </w:r>
      <w:r w:rsidRPr="00335F73">
        <w:rPr>
          <w:rFonts w:ascii="Times New Roman" w:hAnsi="Times New Roman"/>
          <w:b/>
          <w:sz w:val="24"/>
          <w:szCs w:val="24"/>
          <w:lang w:val="sr-Latn-CS"/>
        </w:rPr>
        <w:t xml:space="preserve">      </w:t>
      </w:r>
      <w:r w:rsidRPr="00335F73">
        <w:rPr>
          <w:rFonts w:ascii="Times New Roman" w:hAnsi="Times New Roman"/>
          <w:b/>
          <w:sz w:val="24"/>
          <w:szCs w:val="24"/>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__________________________</w:t>
      </w:r>
    </w:p>
    <w:p w:rsidR="00B244CB" w:rsidRPr="003D212E" w:rsidRDefault="00B244CB" w:rsidP="00B244CB">
      <w:pPr>
        <w:autoSpaceDE w:val="0"/>
        <w:autoSpaceDN w:val="0"/>
        <w:adjustRightInd w:val="0"/>
        <w:rPr>
          <w:rFonts w:ascii="Times New Roman" w:hAnsi="Times New Roman"/>
          <w:b/>
          <w:bCs/>
          <w:i/>
          <w:iCs/>
          <w:color w:val="000000" w:themeColor="text1"/>
          <w:sz w:val="24"/>
          <w:szCs w:val="24"/>
        </w:rPr>
      </w:pPr>
    </w:p>
    <w:p w:rsidR="00005E20" w:rsidRDefault="00005E20" w:rsidP="00C0703D">
      <w:pPr>
        <w:jc w:val="both"/>
        <w:rPr>
          <w:rFonts w:ascii="Times New Roman" w:hAnsi="Times New Roman"/>
          <w:b/>
          <w:i/>
          <w:color w:val="000000" w:themeColor="text1"/>
          <w:sz w:val="24"/>
          <w:szCs w:val="24"/>
          <w:lang w:val="sr-Cyrl-CS"/>
        </w:rPr>
      </w:pP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05E20" w:rsidRPr="005608C5" w:rsidRDefault="00005E20" w:rsidP="00C0703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A4DDE" w:rsidRPr="00866B5E" w:rsidRDefault="007A4DDE" w:rsidP="00866B5E">
      <w:pPr>
        <w:spacing w:after="120" w:line="100" w:lineRule="atLeast"/>
        <w:rPr>
          <w:rFonts w:ascii="Arial" w:hAnsi="Arial" w:cs="Arial"/>
          <w:b/>
          <w:bCs/>
          <w:sz w:val="24"/>
        </w:rPr>
      </w:pPr>
    </w:p>
    <w:p w:rsidR="00985C75" w:rsidRPr="001B1EB7" w:rsidRDefault="00985C75" w:rsidP="001B1EB7">
      <w:pPr>
        <w:tabs>
          <w:tab w:val="left" w:pos="11100"/>
        </w:tabs>
        <w:autoSpaceDE w:val="0"/>
        <w:autoSpaceDN w:val="0"/>
        <w:adjustRightInd w:val="0"/>
        <w:rPr>
          <w:rFonts w:ascii="Times New Roman" w:hAnsi="Times New Roman"/>
          <w:sz w:val="24"/>
          <w:szCs w:val="24"/>
        </w:rPr>
      </w:pPr>
    </w:p>
    <w:p w:rsidR="002D7941" w:rsidRDefault="00B770DD" w:rsidP="00B770DD">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 xml:space="preserve">                   </w:t>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p>
    <w:p w:rsidR="002D7941" w:rsidRDefault="002D7941" w:rsidP="00B770DD">
      <w:pPr>
        <w:jc w:val="center"/>
        <w:rPr>
          <w:rFonts w:ascii="Times New Roman" w:hAnsi="Times New Roman"/>
          <w:b/>
          <w:bCs/>
          <w:i/>
          <w:iCs/>
          <w:color w:val="000000" w:themeColor="text1"/>
          <w:sz w:val="24"/>
          <w:szCs w:val="24"/>
          <w:lang w:val="sr-Cyrl-CS"/>
        </w:rPr>
      </w:pPr>
    </w:p>
    <w:p w:rsidR="002D7941" w:rsidRDefault="002D7941" w:rsidP="00B770DD">
      <w:pPr>
        <w:jc w:val="center"/>
        <w:rPr>
          <w:rFonts w:ascii="Times New Roman" w:hAnsi="Times New Roman"/>
          <w:b/>
          <w:bCs/>
          <w:i/>
          <w:iCs/>
          <w:color w:val="000000" w:themeColor="text1"/>
          <w:sz w:val="24"/>
          <w:szCs w:val="24"/>
          <w:lang w:val="sr-Cyrl-CS"/>
        </w:rPr>
      </w:pPr>
    </w:p>
    <w:p w:rsidR="002D7941" w:rsidRDefault="002D7941"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B770DD">
      <w:pPr>
        <w:jc w:val="center"/>
        <w:rPr>
          <w:rFonts w:ascii="Times New Roman" w:hAnsi="Times New Roman"/>
          <w:b/>
          <w:bCs/>
          <w:i/>
          <w:iCs/>
          <w:color w:val="000000" w:themeColor="text1"/>
          <w:sz w:val="24"/>
          <w:szCs w:val="24"/>
          <w:lang w:val="sr-Cyrl-CS"/>
        </w:rPr>
      </w:pPr>
    </w:p>
    <w:p w:rsidR="00F06AEF" w:rsidRDefault="00F06AEF" w:rsidP="005E6F75">
      <w:pPr>
        <w:rPr>
          <w:rFonts w:ascii="Times New Roman" w:hAnsi="Times New Roman"/>
          <w:b/>
          <w:bCs/>
          <w:i/>
          <w:iCs/>
          <w:color w:val="000000" w:themeColor="text1"/>
          <w:sz w:val="24"/>
          <w:szCs w:val="24"/>
          <w:lang w:val="sr-Cyrl-CS"/>
        </w:rPr>
      </w:pPr>
    </w:p>
    <w:p w:rsidR="002D7941" w:rsidRDefault="002D7941" w:rsidP="00B770DD">
      <w:pPr>
        <w:jc w:val="center"/>
        <w:rPr>
          <w:rFonts w:ascii="Times New Roman" w:hAnsi="Times New Roman"/>
          <w:b/>
          <w:bCs/>
          <w:i/>
          <w:iCs/>
          <w:color w:val="000000" w:themeColor="text1"/>
          <w:sz w:val="24"/>
          <w:szCs w:val="24"/>
          <w:lang w:val="sr-Cyrl-CS"/>
        </w:rPr>
      </w:pPr>
    </w:p>
    <w:p w:rsidR="00EC1BA5" w:rsidRPr="00264770" w:rsidRDefault="00EC1BA5" w:rsidP="002D7941">
      <w:pPr>
        <w:ind w:left="648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 xml:space="preserve">Прилог број </w:t>
      </w:r>
      <w:r w:rsidR="00AB46C0">
        <w:rPr>
          <w:rFonts w:ascii="Times New Roman" w:hAnsi="Times New Roman"/>
          <w:b/>
          <w:bCs/>
          <w:i/>
          <w:iCs/>
          <w:color w:val="000000" w:themeColor="text1"/>
          <w:sz w:val="24"/>
          <w:szCs w:val="24"/>
        </w:rPr>
        <w:t>8</w:t>
      </w:r>
      <w:r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w:t>
      </w:r>
      <w:r w:rsidR="009D775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866B5E" w:rsidRDefault="00EC1BA5" w:rsidP="00EC1BA5">
      <w:pPr>
        <w:autoSpaceDE w:val="0"/>
        <w:autoSpaceDN w:val="0"/>
        <w:adjustRightInd w:val="0"/>
        <w:jc w:val="both"/>
        <w:rPr>
          <w:rFonts w:ascii="Times New Roman" w:hAnsi="Times New Roman"/>
          <w:bCs/>
          <w:iCs/>
          <w:color w:val="000000" w:themeColor="text1"/>
          <w:sz w:val="24"/>
          <w:szCs w:val="24"/>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Latn-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Default="00EC1BA5" w:rsidP="00EC1BA5">
      <w:pPr>
        <w:jc w:val="both"/>
        <w:rPr>
          <w:rFonts w:ascii="Times New Roman" w:hAnsi="Times New Roman"/>
          <w:iCs/>
          <w:color w:val="000000" w:themeColor="text1"/>
          <w:sz w:val="24"/>
          <w:szCs w:val="24"/>
          <w:lang w:val="sr-Cyrl-CS"/>
        </w:rPr>
      </w:pPr>
    </w:p>
    <w:p w:rsidR="000F3DA3" w:rsidRDefault="000F3DA3" w:rsidP="00EC1BA5">
      <w:pPr>
        <w:jc w:val="both"/>
        <w:rPr>
          <w:rFonts w:ascii="Times New Roman" w:hAnsi="Times New Roman"/>
          <w:iCs/>
          <w:color w:val="000000" w:themeColor="text1"/>
          <w:sz w:val="24"/>
          <w:szCs w:val="24"/>
          <w:lang w:val="sr-Cyrl-CS"/>
        </w:rPr>
      </w:pPr>
    </w:p>
    <w:p w:rsidR="000F3DA3" w:rsidRPr="000F3DA3" w:rsidRDefault="000F3DA3" w:rsidP="00EC1BA5">
      <w:pPr>
        <w:jc w:val="both"/>
        <w:rPr>
          <w:rFonts w:ascii="Times New Roman" w:hAnsi="Times New Roman"/>
          <w:iCs/>
          <w:color w:val="000000" w:themeColor="text1"/>
          <w:sz w:val="24"/>
          <w:szCs w:val="24"/>
          <w:lang w:val="sr-Cyrl-CS"/>
        </w:rPr>
      </w:pPr>
    </w:p>
    <w:p w:rsidR="00EC1BA5" w:rsidRPr="00264770" w:rsidRDefault="00EC1BA5" w:rsidP="00EC1BA5">
      <w:pPr>
        <w:jc w:val="both"/>
        <w:rPr>
          <w:rFonts w:ascii="Times New Roman" w:hAnsi="Times New Roman"/>
          <w:iCs/>
          <w:color w:val="000000" w:themeColor="text1"/>
          <w:sz w:val="24"/>
          <w:szCs w:val="24"/>
        </w:rPr>
      </w:pPr>
    </w:p>
    <w:p w:rsidR="00866B5E" w:rsidRPr="00F6221A" w:rsidRDefault="00866B5E" w:rsidP="00775E06">
      <w:pPr>
        <w:rPr>
          <w:rFonts w:ascii="Times New Roman" w:hAnsi="Times New Roman"/>
          <w:b/>
          <w:i/>
          <w:color w:val="000000" w:themeColor="text1"/>
          <w:sz w:val="24"/>
          <w:szCs w:val="24"/>
        </w:rPr>
      </w:pPr>
    </w:p>
    <w:p w:rsidR="00866B5E" w:rsidRPr="00866B5E" w:rsidRDefault="00866B5E" w:rsidP="00775E06">
      <w:pPr>
        <w:rPr>
          <w:rFonts w:ascii="Times New Roman" w:hAnsi="Times New Roman"/>
          <w:b/>
          <w:i/>
          <w:color w:val="000000" w:themeColor="text1"/>
          <w:sz w:val="24"/>
          <w:szCs w:val="24"/>
        </w:rPr>
      </w:pPr>
    </w:p>
    <w:p w:rsidR="00DC3B38" w:rsidRPr="00525160" w:rsidRDefault="00DC3B38" w:rsidP="00525160">
      <w:pPr>
        <w:rPr>
          <w:rFonts w:ascii="Times New Roman" w:hAnsi="Times New Roman"/>
          <w:b/>
          <w:i/>
          <w:color w:val="000000" w:themeColor="text1"/>
          <w:sz w:val="24"/>
          <w:szCs w:val="24"/>
        </w:rPr>
      </w:pPr>
    </w:p>
    <w:p w:rsidR="00DC3B38" w:rsidRDefault="00DC3B38" w:rsidP="00EC1BA5">
      <w:pPr>
        <w:jc w:val="right"/>
        <w:rPr>
          <w:rFonts w:ascii="Times New Roman" w:hAnsi="Times New Roman"/>
          <w:b/>
          <w:i/>
          <w:color w:val="000000" w:themeColor="text1"/>
          <w:sz w:val="24"/>
          <w:szCs w:val="24"/>
        </w:rPr>
      </w:pPr>
    </w:p>
    <w:p w:rsidR="00DC3B38" w:rsidRPr="00DC3B38" w:rsidRDefault="00DC3B38" w:rsidP="00EC1BA5">
      <w:pPr>
        <w:jc w:val="right"/>
        <w:rPr>
          <w:rFonts w:ascii="Times New Roman" w:hAnsi="Times New Roman"/>
          <w:b/>
          <w:i/>
          <w:color w:val="000000" w:themeColor="text1"/>
          <w:sz w:val="24"/>
          <w:szCs w:val="24"/>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C26345" w:rsidRPr="001D6E4F" w:rsidRDefault="00C26345" w:rsidP="00C26345">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BC7E72" w:rsidRDefault="00EC1BA5" w:rsidP="00EC1BA5">
      <w:pPr>
        <w:jc w:val="center"/>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 xml:space="preserve">ЗА УЧЕШЋЕ У ПОСТУПКУ ЈН БРОЈ </w:t>
      </w:r>
      <w:r w:rsidR="002A5EA1">
        <w:rPr>
          <w:rFonts w:ascii="Times New Roman" w:hAnsi="Times New Roman"/>
          <w:b/>
          <w:color w:val="000000" w:themeColor="text1"/>
          <w:sz w:val="24"/>
          <w:szCs w:val="24"/>
          <w:lang w:val="sr-Cyrl-CS"/>
        </w:rPr>
        <w:t>12-</w:t>
      </w:r>
      <w:r w:rsidR="00F06AEF">
        <w:rPr>
          <w:rFonts w:ascii="Times New Roman" w:hAnsi="Times New Roman"/>
          <w:b/>
          <w:color w:val="000000" w:themeColor="text1"/>
          <w:sz w:val="24"/>
          <w:szCs w:val="24"/>
          <w:lang w:val="sr-Cyrl-CS"/>
        </w:rPr>
        <w:t>4/20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264770" w:rsidRDefault="00EC1BA5" w:rsidP="00EC1BA5">
      <w:pPr>
        <w:autoSpaceDE w:val="0"/>
        <w:autoSpaceDN w:val="0"/>
        <w:adjustRightInd w:val="0"/>
        <w:rPr>
          <w:b/>
          <w:color w:val="000000" w:themeColor="text1"/>
          <w:sz w:val="24"/>
          <w:szCs w:val="24"/>
          <w:lang w:val="sr-Cyrl-CS"/>
        </w:rPr>
      </w:pPr>
      <w:r w:rsidRPr="00264770">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w:t>
      </w:r>
      <w:r w:rsidRPr="006F52DE">
        <w:rPr>
          <w:rFonts w:ascii="Times New Roman" w:hAnsi="Times New Roman"/>
          <w:color w:val="000000" w:themeColor="text1"/>
          <w:sz w:val="24"/>
          <w:szCs w:val="24"/>
        </w:rPr>
        <w:t>набавку</w:t>
      </w:r>
      <w:r w:rsidR="005F0B8A">
        <w:rPr>
          <w:rFonts w:ascii="Times New Roman" w:hAnsi="Times New Roman"/>
          <w:color w:val="000000" w:themeColor="text1"/>
          <w:sz w:val="24"/>
          <w:szCs w:val="24"/>
          <w:lang w:val="sr-Cyrl-CS"/>
        </w:rPr>
        <w:t xml:space="preserve">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медицинске</w:t>
      </w:r>
      <w:r w:rsidR="002D7941">
        <w:rPr>
          <w:rFonts w:ascii="Times New Roman" w:hAnsi="Times New Roman"/>
          <w:color w:val="000000" w:themeColor="text1"/>
          <w:sz w:val="24"/>
          <w:szCs w:val="24"/>
          <w:lang w:val="sr-Cyrl-CS"/>
        </w:rPr>
        <w:t xml:space="preserve"> опреме</w:t>
      </w:r>
      <w:r w:rsidR="00F06F7C" w:rsidRPr="001C68BB">
        <w:rPr>
          <w:rFonts w:ascii="Times New Roman" w:hAnsi="Times New Roman"/>
          <w:sz w:val="24"/>
          <w:szCs w:val="24"/>
          <w:lang w:val="sr-Cyrl-CS"/>
        </w:rPr>
        <w:t>,</w:t>
      </w:r>
      <w:r w:rsidR="00CD6D56" w:rsidRPr="001C68BB">
        <w:rPr>
          <w:rFonts w:ascii="Times New Roman" w:hAnsi="Times New Roman"/>
          <w:color w:val="000000" w:themeColor="text1"/>
          <w:sz w:val="24"/>
          <w:szCs w:val="24"/>
        </w:rPr>
        <w:t xml:space="preserve"> </w:t>
      </w:r>
      <w:r w:rsidRPr="001C68BB">
        <w:rPr>
          <w:rFonts w:ascii="Times New Roman" w:hAnsi="Times New Roman"/>
          <w:color w:val="000000" w:themeColor="text1"/>
          <w:sz w:val="24"/>
          <w:szCs w:val="24"/>
          <w:lang w:val="sr-Cyrl-CS"/>
        </w:rPr>
        <w:t xml:space="preserve">ЈН број </w:t>
      </w:r>
      <w:r w:rsidR="002A5EA1">
        <w:rPr>
          <w:rFonts w:ascii="Times New Roman" w:hAnsi="Times New Roman"/>
          <w:color w:val="000000" w:themeColor="text1"/>
          <w:sz w:val="24"/>
          <w:szCs w:val="24"/>
          <w:lang w:val="sr-Cyrl-CS"/>
        </w:rPr>
        <w:t>12</w:t>
      </w:r>
      <w:r w:rsidRPr="001C68BB">
        <w:rPr>
          <w:rFonts w:ascii="Times New Roman" w:hAnsi="Times New Roman"/>
          <w:color w:val="000000" w:themeColor="text1"/>
          <w:sz w:val="24"/>
          <w:szCs w:val="24"/>
          <w:lang w:val="sr-Cyrl-CS"/>
        </w:rPr>
        <w:t xml:space="preserve"> –</w:t>
      </w:r>
      <w:r w:rsidR="000924F3">
        <w:rPr>
          <w:rFonts w:ascii="Times New Roman" w:hAnsi="Times New Roman"/>
          <w:color w:val="000000" w:themeColor="text1"/>
          <w:sz w:val="24"/>
          <w:szCs w:val="24"/>
        </w:rPr>
        <w:t>4/20</w:t>
      </w:r>
      <w:r w:rsidRPr="001C68BB">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w:t>
      </w:r>
      <w:r w:rsidRPr="00264770">
        <w:rPr>
          <w:rFonts w:ascii="Times New Roman" w:hAnsi="Times New Roman"/>
          <w:color w:val="000000" w:themeColor="text1"/>
          <w:sz w:val="24"/>
          <w:szCs w:val="24"/>
        </w:rPr>
        <w:t xml:space="preserve"> рада, заштити животне средине, као и да није   изречена 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2A5EA1" w:rsidRDefault="002A5EA1" w:rsidP="00EC1BA5">
      <w:pPr>
        <w:tabs>
          <w:tab w:val="left" w:pos="5715"/>
        </w:tabs>
        <w:rPr>
          <w:rFonts w:ascii="Times New Roman" w:hAnsi="Times New Roman"/>
          <w:color w:val="000000" w:themeColor="text1"/>
          <w:sz w:val="24"/>
          <w:szCs w:val="24"/>
          <w:lang w:val="sr-Cyrl-CS"/>
        </w:rPr>
      </w:pPr>
    </w:p>
    <w:p w:rsidR="005F0B8A" w:rsidRDefault="005F0B8A"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EC1BA5" w:rsidRPr="00264770" w:rsidRDefault="00EC1BA5" w:rsidP="00EC1BA5">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На основу члана 88. став 1. Закона о јавним набавкама („Службени гласник РС“,бр.124/12),</w:t>
      </w:r>
      <w:r w:rsidR="00DE0B7B" w:rsidRPr="00264770">
        <w:rPr>
          <w:rFonts w:ascii="Times New Roman" w:hAnsi="Times New Roman"/>
          <w:color w:val="000000" w:themeColor="text1"/>
          <w:sz w:val="24"/>
          <w:szCs w:val="24"/>
        </w:rPr>
        <w:t>Законом о изменама и допунама Закона о јавним набавкама ( „Службени гласник Републике Србије, број 68/2015)</w:t>
      </w:r>
      <w:r w:rsidR="00DE0B7B">
        <w:rPr>
          <w:rFonts w:ascii="Times New Roman" w:hAnsi="Times New Roman"/>
          <w:color w:val="000000" w:themeColor="text1"/>
          <w:sz w:val="24"/>
          <w:szCs w:val="24"/>
        </w:rPr>
        <w:t>,</w:t>
      </w:r>
      <w:r w:rsidRPr="00264770">
        <w:rPr>
          <w:rFonts w:ascii="Times New Roman" w:hAnsi="Times New Roman"/>
          <w:color w:val="000000" w:themeColor="text1"/>
          <w:sz w:val="24"/>
          <w:szCs w:val="24"/>
        </w:rPr>
        <w:t xml:space="preserve"> а сходно члану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став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тачка </w:t>
      </w:r>
      <w:r w:rsidR="00DE0B7B">
        <w:rPr>
          <w:rFonts w:ascii="Times New Roman" w:hAnsi="Times New Roman"/>
          <w:color w:val="000000" w:themeColor="text1"/>
          <w:sz w:val="24"/>
          <w:szCs w:val="24"/>
        </w:rPr>
        <w:t>3</w:t>
      </w:r>
      <w:r w:rsidRPr="00264770">
        <w:rPr>
          <w:rFonts w:ascii="Times New Roman" w:hAnsi="Times New Roman"/>
          <w:color w:val="000000" w:themeColor="text1"/>
          <w:sz w:val="24"/>
          <w:szCs w:val="24"/>
        </w:rPr>
        <w:t>. Правилника о обавезним елементима конкурсне</w:t>
      </w:r>
      <w:r w:rsidR="001C68B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документације у поступцима јавних набавки и начину доказивања испуњености услова(”Службени гласник РС” бр. </w:t>
      </w:r>
      <w:r w:rsidRPr="009B6E43">
        <w:rPr>
          <w:rFonts w:ascii="Times New Roman" w:hAnsi="Times New Roman"/>
          <w:color w:val="000000" w:themeColor="text1"/>
          <w:sz w:val="24"/>
          <w:szCs w:val="24"/>
        </w:rPr>
        <w:t>86/15),</w:t>
      </w:r>
      <w:r w:rsidRPr="00264770">
        <w:rPr>
          <w:rFonts w:ascii="Times New Roman" w:hAnsi="Times New Roman"/>
          <w:color w:val="000000" w:themeColor="text1"/>
          <w:sz w:val="24"/>
          <w:szCs w:val="24"/>
        </w:rPr>
        <w:t xml:space="preserve"> уз понуду прилажем</w:t>
      </w:r>
    </w:p>
    <w:p w:rsidR="00EC1BA5" w:rsidRPr="00264770" w:rsidRDefault="00EC1BA5" w:rsidP="00EC1BA5">
      <w:pPr>
        <w:autoSpaceDE w:val="0"/>
        <w:autoSpaceDN w:val="0"/>
        <w:adjustRightInd w:val="0"/>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color w:val="000000" w:themeColor="text1"/>
          <w:sz w:val="24"/>
          <w:szCs w:val="24"/>
        </w:rPr>
        <w:t>СТРУКТУРУ ТРОШКОВА ПРИПРЕМАЊА ПОНУДЕ</w:t>
      </w:r>
    </w:p>
    <w:p w:rsidR="00EC1BA5" w:rsidRPr="000924F3" w:rsidRDefault="00EC1BA5" w:rsidP="00EC1BA5">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За јавну </w:t>
      </w:r>
      <w:r w:rsidRPr="001C68BB">
        <w:rPr>
          <w:rFonts w:ascii="Times New Roman" w:hAnsi="Times New Roman"/>
          <w:color w:val="000000" w:themeColor="text1"/>
          <w:sz w:val="24"/>
          <w:szCs w:val="24"/>
          <w:lang w:val="sr-Cyrl-CS"/>
        </w:rPr>
        <w:t xml:space="preserve">набавку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медицинске</w:t>
      </w:r>
      <w:r w:rsidR="002D7941">
        <w:rPr>
          <w:rFonts w:ascii="Times New Roman" w:hAnsi="Times New Roman"/>
          <w:color w:val="000000" w:themeColor="text1"/>
          <w:sz w:val="24"/>
          <w:szCs w:val="24"/>
          <w:lang w:val="sr-Cyrl-CS"/>
        </w:rPr>
        <w:t xml:space="preserve"> опреме</w:t>
      </w:r>
      <w:r w:rsidR="005F0B8A" w:rsidRPr="001C68BB">
        <w:rPr>
          <w:rFonts w:ascii="Times New Roman" w:hAnsi="Times New Roman"/>
          <w:sz w:val="24"/>
          <w:szCs w:val="24"/>
          <w:lang w:val="sr-Cyrl-CS"/>
        </w:rPr>
        <w:t>,</w:t>
      </w:r>
      <w:r w:rsidR="005F0B8A" w:rsidRPr="001C68BB">
        <w:rPr>
          <w:rFonts w:ascii="Times New Roman" w:hAnsi="Times New Roman"/>
          <w:color w:val="000000" w:themeColor="text1"/>
          <w:sz w:val="24"/>
          <w:szCs w:val="24"/>
        </w:rPr>
        <w:t xml:space="preserve"> </w:t>
      </w:r>
      <w:r w:rsidR="005F0B8A" w:rsidRPr="001C68BB">
        <w:rPr>
          <w:rFonts w:ascii="Times New Roman" w:hAnsi="Times New Roman"/>
          <w:color w:val="000000" w:themeColor="text1"/>
          <w:sz w:val="24"/>
          <w:szCs w:val="24"/>
          <w:lang w:val="sr-Cyrl-CS"/>
        </w:rPr>
        <w:t>ЈН број 1</w:t>
      </w:r>
      <w:r w:rsidR="002A5EA1">
        <w:rPr>
          <w:rFonts w:ascii="Times New Roman" w:hAnsi="Times New Roman"/>
          <w:color w:val="000000" w:themeColor="text1"/>
          <w:sz w:val="24"/>
          <w:szCs w:val="24"/>
          <w:lang w:val="sr-Cyrl-CS"/>
        </w:rPr>
        <w:t>2</w:t>
      </w:r>
      <w:r w:rsidR="005F0B8A" w:rsidRPr="001C68BB">
        <w:rPr>
          <w:rFonts w:ascii="Times New Roman" w:hAnsi="Times New Roman"/>
          <w:color w:val="000000" w:themeColor="text1"/>
          <w:sz w:val="24"/>
          <w:szCs w:val="24"/>
          <w:lang w:val="sr-Cyrl-CS"/>
        </w:rPr>
        <w:t xml:space="preserve"> –</w:t>
      </w:r>
      <w:r w:rsidR="000924F3">
        <w:rPr>
          <w:rFonts w:ascii="Times New Roman" w:hAnsi="Times New Roman"/>
          <w:color w:val="000000" w:themeColor="text1"/>
          <w:sz w:val="24"/>
          <w:szCs w:val="24"/>
        </w:rPr>
        <w:t>4/20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282"/>
      </w:tblGrid>
      <w:tr w:rsidR="00EC1BA5" w:rsidRPr="00264770" w:rsidTr="00D80496">
        <w:tc>
          <w:tcPr>
            <w:tcW w:w="3798"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Предмет:</w:t>
            </w:r>
          </w:p>
        </w:tc>
        <w:tc>
          <w:tcPr>
            <w:tcW w:w="6282"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Трошак израде понуде са урачунатим ПДВ – ом:</w:t>
            </w: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4.</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УКУПНО:</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bl>
    <w:p w:rsidR="00882B56" w:rsidRDefault="00882B56" w:rsidP="00882B56">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882B56" w:rsidRDefault="00882B56" w:rsidP="00882B56">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82B56" w:rsidRDefault="00882B56" w:rsidP="00882B56">
      <w:pPr>
        <w:autoSpaceDE w:val="0"/>
        <w:autoSpaceDN w:val="0"/>
        <w:adjustRightInd w:val="0"/>
        <w:jc w:val="both"/>
        <w:rPr>
          <w:rFonts w:ascii="Times New Roman" w:hAnsi="Times New Roman"/>
          <w:bCs/>
          <w:sz w:val="24"/>
          <w:szCs w:val="24"/>
        </w:rPr>
      </w:pPr>
    </w:p>
    <w:p w:rsidR="00882B56" w:rsidRDefault="00882B56" w:rsidP="00882B56">
      <w:pPr>
        <w:autoSpaceDE w:val="0"/>
        <w:autoSpaceDN w:val="0"/>
        <w:adjustRightInd w:val="0"/>
        <w:jc w:val="both"/>
        <w:rPr>
          <w:rFonts w:ascii="Times New Roman" w:hAnsi="Times New Roman"/>
          <w:bCs/>
          <w:sz w:val="24"/>
          <w:szCs w:val="24"/>
        </w:rPr>
      </w:pPr>
    </w:p>
    <w:p w:rsidR="00882B56" w:rsidRPr="005608C5" w:rsidRDefault="00882B56" w:rsidP="00882B56">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882B56" w:rsidRPr="005608C5" w:rsidRDefault="00882B56" w:rsidP="00882B56">
      <w:pPr>
        <w:autoSpaceDE w:val="0"/>
        <w:autoSpaceDN w:val="0"/>
        <w:adjustRightInd w:val="0"/>
        <w:jc w:val="both"/>
        <w:rPr>
          <w:rFonts w:ascii="Times New Roman" w:hAnsi="Times New Roman"/>
          <w:b/>
          <w:bCs/>
          <w:sz w:val="24"/>
          <w:szCs w:val="24"/>
          <w:lang w:val="sr-Cyrl-CS"/>
        </w:rPr>
      </w:pP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882B56" w:rsidRPr="005608C5" w:rsidRDefault="00882B56" w:rsidP="00882B56">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1C68BB" w:rsidRPr="005D6B01" w:rsidRDefault="001C68BB" w:rsidP="002A5EA1">
      <w:pPr>
        <w:autoSpaceDE w:val="0"/>
        <w:autoSpaceDN w:val="0"/>
        <w:adjustRightInd w:val="0"/>
        <w:rPr>
          <w:rFonts w:ascii="Times New Roman" w:hAnsi="Times New Roman"/>
          <w:b/>
          <w:bCs/>
          <w:i/>
          <w:iCs/>
          <w:sz w:val="24"/>
          <w:szCs w:val="24"/>
        </w:rPr>
        <w:sectPr w:rsidR="001C68BB" w:rsidRPr="005D6B01" w:rsidSect="00B00536">
          <w:headerReference w:type="even" r:id="rId23"/>
          <w:headerReference w:type="default" r:id="rId24"/>
          <w:footerReference w:type="default" r:id="rId25"/>
          <w:headerReference w:type="first" r:id="rId26"/>
          <w:pgSz w:w="11909" w:h="16834" w:code="9"/>
          <w:pgMar w:top="720" w:right="720" w:bottom="720" w:left="720" w:header="0" w:footer="57" w:gutter="0"/>
          <w:cols w:space="720"/>
          <w:docGrid w:linePitch="245"/>
        </w:sectPr>
      </w:pPr>
    </w:p>
    <w:p w:rsidR="000F3DA3" w:rsidRPr="002A5EA1" w:rsidRDefault="002A5EA1" w:rsidP="005D6B01">
      <w:pPr>
        <w:autoSpaceDE w:val="0"/>
        <w:autoSpaceDN w:val="0"/>
        <w:adjustRightInd w:val="0"/>
        <w:rPr>
          <w:rFonts w:ascii="Times New Roman" w:hAnsi="Times New Roman"/>
          <w:b/>
          <w:bCs/>
          <w:iCs/>
          <w:sz w:val="24"/>
          <w:szCs w:val="24"/>
        </w:rPr>
      </w:pPr>
      <w:r>
        <w:rPr>
          <w:rFonts w:ascii="Times New Roman" w:hAnsi="Times New Roman"/>
          <w:b/>
          <w:bCs/>
          <w:iCs/>
          <w:sz w:val="24"/>
          <w:szCs w:val="24"/>
        </w:rPr>
        <w:lastRenderedPageBreak/>
        <w:t xml:space="preserve">           </w:t>
      </w:r>
    </w:p>
    <w:p w:rsidR="002A5EA1" w:rsidRPr="005608C5" w:rsidRDefault="002A5EA1" w:rsidP="002A5EA1">
      <w:pPr>
        <w:rPr>
          <w:rFonts w:ascii="Times New Roman" w:hAnsi="Times New Roman"/>
          <w:sz w:val="24"/>
          <w:szCs w:val="24"/>
          <w:lang w:val="sr-Cyrl-CS"/>
        </w:rPr>
      </w:pPr>
    </w:p>
    <w:p w:rsidR="002A5EA1" w:rsidRPr="005608C5" w:rsidRDefault="002A5EA1" w:rsidP="002A5EA1">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Pr="005608C5">
        <w:rPr>
          <w:rFonts w:ascii="Times New Roman" w:hAnsi="Times New Roman"/>
          <w:b/>
          <w:i/>
          <w:sz w:val="24"/>
          <w:szCs w:val="24"/>
          <w:lang w:val="sr-Cyrl-CS"/>
        </w:rPr>
        <w:t>Прилог бр. 1</w:t>
      </w:r>
      <w:r w:rsidR="00671660">
        <w:rPr>
          <w:rFonts w:ascii="Times New Roman" w:hAnsi="Times New Roman"/>
          <w:b/>
          <w:i/>
          <w:sz w:val="24"/>
          <w:szCs w:val="24"/>
          <w:lang w:val="sr-Cyrl-CS"/>
        </w:rPr>
        <w:t>2</w:t>
      </w:r>
    </w:p>
    <w:p w:rsidR="002A5EA1" w:rsidRPr="005608C5" w:rsidRDefault="002A5EA1" w:rsidP="002A5EA1">
      <w:pPr>
        <w:rPr>
          <w:rFonts w:ascii="Times New Roman" w:hAnsi="Times New Roman"/>
          <w:sz w:val="24"/>
          <w:szCs w:val="24"/>
          <w:lang w:val="sr-Cyrl-CS"/>
        </w:rPr>
      </w:pPr>
    </w:p>
    <w:p w:rsidR="00FA6284" w:rsidRDefault="002D7941" w:rsidP="002D7941">
      <w:pPr>
        <w:autoSpaceDE w:val="0"/>
        <w:autoSpaceDN w:val="0"/>
        <w:adjustRightInd w:val="0"/>
        <w:jc w:val="center"/>
        <w:rPr>
          <w:rFonts w:ascii="Times New Roman" w:hAnsi="Times New Roman"/>
          <w:b/>
          <w:bCs/>
          <w:iCs/>
          <w:sz w:val="24"/>
          <w:szCs w:val="24"/>
        </w:rPr>
      </w:pPr>
      <w:r w:rsidRPr="004E631B">
        <w:rPr>
          <w:rFonts w:ascii="Times New Roman" w:hAnsi="Times New Roman"/>
          <w:b/>
          <w:bCs/>
          <w:iCs/>
          <w:sz w:val="24"/>
          <w:szCs w:val="24"/>
        </w:rPr>
        <w:t xml:space="preserve">              ОБРАЗАЦ ПОНУДЕ СА </w:t>
      </w:r>
      <w:r w:rsidR="00FA6284" w:rsidRPr="004E631B">
        <w:rPr>
          <w:rFonts w:ascii="Times New Roman" w:hAnsi="Times New Roman"/>
          <w:b/>
          <w:bCs/>
          <w:iCs/>
          <w:sz w:val="24"/>
          <w:szCs w:val="24"/>
        </w:rPr>
        <w:t xml:space="preserve">СТРУКТУРОМ ЦЕНЕ </w:t>
      </w:r>
      <w:r w:rsidR="00FA6284">
        <w:rPr>
          <w:rFonts w:ascii="Times New Roman" w:hAnsi="Times New Roman"/>
          <w:b/>
          <w:bCs/>
          <w:iCs/>
          <w:sz w:val="24"/>
          <w:szCs w:val="24"/>
        </w:rPr>
        <w:t>И</w:t>
      </w:r>
    </w:p>
    <w:p w:rsidR="002D7941" w:rsidRPr="004E631B" w:rsidRDefault="00FA6284" w:rsidP="002D7941">
      <w:pPr>
        <w:autoSpaceDE w:val="0"/>
        <w:autoSpaceDN w:val="0"/>
        <w:adjustRightInd w:val="0"/>
        <w:jc w:val="center"/>
        <w:rPr>
          <w:rFonts w:ascii="Times New Roman" w:hAnsi="Times New Roman"/>
          <w:b/>
          <w:bCs/>
          <w:iCs/>
          <w:sz w:val="24"/>
          <w:szCs w:val="24"/>
        </w:rPr>
      </w:pPr>
      <w:r>
        <w:rPr>
          <w:rFonts w:ascii="Times New Roman" w:hAnsi="Times New Roman"/>
          <w:b/>
          <w:bCs/>
          <w:iCs/>
          <w:sz w:val="24"/>
          <w:szCs w:val="24"/>
        </w:rPr>
        <w:t xml:space="preserve">              </w:t>
      </w:r>
      <w:r w:rsidR="002D7941" w:rsidRPr="004E631B">
        <w:rPr>
          <w:rFonts w:ascii="Times New Roman" w:hAnsi="Times New Roman"/>
          <w:b/>
          <w:bCs/>
          <w:iCs/>
          <w:sz w:val="24"/>
          <w:szCs w:val="24"/>
        </w:rPr>
        <w:t>ТЕХНИЧК</w:t>
      </w:r>
      <w:r>
        <w:rPr>
          <w:rFonts w:ascii="Times New Roman" w:hAnsi="Times New Roman"/>
          <w:b/>
          <w:bCs/>
          <w:iCs/>
          <w:sz w:val="24"/>
          <w:szCs w:val="24"/>
        </w:rPr>
        <w:t>О</w:t>
      </w:r>
      <w:r w:rsidR="002D7941" w:rsidRPr="004E631B">
        <w:rPr>
          <w:rFonts w:ascii="Times New Roman" w:hAnsi="Times New Roman"/>
          <w:b/>
          <w:bCs/>
          <w:iCs/>
          <w:sz w:val="24"/>
          <w:szCs w:val="24"/>
        </w:rPr>
        <w:t>М СПЕЦИФИКАЦИЈ</w:t>
      </w:r>
      <w:r>
        <w:rPr>
          <w:rFonts w:ascii="Times New Roman" w:hAnsi="Times New Roman"/>
          <w:b/>
          <w:bCs/>
          <w:iCs/>
          <w:sz w:val="24"/>
          <w:szCs w:val="24"/>
        </w:rPr>
        <w:t>ОМ</w:t>
      </w:r>
      <w:r w:rsidR="002D7941" w:rsidRPr="004E631B">
        <w:rPr>
          <w:rFonts w:ascii="Times New Roman" w:hAnsi="Times New Roman"/>
          <w:b/>
          <w:bCs/>
          <w:iCs/>
          <w:sz w:val="24"/>
          <w:szCs w:val="24"/>
        </w:rPr>
        <w:t xml:space="preserve"> </w:t>
      </w:r>
    </w:p>
    <w:p w:rsidR="002D7941" w:rsidRDefault="002D7941" w:rsidP="002D7941">
      <w:pPr>
        <w:tabs>
          <w:tab w:val="left" w:pos="5715"/>
        </w:tabs>
        <w:jc w:val="both"/>
        <w:rPr>
          <w:rFonts w:ascii="Times New Roman" w:hAnsi="Times New Roman"/>
          <w:color w:val="000000"/>
          <w:sz w:val="24"/>
          <w:szCs w:val="24"/>
          <w:lang w:val="sr-Cyrl-CS"/>
        </w:rPr>
      </w:pPr>
    </w:p>
    <w:p w:rsidR="002D7941" w:rsidRPr="00AC683D" w:rsidRDefault="002D7941" w:rsidP="002D7941">
      <w:pPr>
        <w:tabs>
          <w:tab w:val="left" w:pos="5715"/>
        </w:tabs>
        <w:jc w:val="both"/>
        <w:rPr>
          <w:rFonts w:ascii="Times New Roman" w:hAnsi="Times New Roman"/>
          <w:color w:val="000000"/>
          <w:sz w:val="24"/>
          <w:szCs w:val="24"/>
          <w:lang w:val="sr-Cyrl-CS"/>
        </w:rPr>
      </w:pPr>
    </w:p>
    <w:p w:rsidR="002D7941" w:rsidRPr="00632F16" w:rsidRDefault="002D7941" w:rsidP="002D7941">
      <w:pPr>
        <w:tabs>
          <w:tab w:val="left" w:pos="720"/>
          <w:tab w:val="left" w:pos="2130"/>
        </w:tabs>
        <w:ind w:right="6"/>
        <w:jc w:val="both"/>
        <w:rPr>
          <w:rFonts w:ascii="Times New Roman" w:hAnsi="Times New Roman"/>
          <w:color w:val="FF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rPr>
        <w:t>1 – Магнетна резонанца (Simens essenca 1,5 T)</w:t>
      </w:r>
    </w:p>
    <w:p w:rsidR="002D7941" w:rsidRDefault="002D7941" w:rsidP="002D7941">
      <w:pPr>
        <w:tabs>
          <w:tab w:val="left" w:pos="5715"/>
        </w:tabs>
        <w:jc w:val="both"/>
        <w:rPr>
          <w:rFonts w:ascii="Times New Roman" w:hAnsi="Times New Roman"/>
          <w:color w:val="000000"/>
          <w:sz w:val="24"/>
          <w:szCs w:val="24"/>
        </w:rPr>
      </w:pPr>
    </w:p>
    <w:tbl>
      <w:tblPr>
        <w:tblpPr w:leftFromText="180" w:rightFromText="180" w:vertAnchor="text" w:tblpY="1"/>
        <w:tblOverlap w:val="never"/>
        <w:tblW w:w="1373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960"/>
        <w:gridCol w:w="1364"/>
        <w:gridCol w:w="736"/>
        <w:gridCol w:w="1248"/>
        <w:gridCol w:w="1080"/>
        <w:gridCol w:w="1365"/>
        <w:gridCol w:w="1524"/>
        <w:gridCol w:w="1560"/>
      </w:tblGrid>
      <w:tr w:rsidR="006C6AF0" w:rsidRPr="00886A74" w:rsidTr="006C6AF0">
        <w:tc>
          <w:tcPr>
            <w:tcW w:w="900"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3960"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364"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736" w:type="dxa"/>
            <w:tcBorders>
              <w:top w:val="single" w:sz="4" w:space="0" w:color="000000"/>
              <w:left w:val="single" w:sz="4" w:space="0" w:color="000000"/>
              <w:bottom w:val="single" w:sz="4" w:space="0" w:color="000000"/>
              <w:right w:val="single" w:sz="4" w:space="0" w:color="000000"/>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248" w:type="dxa"/>
            <w:tcBorders>
              <w:top w:val="single" w:sz="4" w:space="0" w:color="000000"/>
              <w:left w:val="single" w:sz="4" w:space="0" w:color="000000"/>
              <w:bottom w:val="single" w:sz="4" w:space="0" w:color="000000"/>
              <w:right w:val="single" w:sz="4" w:space="0" w:color="auto"/>
            </w:tcBorders>
            <w:hideMark/>
          </w:tcPr>
          <w:p w:rsidR="006C6AF0" w:rsidRPr="004347CF" w:rsidRDefault="006C6AF0" w:rsidP="005679D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24" w:type="dxa"/>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60" w:type="dxa"/>
            <w:tcBorders>
              <w:top w:val="single" w:sz="4" w:space="0" w:color="000000"/>
              <w:left w:val="single" w:sz="4" w:space="0" w:color="auto"/>
              <w:bottom w:val="single" w:sz="4" w:space="0" w:color="000000"/>
              <w:right w:val="single" w:sz="4" w:space="0" w:color="auto"/>
            </w:tcBorders>
            <w:hideMark/>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Description</w:t>
            </w:r>
          </w:p>
        </w:tc>
        <w:tc>
          <w:tcPr>
            <w:tcW w:w="1364"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Display_asm</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PDD assembly 011 DOT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Grad connector plate kit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GC Connector cover</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Cable W5520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Grad_coil_011_kpl</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Light marker front/rear</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D_shape Body Coil Assembly</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AC-DC VEGA450 V407X0Y</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Gradient filter A60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PPU_098 Peripheral Pulse Unit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PERU_SB Phys. ECG/Respiratory Unit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Respiratory Cushion compl.</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Sensor Charging Station 098</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CARE PDAU unit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Processor MR-VD AWP z420/K2000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LITHIUM BATTERY CR2032 3V 220mAh</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DRIVE.DVD-REC. DV-W5600S bk =!=</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DRIVE.DVD-ROM 16x SATA =!=</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COPY PROT. USB DONGLE FLEXID9</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PSU 600W for HP z420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FAN 12V- 92x25mm xw4600/z400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MONITOR COLOR 19" DSC1913-D</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8A27C0">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Intercom unit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CENTRAL UNIT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MOUSE 3-Butt. Wheel Mouse USB</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KEYBOARD KB SLIM MF SYNGO US =D=</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head matrix coil</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mirror set of head coil</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Breast Matrix Coil</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ROTARY KNOB</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KNOP</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Focus Shoulder Array Coil, large</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shoulder shimplate</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shim phantom holder</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shoulder phantom holder</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Fix spine array coil</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Guide pin</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 xml:space="preserve"> Extremity Matrix coil</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baseplate of knee coil 011</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0761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neck matrix coil</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Body Matrix coil</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Flex Small 4 MR coil 1.5T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Flex Large 4 MR coil 1.5T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AXXESS60 MAGNET Supervisory Unit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batterybox</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Transmit Antenna Level Sensor</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Body Coil Channel Selector</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body coil channel selector</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RFIS_60_Mainboard</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Pressure Display / Control Switch v2</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16 PSIA VALVE &amp; BYPASS ASSY</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16 psiA valve assembly with flex pipes</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15mm VALVE HANDLE</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8mm VALVE HANDLE</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Axxess60 MSup Spare Fuse Kit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final stage A60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B25AC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COOLING WATER DISTRIBUTOR_compl.</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CURRENT CONVERTER UNIT A60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D116 - Power-UP Circuit Board</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CURR TR IT200 200A 1:1000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AC-DC VEGA650 K60007</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D10 - DAC board</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D40 - Modulator assembly</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D66 - Opto_Link board</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D70 - I/O-Board</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D806 Double Backplane</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NOISE FILTER 3x50A/6A 480Vac Cx2LC</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Compressor kit F70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APD Compressor Adsorber F70/HC-10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F-70 v1.7 Upgrade Kit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Fan for ACS</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Expansion vessel water 18L active</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Control PCB in ICS</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Electronic box ICS active</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087EC8">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E-box active IE2/IE3 pump</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Fan for outdoor unit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ICS/A STANDARD PROPELLER</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ICS/A whisper propeller</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SOUND TRANSDUCER</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CONNECTOR FLAP-2</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CONNECTOR FLAP-1</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TOOTH.BELT T5MGT3 L=2100 B=15 Z=420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Vertical motor kit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TOOTH.BELT LL-5MR/25 - 2600 - PUR</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TOOTH.BELT P 5 L=2350 W=20 T= 470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Gear box Asm</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CABLE TRACK W50xH32xL366 R63 BK</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PDAU_2</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CARE PDAU unit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Electronic_box_with_vertical_drive_</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FKS 80VDC/3A /Littlefuse (166.7000.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Horizontal controller(C4140 CONT-H)</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Vertical Controller (Main controlle</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CONT-V to V-motor encoder (W4917)</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Supplied function PCB(C4180 SUPF)</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Vertical driver PCB(C4110 VERT)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Transformer of control unit.(C4114</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RFPA E6 DORA</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coupling kit RFPA cpl.</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RECEIVER_1.5T D122 (RoHS)</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Transmitter D111</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THERMAL SWITCH 55GRDC NC</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1ch eshim power supply spare part kit</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AC-DC VEGA450 V400TOD</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Computer MR-VD MaRS1S.5 8RX</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PCIe_RX16_8_D13</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6C6AF0">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Transmitter D111</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559E7">
            <w:pPr>
              <w:jc w:val="center"/>
            </w:pPr>
            <w:r w:rsidRPr="005A279B">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C23CD4">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5559E7">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Backplane RFSU D20</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5559E7">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Pr="009017A3" w:rsidRDefault="005559E7" w:rsidP="00D92189">
            <w:r w:rsidRPr="009017A3">
              <w:t>RECEIVER_1.5T D122 (RoHS)</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5559E7" w:rsidRPr="00886A74" w:rsidTr="005559E7">
        <w:tc>
          <w:tcPr>
            <w:tcW w:w="900" w:type="dxa"/>
            <w:tcBorders>
              <w:top w:val="single" w:sz="4" w:space="0" w:color="000000"/>
              <w:left w:val="single" w:sz="4" w:space="0" w:color="000000"/>
              <w:bottom w:val="single" w:sz="4" w:space="0" w:color="000000"/>
              <w:right w:val="single" w:sz="4" w:space="0" w:color="000000"/>
            </w:tcBorders>
          </w:tcPr>
          <w:p w:rsidR="005559E7" w:rsidRPr="00632F16" w:rsidRDefault="005559E7"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tcPr>
          <w:p w:rsidR="005559E7" w:rsidRDefault="005559E7" w:rsidP="00D92189">
            <w:r w:rsidRPr="009017A3">
              <w:t>THERMAL SWITCH 55GRDC NC</w:t>
            </w:r>
          </w:p>
        </w:tc>
        <w:tc>
          <w:tcPr>
            <w:tcW w:w="1364" w:type="dxa"/>
            <w:tcBorders>
              <w:top w:val="single" w:sz="4" w:space="0" w:color="000000"/>
              <w:left w:val="single" w:sz="4" w:space="0" w:color="000000"/>
              <w:bottom w:val="single" w:sz="4" w:space="0" w:color="000000"/>
              <w:right w:val="single" w:sz="4" w:space="0" w:color="000000"/>
            </w:tcBorders>
          </w:tcPr>
          <w:p w:rsidR="005559E7" w:rsidRDefault="005559E7" w:rsidP="005679D0">
            <w:pPr>
              <w:jc w:val="center"/>
            </w:pPr>
            <w:r w:rsidRPr="005C5203">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5559E7" w:rsidRDefault="005559E7" w:rsidP="00D92189">
            <w:pPr>
              <w:jc w:val="center"/>
            </w:pPr>
            <w:r w:rsidRPr="005A2183">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886A74" w:rsidRDefault="005559E7"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5559E7" w:rsidRDefault="005559E7"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5559E7" w:rsidRPr="00886A74" w:rsidRDefault="005559E7" w:rsidP="005679D0">
            <w:pPr>
              <w:autoSpaceDE w:val="0"/>
              <w:autoSpaceDN w:val="0"/>
              <w:adjustRightInd w:val="0"/>
              <w:ind w:right="-18"/>
              <w:jc w:val="center"/>
              <w:rPr>
                <w:rFonts w:ascii="Times New Roman" w:hAnsi="Times New Roman"/>
                <w:sz w:val="24"/>
                <w:szCs w:val="24"/>
                <w:lang w:val="sr-Cyrl-CS"/>
              </w:rPr>
            </w:pPr>
          </w:p>
        </w:tc>
      </w:tr>
      <w:tr w:rsidR="006C6AF0" w:rsidRPr="00886A74" w:rsidTr="005559E7">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vAlign w:val="bottom"/>
          </w:tcPr>
          <w:p w:rsidR="006C6AF0" w:rsidRPr="00AC683D" w:rsidRDefault="006C6AF0" w:rsidP="005679D0">
            <w:pP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364" w:type="dxa"/>
            <w:tcBorders>
              <w:top w:val="single" w:sz="4" w:space="0" w:color="000000"/>
              <w:left w:val="single" w:sz="4" w:space="0" w:color="000000"/>
              <w:bottom w:val="single" w:sz="4" w:space="0" w:color="000000"/>
              <w:right w:val="single" w:sz="4" w:space="0" w:color="000000"/>
            </w:tcBorders>
          </w:tcPr>
          <w:p w:rsidR="006C6AF0" w:rsidRPr="00C60545" w:rsidRDefault="006C6AF0" w:rsidP="005679D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D92189">
            <w:pPr>
              <w:jc w:val="center"/>
            </w:pPr>
            <w:r w:rsidRPr="00AC42BA">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5559E7">
        <w:tc>
          <w:tcPr>
            <w:tcW w:w="900" w:type="dxa"/>
            <w:tcBorders>
              <w:top w:val="single" w:sz="4" w:space="0" w:color="000000"/>
              <w:left w:val="single" w:sz="4" w:space="0" w:color="000000"/>
              <w:bottom w:val="single" w:sz="4" w:space="0" w:color="000000"/>
              <w:right w:val="single" w:sz="4" w:space="0" w:color="000000"/>
            </w:tcBorders>
          </w:tcPr>
          <w:p w:rsidR="006C6AF0" w:rsidRPr="00632F16" w:rsidRDefault="006C6AF0" w:rsidP="005679D0">
            <w:pPr>
              <w:pStyle w:val="ListParagraph"/>
              <w:numPr>
                <w:ilvl w:val="0"/>
                <w:numId w:val="13"/>
              </w:numPr>
              <w:autoSpaceDE w:val="0"/>
              <w:autoSpaceDN w:val="0"/>
              <w:adjustRightInd w:val="0"/>
              <w:ind w:right="-108"/>
              <w:jc w:val="center"/>
              <w:rPr>
                <w:rFonts w:ascii="Times New Roman" w:hAnsi="Times New Roman"/>
                <w:sz w:val="24"/>
                <w:szCs w:val="24"/>
                <w:lang w:val="sr-Cyrl-CS"/>
              </w:rPr>
            </w:pPr>
          </w:p>
        </w:tc>
        <w:tc>
          <w:tcPr>
            <w:tcW w:w="3960" w:type="dxa"/>
            <w:tcBorders>
              <w:top w:val="single" w:sz="4" w:space="0" w:color="000000"/>
              <w:left w:val="single" w:sz="4" w:space="0" w:color="000000"/>
              <w:bottom w:val="single" w:sz="4" w:space="0" w:color="000000"/>
              <w:right w:val="single" w:sz="4" w:space="0" w:color="000000"/>
            </w:tcBorders>
            <w:vAlign w:val="bottom"/>
          </w:tcPr>
          <w:p w:rsidR="006C6AF0" w:rsidRDefault="006C6AF0" w:rsidP="005679D0">
            <w:pPr>
              <w:rPr>
                <w:rFonts w:ascii="Calibri" w:hAnsi="Calibri"/>
                <w:sz w:val="20"/>
                <w:lang w:val="sr-Cyrl-CS"/>
              </w:rPr>
            </w:pPr>
            <w:r>
              <w:rPr>
                <w:rFonts w:ascii="Calibri" w:hAnsi="Calibri"/>
                <w:sz w:val="20"/>
                <w:lang w:val="sr-Cyrl-CS"/>
              </w:rPr>
              <w:t xml:space="preserve">Цена превентивног одржавања апарата на годишњем нивоу </w:t>
            </w:r>
          </w:p>
        </w:tc>
        <w:tc>
          <w:tcPr>
            <w:tcW w:w="1364" w:type="dxa"/>
            <w:tcBorders>
              <w:top w:val="single" w:sz="4" w:space="0" w:color="000000"/>
              <w:left w:val="single" w:sz="4" w:space="0" w:color="000000"/>
              <w:bottom w:val="single" w:sz="4" w:space="0" w:color="000000"/>
              <w:right w:val="single" w:sz="4" w:space="0" w:color="000000"/>
            </w:tcBorders>
          </w:tcPr>
          <w:p w:rsidR="006C6AF0" w:rsidRPr="005D6B01" w:rsidRDefault="006C6AF0" w:rsidP="005679D0">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736" w:type="dxa"/>
            <w:tcBorders>
              <w:top w:val="single" w:sz="4" w:space="0" w:color="000000"/>
              <w:left w:val="single" w:sz="4" w:space="0" w:color="000000"/>
              <w:bottom w:val="single" w:sz="4" w:space="0" w:color="000000"/>
              <w:right w:val="single" w:sz="4" w:space="0" w:color="000000"/>
            </w:tcBorders>
          </w:tcPr>
          <w:p w:rsidR="006C6AF0" w:rsidRDefault="006C6AF0" w:rsidP="00D92189">
            <w:pPr>
              <w:jc w:val="center"/>
            </w:pPr>
            <w:r w:rsidRPr="00AC42BA">
              <w:rPr>
                <w:rFonts w:ascii="Times New Roman" w:hAnsi="Times New Roman"/>
                <w:sz w:val="24"/>
                <w:szCs w:val="24"/>
                <w:lang w:val="sr-Cyrl-CS"/>
              </w:rPr>
              <w:t>1</w:t>
            </w:r>
          </w:p>
        </w:tc>
        <w:tc>
          <w:tcPr>
            <w:tcW w:w="1248" w:type="dxa"/>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C6AF0" w:rsidRPr="00886A74" w:rsidRDefault="006C6AF0" w:rsidP="005679D0">
            <w:pPr>
              <w:autoSpaceDE w:val="0"/>
              <w:autoSpaceDN w:val="0"/>
              <w:adjustRightInd w:val="0"/>
              <w:jc w:val="center"/>
              <w:rPr>
                <w:rFonts w:ascii="Times New Roman" w:hAnsi="Times New Roman"/>
                <w:sz w:val="24"/>
                <w:szCs w:val="24"/>
                <w:lang w:val="sr-Cyrl-CS"/>
              </w:rPr>
            </w:pPr>
          </w:p>
        </w:tc>
        <w:tc>
          <w:tcPr>
            <w:tcW w:w="1524" w:type="dxa"/>
            <w:tcBorders>
              <w:top w:val="single" w:sz="4" w:space="0" w:color="000000"/>
              <w:left w:val="single" w:sz="4" w:space="0" w:color="000000"/>
              <w:bottom w:val="single" w:sz="4" w:space="0" w:color="000000"/>
              <w:right w:val="single" w:sz="4" w:space="0" w:color="auto"/>
            </w:tcBorders>
          </w:tcPr>
          <w:p w:rsidR="006C6AF0" w:rsidRDefault="006C6AF0" w:rsidP="005679D0">
            <w:pPr>
              <w:autoSpaceDE w:val="0"/>
              <w:autoSpaceDN w:val="0"/>
              <w:adjustRightInd w:val="0"/>
              <w:jc w:val="center"/>
              <w:rPr>
                <w:rFonts w:ascii="Times New Roman" w:hAnsi="Times New Roman"/>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6C6AF0" w:rsidRPr="00886A74" w:rsidRDefault="006C6AF0" w:rsidP="005679D0">
            <w:pPr>
              <w:autoSpaceDE w:val="0"/>
              <w:autoSpaceDN w:val="0"/>
              <w:adjustRightInd w:val="0"/>
              <w:ind w:right="-18"/>
              <w:jc w:val="center"/>
              <w:rPr>
                <w:rFonts w:ascii="Times New Roman" w:hAnsi="Times New Roman"/>
                <w:sz w:val="24"/>
                <w:szCs w:val="24"/>
                <w:lang w:val="sr-Cyrl-CS"/>
              </w:rPr>
            </w:pPr>
          </w:p>
        </w:tc>
      </w:tr>
      <w:tr w:rsidR="006C6AF0" w:rsidRPr="00886A74" w:rsidTr="005559E7">
        <w:trPr>
          <w:cantSplit/>
        </w:trPr>
        <w:tc>
          <w:tcPr>
            <w:tcW w:w="10653" w:type="dxa"/>
            <w:gridSpan w:val="7"/>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1560" w:type="dxa"/>
            <w:vMerge w:val="restart"/>
            <w:tcBorders>
              <w:top w:val="single" w:sz="4" w:space="0" w:color="auto"/>
              <w:right w:val="single" w:sz="4" w:space="0" w:color="auto"/>
            </w:tcBorders>
            <w:shd w:val="clear" w:color="auto" w:fill="auto"/>
          </w:tcPr>
          <w:p w:rsidR="006C6AF0" w:rsidRPr="00886A74" w:rsidRDefault="006C6AF0" w:rsidP="005679D0"/>
        </w:tc>
      </w:tr>
      <w:tr w:rsidR="006C6AF0" w:rsidRPr="00886A74" w:rsidTr="005559E7">
        <w:trPr>
          <w:cantSplit/>
        </w:trPr>
        <w:tc>
          <w:tcPr>
            <w:tcW w:w="10653" w:type="dxa"/>
            <w:gridSpan w:val="7"/>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1560" w:type="dxa"/>
            <w:vMerge/>
            <w:tcBorders>
              <w:right w:val="single" w:sz="4" w:space="0" w:color="auto"/>
            </w:tcBorders>
            <w:shd w:val="clear" w:color="auto" w:fill="auto"/>
          </w:tcPr>
          <w:p w:rsidR="006C6AF0" w:rsidRPr="00886A74" w:rsidRDefault="006C6AF0" w:rsidP="005679D0"/>
        </w:tc>
      </w:tr>
      <w:tr w:rsidR="006C6AF0" w:rsidRPr="00886A74" w:rsidTr="005559E7">
        <w:trPr>
          <w:cantSplit/>
          <w:trHeight w:val="278"/>
        </w:trPr>
        <w:tc>
          <w:tcPr>
            <w:tcW w:w="10653" w:type="dxa"/>
            <w:gridSpan w:val="7"/>
            <w:tcBorders>
              <w:top w:val="single" w:sz="4" w:space="0" w:color="000000"/>
              <w:left w:val="single" w:sz="4" w:space="0" w:color="000000"/>
              <w:bottom w:val="single" w:sz="4" w:space="0" w:color="000000"/>
              <w:right w:val="single" w:sz="4" w:space="0" w:color="auto"/>
            </w:tcBorders>
            <w:hideMark/>
          </w:tcPr>
          <w:p w:rsidR="006C6AF0" w:rsidRPr="00886A74" w:rsidRDefault="006C6AF0" w:rsidP="005679D0">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1560" w:type="dxa"/>
            <w:vMerge/>
            <w:tcBorders>
              <w:right w:val="single" w:sz="4" w:space="0" w:color="auto"/>
            </w:tcBorders>
            <w:shd w:val="clear" w:color="auto" w:fill="auto"/>
          </w:tcPr>
          <w:p w:rsidR="006C6AF0" w:rsidRPr="00886A74" w:rsidRDefault="006C6AF0" w:rsidP="005679D0"/>
        </w:tc>
      </w:tr>
      <w:tr w:rsidR="006C6AF0" w:rsidRPr="00886A74" w:rsidTr="005559E7">
        <w:trPr>
          <w:cantSplit/>
          <w:trHeight w:val="278"/>
        </w:trPr>
        <w:tc>
          <w:tcPr>
            <w:tcW w:w="10653" w:type="dxa"/>
            <w:gridSpan w:val="7"/>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1560" w:type="dxa"/>
            <w:vMerge/>
            <w:tcBorders>
              <w:right w:val="single" w:sz="4" w:space="0" w:color="auto"/>
            </w:tcBorders>
            <w:shd w:val="clear" w:color="auto" w:fill="auto"/>
          </w:tcPr>
          <w:p w:rsidR="006C6AF0" w:rsidRPr="00886A74" w:rsidRDefault="006C6AF0" w:rsidP="005679D0"/>
        </w:tc>
      </w:tr>
      <w:tr w:rsidR="006C6AF0" w:rsidRPr="00886A74" w:rsidTr="005559E7">
        <w:trPr>
          <w:cantSplit/>
          <w:trHeight w:val="278"/>
        </w:trPr>
        <w:tc>
          <w:tcPr>
            <w:tcW w:w="10653" w:type="dxa"/>
            <w:gridSpan w:val="7"/>
            <w:tcBorders>
              <w:top w:val="single" w:sz="4" w:space="0" w:color="000000"/>
              <w:left w:val="single" w:sz="4" w:space="0" w:color="000000"/>
              <w:bottom w:val="single" w:sz="4" w:space="0" w:color="000000"/>
              <w:right w:val="single" w:sz="4" w:space="0" w:color="auto"/>
            </w:tcBorders>
          </w:tcPr>
          <w:p w:rsidR="006C6AF0" w:rsidRPr="00886A74" w:rsidRDefault="006C6AF0" w:rsidP="005679D0">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6C6AF0" w:rsidRPr="00886A74" w:rsidRDefault="006C6AF0" w:rsidP="005679D0"/>
        </w:tc>
        <w:tc>
          <w:tcPr>
            <w:tcW w:w="1560" w:type="dxa"/>
            <w:vMerge/>
            <w:tcBorders>
              <w:bottom w:val="nil"/>
              <w:right w:val="single" w:sz="4" w:space="0" w:color="auto"/>
            </w:tcBorders>
            <w:shd w:val="clear" w:color="auto" w:fill="auto"/>
          </w:tcPr>
          <w:p w:rsidR="006C6AF0" w:rsidRPr="00886A74" w:rsidRDefault="006C6AF0" w:rsidP="005679D0"/>
        </w:tc>
      </w:tr>
    </w:tbl>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6C6AF0" w:rsidRDefault="006C6AF0"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5559E7" w:rsidRDefault="005559E7" w:rsidP="002D7941">
      <w:pPr>
        <w:autoSpaceDE w:val="0"/>
        <w:autoSpaceDN w:val="0"/>
        <w:adjustRightInd w:val="0"/>
        <w:jc w:val="both"/>
        <w:rPr>
          <w:rFonts w:ascii="Times New Roman" w:hAnsi="Times New Roman"/>
          <w:sz w:val="24"/>
          <w:szCs w:val="24"/>
          <w:lang w:val="sr-Cyrl-CS"/>
        </w:rPr>
      </w:pPr>
    </w:p>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2D7941" w:rsidRPr="006D5AFB"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2D7941" w:rsidRDefault="002D7941" w:rsidP="002D7941">
      <w:pPr>
        <w:tabs>
          <w:tab w:val="left" w:pos="5715"/>
        </w:tabs>
        <w:jc w:val="both"/>
        <w:rPr>
          <w:rFonts w:ascii="Times New Roman" w:hAnsi="Times New Roman"/>
          <w:color w:val="000000"/>
          <w:sz w:val="24"/>
          <w:szCs w:val="24"/>
        </w:rPr>
      </w:pPr>
    </w:p>
    <w:p w:rsidR="002D7941" w:rsidRPr="000042FD" w:rsidRDefault="002D7941" w:rsidP="002D794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1</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2D7941" w:rsidRPr="000042FD" w:rsidRDefault="002D7941" w:rsidP="002D7941">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2A5EA1" w:rsidRDefault="002A5EA1" w:rsidP="002A5EA1">
      <w:pPr>
        <w:autoSpaceDE w:val="0"/>
        <w:autoSpaceDN w:val="0"/>
        <w:adjustRightInd w:val="0"/>
        <w:jc w:val="both"/>
        <w:rPr>
          <w:rFonts w:ascii="Times New Roman" w:hAnsi="Times New Roman"/>
          <w:b/>
          <w:bCs/>
          <w:sz w:val="24"/>
          <w:szCs w:val="24"/>
          <w:lang w:val="sr-Cyrl-CS"/>
        </w:rPr>
      </w:pPr>
    </w:p>
    <w:p w:rsidR="002D7941" w:rsidRPr="00550929" w:rsidRDefault="002D7941" w:rsidP="002A5EA1">
      <w:pPr>
        <w:autoSpaceDE w:val="0"/>
        <w:autoSpaceDN w:val="0"/>
        <w:adjustRightInd w:val="0"/>
        <w:jc w:val="both"/>
        <w:rPr>
          <w:rFonts w:ascii="Times New Roman" w:hAnsi="Times New Roman"/>
          <w:b/>
          <w:bCs/>
          <w:sz w:val="24"/>
          <w:szCs w:val="24"/>
          <w:lang w:val="sr-Cyrl-CS"/>
        </w:rPr>
      </w:pPr>
    </w:p>
    <w:p w:rsidR="002D7941" w:rsidRPr="00E94AE3" w:rsidRDefault="002D7941" w:rsidP="002D7941">
      <w:pPr>
        <w:tabs>
          <w:tab w:val="left" w:pos="720"/>
          <w:tab w:val="left" w:pos="2130"/>
        </w:tabs>
        <w:ind w:right="6"/>
        <w:jc w:val="both"/>
        <w:rPr>
          <w:rFonts w:ascii="Times New Roman" w:hAnsi="Times New Roman"/>
          <w:color w:val="000000" w:themeColor="text1"/>
          <w:sz w:val="24"/>
          <w:szCs w:val="24"/>
        </w:rPr>
      </w:pPr>
      <w:r w:rsidRPr="00A07F57">
        <w:rPr>
          <w:rFonts w:ascii="Times New Roman" w:hAnsi="Times New Roman"/>
          <w:b/>
          <w:sz w:val="24"/>
          <w:szCs w:val="24"/>
          <w:lang w:val="sr-Cyrl-CS"/>
        </w:rPr>
        <w:lastRenderedPageBreak/>
        <w:t xml:space="preserve">ПАРТИЈА </w:t>
      </w:r>
      <w:r>
        <w:rPr>
          <w:rFonts w:ascii="Times New Roman" w:hAnsi="Times New Roman"/>
          <w:b/>
          <w:sz w:val="24"/>
          <w:szCs w:val="24"/>
        </w:rPr>
        <w:t>2</w:t>
      </w:r>
      <w:r w:rsidRPr="00A07F57">
        <w:rPr>
          <w:rFonts w:ascii="Times New Roman" w:hAnsi="Times New Roman"/>
          <w:b/>
          <w:sz w:val="24"/>
          <w:szCs w:val="24"/>
        </w:rPr>
        <w:t xml:space="preserve">- </w:t>
      </w:r>
      <w:r>
        <w:rPr>
          <w:rFonts w:ascii="Times New Roman" w:hAnsi="Times New Roman"/>
          <w:color w:val="000000"/>
          <w:sz w:val="24"/>
          <w:szCs w:val="24"/>
        </w:rPr>
        <w:t xml:space="preserve">Дигитални Рендген апарати </w:t>
      </w:r>
      <w:r w:rsidR="0060633B">
        <w:rPr>
          <w:rFonts w:ascii="Times New Roman" w:hAnsi="Times New Roman"/>
          <w:color w:val="000000" w:themeColor="text1"/>
          <w:sz w:val="24"/>
          <w:szCs w:val="24"/>
        </w:rPr>
        <w:t>(ziehm 8000</w:t>
      </w:r>
      <w:r w:rsidRPr="00E94AE3">
        <w:rPr>
          <w:rFonts w:ascii="Times New Roman" w:hAnsi="Times New Roman"/>
          <w:color w:val="000000" w:themeColor="text1"/>
          <w:sz w:val="24"/>
          <w:szCs w:val="24"/>
        </w:rPr>
        <w: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5D6B01" w:rsidRDefault="002D7941" w:rsidP="002D7941">
            <w:pPr>
              <w:autoSpaceDE w:val="0"/>
              <w:autoSpaceDN w:val="0"/>
              <w:adjustRightInd w:val="0"/>
              <w:jc w:val="center"/>
              <w:rPr>
                <w:rFonts w:ascii="Times New Roman" w:hAnsi="Times New Roman"/>
                <w:color w:val="000000" w:themeColor="text1"/>
                <w:sz w:val="24"/>
                <w:szCs w:val="24"/>
                <w:lang w:val="sr-Cyrl-CS"/>
              </w:rPr>
            </w:pPr>
            <w:r w:rsidRPr="005D6B01">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D7941" w:rsidRPr="004347CF" w:rsidRDefault="002D7941" w:rsidP="002D794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2D7941" w:rsidRPr="00886A74" w:rsidRDefault="002D7941" w:rsidP="002D794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Pr="00AC683D" w:rsidRDefault="002D7941" w:rsidP="002D7941">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5D6B01" w:rsidRDefault="002D7941" w:rsidP="002D7941">
            <w:pPr>
              <w:autoSpaceDE w:val="0"/>
              <w:autoSpaceDN w:val="0"/>
              <w:adjustRightInd w:val="0"/>
              <w:jc w:val="center"/>
              <w:rPr>
                <w:rFonts w:ascii="Times New Roman" w:hAnsi="Times New Roman"/>
                <w:color w:val="000000" w:themeColor="text1"/>
                <w:sz w:val="24"/>
                <w:szCs w:val="24"/>
              </w:rPr>
            </w:pPr>
            <w:r w:rsidRPr="005D6B01">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2D794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Default="002D7941" w:rsidP="002D7941">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09470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5D6B01" w:rsidRDefault="005D6B01" w:rsidP="002D7941">
            <w:pPr>
              <w:autoSpaceDE w:val="0"/>
              <w:autoSpaceDN w:val="0"/>
              <w:adjustRightInd w:val="0"/>
              <w:jc w:val="center"/>
              <w:rPr>
                <w:rFonts w:ascii="Times New Roman" w:hAnsi="Times New Roman"/>
                <w:color w:val="000000" w:themeColor="text1"/>
                <w:sz w:val="24"/>
                <w:szCs w:val="24"/>
              </w:rPr>
            </w:pPr>
            <w:r w:rsidRPr="005D6B0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bl>
    <w:p w:rsidR="00094701" w:rsidRPr="005D6B01" w:rsidRDefault="00094701" w:rsidP="002D7941">
      <w:pPr>
        <w:autoSpaceDE w:val="0"/>
        <w:autoSpaceDN w:val="0"/>
        <w:adjustRightInd w:val="0"/>
        <w:jc w:val="both"/>
        <w:rPr>
          <w:rFonts w:ascii="Times New Roman" w:hAnsi="Times New Roman"/>
          <w:sz w:val="24"/>
          <w:szCs w:val="24"/>
        </w:rPr>
      </w:pPr>
    </w:p>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2D7941" w:rsidRPr="006D5AFB"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2D7941" w:rsidRDefault="002D7941" w:rsidP="002D7941">
      <w:pPr>
        <w:autoSpaceDE w:val="0"/>
        <w:autoSpaceDN w:val="0"/>
        <w:adjustRightInd w:val="0"/>
        <w:jc w:val="center"/>
        <w:rPr>
          <w:rFonts w:ascii="Times New Roman" w:hAnsi="Times New Roman"/>
          <w:b/>
          <w:bCs/>
          <w:iCs/>
          <w:sz w:val="24"/>
          <w:szCs w:val="24"/>
        </w:rPr>
      </w:pPr>
    </w:p>
    <w:p w:rsidR="002D7941" w:rsidRPr="000042FD" w:rsidRDefault="002D7941" w:rsidP="002D794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2</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2D7941" w:rsidRPr="000042FD" w:rsidRDefault="002D7941" w:rsidP="002D7941">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2A5EA1" w:rsidRPr="00550929" w:rsidRDefault="002A5EA1" w:rsidP="002A5EA1">
      <w:pPr>
        <w:autoSpaceDE w:val="0"/>
        <w:autoSpaceDN w:val="0"/>
        <w:adjustRightInd w:val="0"/>
        <w:jc w:val="both"/>
        <w:rPr>
          <w:rFonts w:ascii="Times New Roman" w:hAnsi="Times New Roman"/>
          <w:b/>
          <w:bCs/>
          <w:sz w:val="24"/>
          <w:szCs w:val="24"/>
          <w:lang w:val="sr-Cyrl-CS"/>
        </w:rPr>
      </w:pPr>
    </w:p>
    <w:p w:rsidR="002D7941" w:rsidRPr="005D6B01" w:rsidRDefault="002D7941" w:rsidP="005D6B01">
      <w:pPr>
        <w:autoSpaceDE w:val="0"/>
        <w:autoSpaceDN w:val="0"/>
        <w:adjustRightInd w:val="0"/>
        <w:rPr>
          <w:rFonts w:ascii="Times New Roman" w:hAnsi="Times New Roman"/>
          <w:b/>
          <w:bCs/>
          <w:iCs/>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rPr>
        <w:t>3</w:t>
      </w:r>
      <w:r w:rsidRPr="00A07F57">
        <w:rPr>
          <w:rFonts w:ascii="Times New Roman" w:hAnsi="Times New Roman"/>
          <w:b/>
          <w:sz w:val="24"/>
          <w:szCs w:val="24"/>
        </w:rPr>
        <w:t>-</w:t>
      </w:r>
      <w:r w:rsidR="005D6B01">
        <w:rPr>
          <w:rFonts w:ascii="Times New Roman" w:hAnsi="Times New Roman"/>
          <w:b/>
          <w:sz w:val="24"/>
          <w:szCs w:val="24"/>
        </w:rPr>
        <w:t>Analogni Rendgen aparati I</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D7941" w:rsidRPr="004347CF" w:rsidRDefault="002D7941" w:rsidP="002D794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2D7941" w:rsidRPr="00886A74" w:rsidRDefault="002D7941" w:rsidP="002D794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Pr="00AC683D" w:rsidRDefault="002D7941" w:rsidP="002D7941">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00A10C1E">
              <w:rPr>
                <w:rFonts w:ascii="Calibri" w:hAnsi="Calibri"/>
                <w:sz w:val="20"/>
              </w:rPr>
              <w:t xml:space="preserve"> </w:t>
            </w:r>
            <w:r w:rsidR="00A10C1E" w:rsidRPr="003E18C4">
              <w:rPr>
                <w:rFonts w:ascii="Arial" w:hAnsi="Arial" w:cs="Arial"/>
                <w:color w:val="000000"/>
                <w:sz w:val="16"/>
                <w:szCs w:val="16"/>
                <w:lang w:val="sr-Cyrl-CS"/>
              </w:rPr>
              <w:t>(</w:t>
            </w:r>
            <w:r w:rsidR="00A10C1E"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2D7941" w:rsidP="002D794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1478C5" w:rsidRDefault="002D7941" w:rsidP="002D7941">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c>
          <w:tcPr>
            <w:tcW w:w="450"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2D794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2D7941" w:rsidRDefault="002D7941" w:rsidP="002D7941">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2D7941" w:rsidRPr="00C60545" w:rsidRDefault="0009470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2D7941" w:rsidRPr="00C07184" w:rsidRDefault="00C07184" w:rsidP="002D7941">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D7941" w:rsidRPr="00886A74" w:rsidRDefault="002D7941" w:rsidP="002D7941">
            <w:pPr>
              <w:autoSpaceDE w:val="0"/>
              <w:autoSpaceDN w:val="0"/>
              <w:adjustRightInd w:val="0"/>
              <w:jc w:val="both"/>
              <w:rPr>
                <w:rFonts w:ascii="Times New Roman" w:hAnsi="Times New Roman"/>
                <w:sz w:val="24"/>
                <w:szCs w:val="24"/>
                <w:lang w:val="sr-Cyrl-CS"/>
              </w:rPr>
            </w:pPr>
          </w:p>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2D7941" w:rsidRPr="00886A74" w:rsidRDefault="002D7941" w:rsidP="002D794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r w:rsidR="002D7941" w:rsidRPr="00886A74" w:rsidTr="002D794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2D7941" w:rsidRPr="00886A74" w:rsidRDefault="002D7941" w:rsidP="002D794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D7941" w:rsidRPr="00886A74" w:rsidRDefault="002D7941" w:rsidP="002D7941"/>
        </w:tc>
      </w:tr>
    </w:tbl>
    <w:p w:rsidR="002D7941" w:rsidRPr="00094701" w:rsidRDefault="002D7941" w:rsidP="002D7941">
      <w:pPr>
        <w:autoSpaceDE w:val="0"/>
        <w:autoSpaceDN w:val="0"/>
        <w:adjustRightInd w:val="0"/>
        <w:jc w:val="both"/>
        <w:rPr>
          <w:rFonts w:ascii="Times New Roman" w:hAnsi="Times New Roman"/>
          <w:sz w:val="24"/>
          <w:szCs w:val="24"/>
        </w:rPr>
      </w:pPr>
    </w:p>
    <w:p w:rsidR="002D7941" w:rsidRPr="00C60545"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2D7941" w:rsidRPr="006D5AFB" w:rsidRDefault="002D7941" w:rsidP="002D794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lastRenderedPageBreak/>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2D7941" w:rsidRDefault="002D7941" w:rsidP="002D7941">
      <w:pPr>
        <w:autoSpaceDE w:val="0"/>
        <w:autoSpaceDN w:val="0"/>
        <w:adjustRightInd w:val="0"/>
        <w:jc w:val="center"/>
        <w:rPr>
          <w:rFonts w:ascii="Times New Roman" w:hAnsi="Times New Roman"/>
          <w:b/>
          <w:bCs/>
          <w:iCs/>
          <w:sz w:val="24"/>
          <w:szCs w:val="24"/>
        </w:rPr>
      </w:pPr>
    </w:p>
    <w:p w:rsidR="002D7941" w:rsidRPr="000042FD" w:rsidRDefault="002D7941" w:rsidP="002D794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Pr>
          <w:rFonts w:ascii="Times New Roman" w:hAnsi="Times New Roman"/>
          <w:b/>
          <w:sz w:val="24"/>
          <w:szCs w:val="24"/>
        </w:rPr>
        <w:t>3</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2D7941" w:rsidRPr="000042FD" w:rsidRDefault="002D7941" w:rsidP="002D7941">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5D6B01" w:rsidRDefault="002D7941" w:rsidP="005D6B01">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Списак апарата: </w:t>
      </w:r>
      <w:r w:rsidR="005D6B01">
        <w:rPr>
          <w:rFonts w:ascii="Times New Roman" w:hAnsi="Times New Roman"/>
          <w:b/>
          <w:bCs/>
          <w:iCs/>
          <w:sz w:val="24"/>
          <w:szCs w:val="24"/>
        </w:rPr>
        <w:tab/>
      </w:r>
      <w:r>
        <w:rPr>
          <w:rFonts w:ascii="Times New Roman" w:hAnsi="Times New Roman"/>
          <w:b/>
          <w:bCs/>
          <w:iCs/>
          <w:sz w:val="24"/>
          <w:szCs w:val="24"/>
        </w:rPr>
        <w:t>1.</w:t>
      </w:r>
      <w:r w:rsidR="005D6B01" w:rsidRPr="005D6B01">
        <w:rPr>
          <w:rFonts w:ascii="Times New Roman" w:hAnsi="Times New Roman"/>
          <w:b/>
          <w:bCs/>
          <w:iCs/>
          <w:sz w:val="24"/>
          <w:szCs w:val="24"/>
        </w:rPr>
        <w:t xml:space="preserve"> </w:t>
      </w:r>
      <w:r w:rsidR="005D6B01">
        <w:rPr>
          <w:rFonts w:ascii="Times New Roman" w:hAnsi="Times New Roman"/>
          <w:b/>
          <w:bCs/>
          <w:iCs/>
          <w:sz w:val="24"/>
          <w:szCs w:val="24"/>
        </w:rPr>
        <w:t xml:space="preserve">Shimadzu Fleksavision 2009 god, </w:t>
      </w:r>
    </w:p>
    <w:p w:rsidR="005D6B01" w:rsidRDefault="005D6B01" w:rsidP="005D6B01">
      <w:pPr>
        <w:autoSpaceDE w:val="0"/>
        <w:autoSpaceDN w:val="0"/>
        <w:adjustRightInd w:val="0"/>
        <w:ind w:left="1440" w:firstLine="720"/>
        <w:rPr>
          <w:rFonts w:ascii="Times New Roman" w:hAnsi="Times New Roman"/>
          <w:b/>
          <w:bCs/>
          <w:iCs/>
          <w:sz w:val="24"/>
          <w:szCs w:val="24"/>
        </w:rPr>
      </w:pPr>
      <w:r>
        <w:rPr>
          <w:rFonts w:ascii="Times New Roman" w:hAnsi="Times New Roman"/>
          <w:b/>
          <w:bCs/>
          <w:iCs/>
          <w:sz w:val="24"/>
          <w:szCs w:val="24"/>
        </w:rPr>
        <w:t>2. Shimadzu Radspeed 2008 god</w:t>
      </w:r>
      <w:r w:rsidR="002D7941">
        <w:rPr>
          <w:rFonts w:ascii="Times New Roman" w:hAnsi="Times New Roman"/>
          <w:b/>
          <w:bCs/>
          <w:iCs/>
          <w:sz w:val="24"/>
          <w:szCs w:val="24"/>
        </w:rPr>
        <w:t xml:space="preserve">                               </w:t>
      </w:r>
    </w:p>
    <w:p w:rsidR="005D6B01" w:rsidRDefault="005D6B01" w:rsidP="00D92189">
      <w:pPr>
        <w:autoSpaceDE w:val="0"/>
        <w:autoSpaceDN w:val="0"/>
        <w:adjustRightInd w:val="0"/>
        <w:ind w:left="1440" w:firstLine="720"/>
        <w:rPr>
          <w:rFonts w:ascii="Times New Roman" w:hAnsi="Times New Roman"/>
          <w:b/>
          <w:bCs/>
          <w:iCs/>
          <w:sz w:val="24"/>
          <w:szCs w:val="24"/>
        </w:rPr>
      </w:pPr>
      <w:r>
        <w:rPr>
          <w:rFonts w:ascii="Times New Roman" w:hAnsi="Times New Roman"/>
          <w:b/>
          <w:bCs/>
          <w:iCs/>
          <w:sz w:val="24"/>
          <w:szCs w:val="24"/>
        </w:rPr>
        <w:t>3</w:t>
      </w:r>
      <w:r w:rsidR="002D7941">
        <w:rPr>
          <w:rFonts w:ascii="Times New Roman" w:hAnsi="Times New Roman"/>
          <w:b/>
          <w:bCs/>
          <w:iCs/>
          <w:sz w:val="24"/>
          <w:szCs w:val="24"/>
        </w:rPr>
        <w:t xml:space="preserve">.Shimadzu Mobileart Eco </w:t>
      </w:r>
    </w:p>
    <w:p w:rsidR="005D6B01" w:rsidRDefault="005D6B01" w:rsidP="002D7941">
      <w:pPr>
        <w:autoSpaceDE w:val="0"/>
        <w:autoSpaceDN w:val="0"/>
        <w:adjustRightInd w:val="0"/>
        <w:rPr>
          <w:rFonts w:ascii="Times New Roman" w:hAnsi="Times New Roman"/>
          <w:b/>
          <w:bCs/>
          <w:iCs/>
          <w:sz w:val="24"/>
          <w:szCs w:val="24"/>
        </w:rPr>
      </w:pPr>
    </w:p>
    <w:p w:rsidR="00E171E1" w:rsidRPr="00905F38" w:rsidRDefault="00E171E1" w:rsidP="00E171E1">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rPr>
        <w:t xml:space="preserve">4 </w:t>
      </w:r>
      <w:r w:rsidRPr="00A07F57">
        <w:rPr>
          <w:rFonts w:ascii="Times New Roman" w:hAnsi="Times New Roman"/>
          <w:b/>
          <w:sz w:val="24"/>
          <w:szCs w:val="24"/>
        </w:rPr>
        <w:t xml:space="preserve">- </w:t>
      </w:r>
      <w:r w:rsidRPr="00B200E5">
        <w:rPr>
          <w:rFonts w:ascii="Times New Roman" w:hAnsi="Times New Roman"/>
          <w:sz w:val="24"/>
          <w:szCs w:val="24"/>
        </w:rPr>
        <w:t>ендоскопи и лапароскопски стубови</w:t>
      </w:r>
      <w:r w:rsidR="00905F38">
        <w:rPr>
          <w:rFonts w:ascii="Times New Roman" w:hAnsi="Times New Roman"/>
          <w:sz w:val="24"/>
          <w:szCs w:val="24"/>
        </w:rPr>
        <w:t xml:space="preserve"> </w:t>
      </w:r>
      <w:r w:rsidR="00905F38" w:rsidRPr="00905F38">
        <w:rPr>
          <w:rFonts w:ascii="Times New Roman" w:hAnsi="Times New Roman"/>
          <w:sz w:val="24"/>
          <w:szCs w:val="24"/>
        </w:rPr>
        <w:t>произвођача Olympus</w:t>
      </w:r>
    </w:p>
    <w:tbl>
      <w:tblPr>
        <w:tblpPr w:leftFromText="180" w:rightFromText="180" w:vertAnchor="text" w:tblpY="1"/>
        <w:tblOverlap w:val="never"/>
        <w:tblW w:w="1435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440"/>
        <w:gridCol w:w="1080"/>
        <w:gridCol w:w="1449"/>
        <w:gridCol w:w="1843"/>
        <w:gridCol w:w="1748"/>
      </w:tblGrid>
      <w:tr w:rsidR="00E171E1" w:rsidRPr="00886A74" w:rsidTr="00E171E1">
        <w:tc>
          <w:tcPr>
            <w:tcW w:w="450" w:type="dxa"/>
            <w:tcBorders>
              <w:top w:val="single" w:sz="4" w:space="0" w:color="000000"/>
              <w:left w:val="single" w:sz="4" w:space="0" w:color="000000"/>
              <w:bottom w:val="single" w:sz="4" w:space="0" w:color="000000"/>
              <w:right w:val="single" w:sz="4" w:space="0" w:color="000000"/>
            </w:tcBorders>
            <w:hideMark/>
          </w:tcPr>
          <w:p w:rsidR="00E171E1" w:rsidRPr="00886A74" w:rsidRDefault="00E171E1" w:rsidP="00C477F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440" w:type="dxa"/>
            <w:tcBorders>
              <w:top w:val="single" w:sz="4" w:space="0" w:color="000000"/>
              <w:left w:val="single" w:sz="4" w:space="0" w:color="000000"/>
              <w:bottom w:val="single" w:sz="4" w:space="0" w:color="000000"/>
              <w:right w:val="single" w:sz="4" w:space="0" w:color="auto"/>
            </w:tcBorders>
            <w:hideMark/>
          </w:tcPr>
          <w:p w:rsidR="00E171E1" w:rsidRPr="004347CF" w:rsidRDefault="00E171E1" w:rsidP="00C477F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9" w:type="dxa"/>
            <w:tcBorders>
              <w:top w:val="single" w:sz="4" w:space="0" w:color="000000"/>
              <w:left w:val="single" w:sz="4" w:space="0" w:color="auto"/>
              <w:bottom w:val="single" w:sz="4" w:space="0" w:color="000000"/>
              <w:right w:val="single" w:sz="4" w:space="0" w:color="000000"/>
            </w:tcBorders>
          </w:tcPr>
          <w:p w:rsidR="00E171E1" w:rsidRPr="00886A74" w:rsidRDefault="00E171E1" w:rsidP="00C477F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48" w:type="dxa"/>
            <w:tcBorders>
              <w:top w:val="single" w:sz="4" w:space="0" w:color="000000"/>
              <w:left w:val="single" w:sz="4" w:space="0" w:color="auto"/>
              <w:bottom w:val="single" w:sz="4" w:space="0" w:color="000000"/>
              <w:right w:val="single" w:sz="4" w:space="0" w:color="000000"/>
            </w:tcBorders>
            <w:hideMark/>
          </w:tcPr>
          <w:p w:rsidR="00E171E1" w:rsidRPr="00886A74" w:rsidRDefault="00E171E1" w:rsidP="00C477F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E171E1" w:rsidRPr="00886A74" w:rsidTr="00E171E1">
        <w:tc>
          <w:tcPr>
            <w:tcW w:w="450" w:type="dxa"/>
            <w:tcBorders>
              <w:top w:val="single" w:sz="4" w:space="0" w:color="000000"/>
              <w:left w:val="single" w:sz="4" w:space="0" w:color="000000"/>
              <w:bottom w:val="single" w:sz="4" w:space="0" w:color="000000"/>
              <w:right w:val="single" w:sz="4" w:space="0" w:color="000000"/>
            </w:tcBorders>
            <w:hideMark/>
          </w:tcPr>
          <w:p w:rsidR="00E171E1" w:rsidRPr="00C60545" w:rsidRDefault="00E171E1" w:rsidP="00C477F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E171E1" w:rsidRPr="00AC683D" w:rsidRDefault="00E171E1" w:rsidP="00C477F3">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E171E1" w:rsidRPr="00C60545" w:rsidRDefault="00E171E1" w:rsidP="00C477F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440" w:type="dxa"/>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449" w:type="dxa"/>
            <w:tcBorders>
              <w:top w:val="single" w:sz="4" w:space="0" w:color="000000"/>
              <w:left w:val="single" w:sz="4" w:space="0" w:color="auto"/>
              <w:bottom w:val="single" w:sz="4" w:space="0" w:color="000000"/>
              <w:right w:val="single" w:sz="4" w:space="0" w:color="000000"/>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c>
          <w:tcPr>
            <w:tcW w:w="1748" w:type="dxa"/>
            <w:tcBorders>
              <w:top w:val="single" w:sz="4" w:space="0" w:color="000000"/>
              <w:left w:val="single" w:sz="4" w:space="0" w:color="auto"/>
              <w:bottom w:val="single" w:sz="4" w:space="0" w:color="000000"/>
              <w:right w:val="single" w:sz="4" w:space="0" w:color="000000"/>
            </w:tcBorders>
          </w:tcPr>
          <w:p w:rsidR="00E171E1" w:rsidRPr="00886A74" w:rsidRDefault="00E171E1" w:rsidP="00C477F3">
            <w:pPr>
              <w:autoSpaceDE w:val="0"/>
              <w:autoSpaceDN w:val="0"/>
              <w:adjustRightInd w:val="0"/>
              <w:jc w:val="both"/>
              <w:rPr>
                <w:rFonts w:ascii="Times New Roman" w:hAnsi="Times New Roman"/>
                <w:sz w:val="24"/>
                <w:szCs w:val="24"/>
                <w:lang w:val="sr-Cyrl-CS"/>
              </w:rPr>
            </w:pPr>
          </w:p>
        </w:tc>
      </w:tr>
      <w:tr w:rsidR="00E171E1" w:rsidRPr="00886A74" w:rsidTr="00E171E1">
        <w:trPr>
          <w:gridAfter w:val="1"/>
          <w:wAfter w:w="1748" w:type="dxa"/>
          <w:cantSplit/>
        </w:trPr>
        <w:tc>
          <w:tcPr>
            <w:tcW w:w="10760" w:type="dxa"/>
            <w:gridSpan w:val="6"/>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Pr>
        <w:tc>
          <w:tcPr>
            <w:tcW w:w="10760" w:type="dxa"/>
            <w:gridSpan w:val="6"/>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Height w:val="278"/>
        </w:trPr>
        <w:tc>
          <w:tcPr>
            <w:tcW w:w="10760" w:type="dxa"/>
            <w:gridSpan w:val="6"/>
            <w:tcBorders>
              <w:top w:val="single" w:sz="4" w:space="0" w:color="000000"/>
              <w:left w:val="single" w:sz="4" w:space="0" w:color="000000"/>
              <w:bottom w:val="single" w:sz="4" w:space="0" w:color="000000"/>
              <w:right w:val="single" w:sz="4" w:space="0" w:color="auto"/>
            </w:tcBorders>
            <w:hideMark/>
          </w:tcPr>
          <w:p w:rsidR="00E171E1" w:rsidRPr="00886A74" w:rsidRDefault="00E171E1" w:rsidP="00C477F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Height w:val="278"/>
        </w:trPr>
        <w:tc>
          <w:tcPr>
            <w:tcW w:w="10760" w:type="dxa"/>
            <w:gridSpan w:val="6"/>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r w:rsidR="00E171E1" w:rsidRPr="00886A74" w:rsidTr="00E171E1">
        <w:trPr>
          <w:gridAfter w:val="1"/>
          <w:wAfter w:w="1748" w:type="dxa"/>
          <w:cantSplit/>
          <w:trHeight w:val="278"/>
        </w:trPr>
        <w:tc>
          <w:tcPr>
            <w:tcW w:w="10760" w:type="dxa"/>
            <w:gridSpan w:val="6"/>
            <w:tcBorders>
              <w:top w:val="single" w:sz="4" w:space="0" w:color="000000"/>
              <w:left w:val="single" w:sz="4" w:space="0" w:color="000000"/>
              <w:bottom w:val="single" w:sz="4" w:space="0" w:color="000000"/>
              <w:right w:val="single" w:sz="4" w:space="0" w:color="auto"/>
            </w:tcBorders>
          </w:tcPr>
          <w:p w:rsidR="00E171E1" w:rsidRPr="00886A74" w:rsidRDefault="00E171E1" w:rsidP="00C477F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1E1" w:rsidRPr="00886A74" w:rsidRDefault="00E171E1" w:rsidP="00C477F3"/>
        </w:tc>
      </w:tr>
    </w:tbl>
    <w:p w:rsidR="00E171E1" w:rsidRDefault="00E171E1" w:rsidP="002D7941">
      <w:pPr>
        <w:autoSpaceDE w:val="0"/>
        <w:autoSpaceDN w:val="0"/>
        <w:adjustRightInd w:val="0"/>
        <w:rPr>
          <w:rFonts w:ascii="Times New Roman" w:hAnsi="Times New Roman"/>
          <w:b/>
          <w:bCs/>
          <w:iCs/>
          <w:sz w:val="24"/>
          <w:szCs w:val="24"/>
        </w:rPr>
      </w:pPr>
    </w:p>
    <w:p w:rsidR="008A6CFF" w:rsidRDefault="008A6CFF" w:rsidP="002D7941">
      <w:pPr>
        <w:autoSpaceDE w:val="0"/>
        <w:autoSpaceDN w:val="0"/>
        <w:adjustRightInd w:val="0"/>
        <w:rPr>
          <w:rFonts w:ascii="Times New Roman" w:hAnsi="Times New Roman"/>
          <w:b/>
          <w:bCs/>
          <w:iCs/>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Default="00E171E1" w:rsidP="008A6CFF">
      <w:pPr>
        <w:rPr>
          <w:rFonts w:ascii="Times New Roman" w:hAnsi="Times New Roman"/>
          <w:b/>
          <w:bCs/>
          <w:noProof w:val="0"/>
          <w:sz w:val="24"/>
          <w:szCs w:val="24"/>
        </w:rPr>
      </w:pPr>
    </w:p>
    <w:p w:rsidR="00E171E1" w:rsidRPr="00C60545" w:rsidRDefault="00E171E1" w:rsidP="00E171E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E171E1" w:rsidRPr="006D5AFB" w:rsidRDefault="00E171E1" w:rsidP="00E171E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E171E1" w:rsidRDefault="00E171E1" w:rsidP="00E171E1">
      <w:pPr>
        <w:autoSpaceDE w:val="0"/>
        <w:autoSpaceDN w:val="0"/>
        <w:adjustRightInd w:val="0"/>
        <w:jc w:val="center"/>
        <w:rPr>
          <w:rFonts w:ascii="Times New Roman" w:hAnsi="Times New Roman"/>
          <w:b/>
          <w:bCs/>
          <w:iCs/>
          <w:sz w:val="24"/>
          <w:szCs w:val="24"/>
        </w:rPr>
      </w:pPr>
    </w:p>
    <w:p w:rsidR="00115911" w:rsidRPr="00115911" w:rsidRDefault="00115911" w:rsidP="00115911">
      <w:pPr>
        <w:jc w:val="both"/>
        <w:rPr>
          <w:rFonts w:ascii="Arial" w:hAnsi="Arial" w:cs="Arial"/>
          <w:sz w:val="24"/>
          <w:szCs w:val="24"/>
          <w:lang w:val="sr-Latn-CS"/>
        </w:rPr>
      </w:pPr>
      <w:r w:rsidRPr="00115911">
        <w:rPr>
          <w:rFonts w:ascii="Arial" w:hAnsi="Arial" w:cs="Arial"/>
          <w:b/>
          <w:bCs/>
          <w:i/>
          <w:iCs/>
          <w:sz w:val="24"/>
          <w:szCs w:val="24"/>
          <w:lang w:val="sr-Cyrl-CS"/>
        </w:rPr>
        <w:t>РЕЗЕРВНИ  ДЕЛОВИ :</w:t>
      </w:r>
    </w:p>
    <w:tbl>
      <w:tblPr>
        <w:tblW w:w="99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18"/>
        <w:gridCol w:w="2551"/>
        <w:gridCol w:w="1634"/>
        <w:gridCol w:w="667"/>
        <w:gridCol w:w="1668"/>
        <w:gridCol w:w="763"/>
      </w:tblGrid>
      <w:tr w:rsidR="00115911" w:rsidRPr="006C418F" w:rsidTr="00905F38">
        <w:tc>
          <w:tcPr>
            <w:tcW w:w="1276" w:type="dxa"/>
            <w:vAlign w:val="center"/>
          </w:tcPr>
          <w:p w:rsidR="00115911" w:rsidRPr="006C418F" w:rsidRDefault="00115911" w:rsidP="00C477F3">
            <w:pPr>
              <w:jc w:val="center"/>
              <w:rPr>
                <w:rFonts w:ascii="Arial" w:hAnsi="Arial" w:cs="Arial"/>
                <w:szCs w:val="18"/>
                <w:lang w:val="sr-Latn-CS"/>
              </w:rPr>
            </w:pPr>
            <w:r w:rsidRPr="006C418F">
              <w:rPr>
                <w:rFonts w:ascii="Arial" w:hAnsi="Arial" w:cs="Arial"/>
                <w:szCs w:val="18"/>
                <w:lang w:val="sr-Latn-CS"/>
              </w:rPr>
              <w:t>Red. br.</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Kat. br.</w:t>
            </w:r>
          </w:p>
        </w:tc>
        <w:tc>
          <w:tcPr>
            <w:tcW w:w="2551"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Naziv proizvoda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Model aparata</w:t>
            </w:r>
          </w:p>
        </w:tc>
        <w:tc>
          <w:tcPr>
            <w:tcW w:w="667" w:type="dxa"/>
            <w:vAlign w:val="center"/>
          </w:tcPr>
          <w:p w:rsidR="00115911" w:rsidRPr="006C418F" w:rsidRDefault="00115911" w:rsidP="00C477F3">
            <w:pPr>
              <w:jc w:val="center"/>
              <w:rPr>
                <w:rFonts w:ascii="Arial" w:hAnsi="Arial" w:cs="Arial"/>
                <w:szCs w:val="18"/>
                <w:lang w:val="sr-Latn-CS"/>
              </w:rPr>
            </w:pPr>
            <w:r w:rsidRPr="006C418F">
              <w:rPr>
                <w:rFonts w:ascii="Arial" w:hAnsi="Arial" w:cs="Arial"/>
                <w:szCs w:val="18"/>
                <w:lang w:val="sr-Latn-CS"/>
              </w:rPr>
              <w:t>Jed. mere</w:t>
            </w:r>
          </w:p>
        </w:tc>
        <w:tc>
          <w:tcPr>
            <w:tcW w:w="166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 xml:space="preserve">Cena po jedinici mere </w:t>
            </w:r>
          </w:p>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(din. bez pdv-a)</w:t>
            </w:r>
          </w:p>
        </w:tc>
        <w:tc>
          <w:tcPr>
            <w:tcW w:w="763" w:type="dxa"/>
            <w:vAlign w:val="center"/>
          </w:tcPr>
          <w:p w:rsidR="00115911" w:rsidRPr="006C418F" w:rsidRDefault="00115911" w:rsidP="00C477F3">
            <w:pPr>
              <w:ind w:left="-54" w:right="-108"/>
              <w:jc w:val="center"/>
              <w:rPr>
                <w:rFonts w:ascii="Arial" w:hAnsi="Arial" w:cs="Arial"/>
                <w:sz w:val="16"/>
                <w:szCs w:val="16"/>
                <w:lang w:val="sr-Latn-CS"/>
              </w:rPr>
            </w:pPr>
            <w:r w:rsidRPr="006C418F">
              <w:rPr>
                <w:rFonts w:ascii="Arial" w:hAnsi="Arial" w:cs="Arial"/>
                <w:sz w:val="16"/>
                <w:szCs w:val="16"/>
                <w:lang w:val="sr-Latn-CS"/>
              </w:rPr>
              <w:t>Garantni rok</w:t>
            </w:r>
          </w:p>
        </w:tc>
      </w:tr>
      <w:tr w:rsidR="00115911" w:rsidRPr="006C418F" w:rsidTr="00905F38">
        <w:tc>
          <w:tcPr>
            <w:tcW w:w="1276" w:type="dxa"/>
            <w:vAlign w:val="center"/>
          </w:tcPr>
          <w:p w:rsidR="00115911" w:rsidRPr="00905F38" w:rsidRDefault="00115911" w:rsidP="00905F38">
            <w:pPr>
              <w:pStyle w:val="ListParagraph"/>
              <w:numPr>
                <w:ilvl w:val="0"/>
                <w:numId w:val="14"/>
              </w:numPr>
              <w:jc w:val="center"/>
              <w:rPr>
                <w:rFonts w:ascii="Arial" w:hAnsi="Arial" w:cs="Arial"/>
                <w:i/>
                <w:sz w:val="20"/>
                <w:lang w:val="sr-Latn-CS"/>
              </w:rPr>
            </w:pPr>
          </w:p>
        </w:tc>
        <w:tc>
          <w:tcPr>
            <w:tcW w:w="1418" w:type="dxa"/>
            <w:vAlign w:val="center"/>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2</w:t>
            </w:r>
          </w:p>
        </w:tc>
        <w:tc>
          <w:tcPr>
            <w:tcW w:w="2551" w:type="dxa"/>
            <w:vAlign w:val="center"/>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3</w:t>
            </w:r>
          </w:p>
        </w:tc>
        <w:tc>
          <w:tcPr>
            <w:tcW w:w="1634" w:type="dxa"/>
            <w:vAlign w:val="center"/>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4</w:t>
            </w:r>
          </w:p>
        </w:tc>
        <w:tc>
          <w:tcPr>
            <w:tcW w:w="667" w:type="dxa"/>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5</w:t>
            </w:r>
          </w:p>
        </w:tc>
        <w:tc>
          <w:tcPr>
            <w:tcW w:w="1668" w:type="dxa"/>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6</w:t>
            </w:r>
          </w:p>
        </w:tc>
        <w:tc>
          <w:tcPr>
            <w:tcW w:w="763" w:type="dxa"/>
          </w:tcPr>
          <w:p w:rsidR="00115911" w:rsidRPr="006C418F" w:rsidRDefault="00115911" w:rsidP="00C477F3">
            <w:pPr>
              <w:jc w:val="center"/>
              <w:rPr>
                <w:rFonts w:ascii="Arial" w:hAnsi="Arial" w:cs="Arial"/>
                <w:i/>
                <w:sz w:val="20"/>
                <w:lang w:val="sr-Latn-CS"/>
              </w:rPr>
            </w:pPr>
            <w:r w:rsidRPr="006C418F">
              <w:rPr>
                <w:rFonts w:ascii="Arial" w:hAnsi="Arial" w:cs="Arial"/>
                <w:i/>
                <w:sz w:val="20"/>
                <w:lang w:val="sr-Latn-CS"/>
              </w:rPr>
              <w:t>7</w:t>
            </w: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GR511900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Gumica distalnog vrha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GJ522700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Dizna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GR428100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Graničnik</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GR428700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Gumeni prsten</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GIF-Q165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GR473900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Gumica distalnog vrha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CF-Q1</w:t>
            </w:r>
            <w:r>
              <w:rPr>
                <w:rFonts w:ascii="Arial" w:hAnsi="Arial" w:cs="Arial"/>
                <w:sz w:val="20"/>
                <w:lang w:val="sr-Latn-CS"/>
              </w:rPr>
              <w:t>65L</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GR517400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Graničnik stopera</w:t>
            </w:r>
          </w:p>
        </w:tc>
        <w:tc>
          <w:tcPr>
            <w:tcW w:w="1634"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CF-Q165</w:t>
            </w:r>
            <w:r w:rsidRPr="006C418F">
              <w:rPr>
                <w:rFonts w:ascii="Arial" w:hAnsi="Arial" w:cs="Arial"/>
                <w:sz w:val="20"/>
                <w:lang w:val="sr-Latn-CS"/>
              </w:rPr>
              <w:t>L</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GL886600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Dizna</w:t>
            </w:r>
          </w:p>
        </w:tc>
        <w:tc>
          <w:tcPr>
            <w:tcW w:w="1634"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CF-Q165</w:t>
            </w:r>
            <w:r w:rsidRPr="006C418F">
              <w:rPr>
                <w:rFonts w:ascii="Arial" w:hAnsi="Arial" w:cs="Arial"/>
                <w:sz w:val="20"/>
                <w:lang w:val="sr-Latn-CS"/>
              </w:rPr>
              <w:t>L</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K7145071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Kućište filtera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KV-5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K7501975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Indikator vakuuma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KV-5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K3102343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Prekidač</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KV-5</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GU198600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Ležište lampe 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CLK-4</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DY266000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Taster</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GL732100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Pumpa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GL681600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Matična ploča UPCL18CR00</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DP118500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Konvertor</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CLV-180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N3808200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PC adapter sa CF karticom od 1GB</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026441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MH-507 Četkica za čišćenje radnog kanala (mala)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026425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BW-20T Četkica za čišćenje radnog kanala (velika)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028723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MB-146 Silikonsko ulje (15 ml)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027711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-197 Sukcioni ventil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027710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-196 Ventil vazduh/voda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027797</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MH-438 Ventil vazduh/voda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027798</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MH-443 Sukcioni ventil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028794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-358 Valvule radnog kanala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027703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MB -107 Adapter za čišćenje kanala vazduh/voda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MH-948 Adapter za čišćenje a/w kanala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027756</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MD-253 (CW-3) Sistem za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MH-856 Sukcioni adapter za čišćenje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Pr>
                <w:rFonts w:ascii="Arial" w:hAnsi="Arial" w:cs="Arial"/>
                <w:sz w:val="20"/>
                <w:lang w:val="sr-Latn-CS"/>
              </w:rPr>
              <w:t>N3627300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MH-946 Sistem za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lastRenderedPageBreak/>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MH-944 Adapter za čišćenje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027804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MH-974 Crevo za dodatno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027701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MA-995 Flašica za vodu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028595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MAJ-901 Flašica za vodu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028608</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MAJ-855 Crevo za dodatno ispiranje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GIF i CF</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024254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MAJ-843 Videoskop kabl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CV-140, CV-160, CV-180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N2485700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 xml:space="preserve">MAJ-1430 Video endoskopski kabl </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CV-140, CV-160, CV-180</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029421</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MH-481 Filteri za sukcionu pumpu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029416</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Poklopac sa plovkom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029412</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 xml:space="preserve">Posuda </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029155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do posude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029154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do endoskopa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K7503657</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Creva, do filtera, 900 mm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K7503486</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Creva  do filtera, 340 mm (10 kom.)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K7503763</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Posuda, 2 lit.</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K7503760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Poklopac za posudu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029344</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Filteri (10 kom.)</w:t>
            </w:r>
          </w:p>
        </w:tc>
        <w:tc>
          <w:tcPr>
            <w:tcW w:w="1634" w:type="dxa"/>
            <w:vAlign w:val="center"/>
          </w:tcPr>
          <w:p w:rsidR="00115911" w:rsidRPr="006C418F" w:rsidRDefault="00115911" w:rsidP="00C477F3">
            <w:pPr>
              <w:rPr>
                <w:rFonts w:ascii="Arial" w:hAnsi="Arial" w:cs="Arial"/>
                <w:sz w:val="20"/>
                <w:lang w:val="sr-Latn-CS"/>
              </w:rPr>
            </w:pPr>
            <w:r>
              <w:rPr>
                <w:rFonts w:ascii="Arial" w:hAnsi="Arial" w:cs="Arial"/>
                <w:sz w:val="20"/>
                <w:lang w:val="sr-Latn-CS"/>
              </w:rPr>
              <w:t xml:space="preserve">          </w:t>
            </w:r>
            <w:r w:rsidRPr="006C418F">
              <w:rPr>
                <w:rFonts w:ascii="Arial" w:hAnsi="Arial" w:cs="Arial"/>
                <w:sz w:val="20"/>
                <w:lang w:val="sr-Latn-CS"/>
              </w:rPr>
              <w:t>OFP</w:t>
            </w:r>
          </w:p>
        </w:tc>
        <w:tc>
          <w:tcPr>
            <w:tcW w:w="667"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pak</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029342</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 xml:space="preserve">Posuda </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SSU-2, KV-5, OFP</w:t>
            </w:r>
          </w:p>
        </w:tc>
        <w:tc>
          <w:tcPr>
            <w:tcW w:w="667" w:type="dxa"/>
          </w:tcPr>
          <w:p w:rsidR="00115911" w:rsidRPr="006C418F" w:rsidRDefault="00115911" w:rsidP="00C477F3">
            <w:pPr>
              <w:jc w:val="cente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5756900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"MAJ-591" za insuflaciju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UHI-4</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5757000</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Crevo, "MAJ-590" za sukciju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UHI-4</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A5899</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Set creva za višekratnu upotrebu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A5627</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 xml:space="preserve">Ručna kontrola za upotrebu sa sukciono/irigacionom </w:t>
            </w:r>
            <w:r w:rsidRPr="006C418F">
              <w:rPr>
                <w:rFonts w:ascii="Arial" w:hAnsi="Arial" w:cs="Arial"/>
                <w:sz w:val="20"/>
                <w:lang w:val="sr-Latn-CS"/>
              </w:rPr>
              <w:lastRenderedPageBreak/>
              <w:t>tubom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lastRenderedPageBreak/>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lastRenderedPageBreak/>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WA51151A</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Sukciono/irigaciona tuba, 10 x 360 mm</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WA51172S</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Ručni set za irigaciju/sukciju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WA51172A</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drška sa komandama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WA51173A</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drška</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WA51181S</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creva za dršku, 5 mm kanal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WA51172L</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Ručni set za irigaciju/sukci</w:t>
            </w:r>
            <w:r>
              <w:rPr>
                <w:rFonts w:ascii="Arial" w:hAnsi="Arial" w:cs="Arial"/>
                <w:sz w:val="20"/>
                <w:lang w:val="sr-Latn-CS"/>
              </w:rPr>
              <w:t>ju</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WA51181L</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Rezervna creva za dršku, 8 mm kanal</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SURGIPUMP</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A0358</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Monopolarni kabl za UES-40/-30, Erbe international i Valleylab (novi) generatore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LAPARO SET</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r w:rsidR="00115911" w:rsidRPr="006C418F" w:rsidTr="00905F38">
        <w:trPr>
          <w:trHeight w:val="340"/>
        </w:trPr>
        <w:tc>
          <w:tcPr>
            <w:tcW w:w="1276" w:type="dxa"/>
            <w:vAlign w:val="center"/>
          </w:tcPr>
          <w:p w:rsidR="00115911" w:rsidRPr="00905F38" w:rsidRDefault="00115911" w:rsidP="00905F38">
            <w:pPr>
              <w:pStyle w:val="ListParagraph"/>
              <w:numPr>
                <w:ilvl w:val="0"/>
                <w:numId w:val="14"/>
              </w:numPr>
              <w:jc w:val="center"/>
              <w:rPr>
                <w:rFonts w:ascii="Arial" w:hAnsi="Arial" w:cs="Arial"/>
                <w:sz w:val="20"/>
                <w:lang w:val="sr-Latn-CS"/>
              </w:rPr>
            </w:pPr>
            <w:r w:rsidRPr="00905F38">
              <w:rPr>
                <w:rFonts w:ascii="Arial" w:hAnsi="Arial" w:cs="Arial"/>
                <w:sz w:val="20"/>
                <w:lang w:val="sr-Latn-CS"/>
              </w:rPr>
              <w:t>*</w:t>
            </w:r>
          </w:p>
        </w:tc>
        <w:tc>
          <w:tcPr>
            <w:tcW w:w="1418"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A0355</w:t>
            </w:r>
          </w:p>
        </w:tc>
        <w:tc>
          <w:tcPr>
            <w:tcW w:w="2551" w:type="dxa"/>
            <w:vAlign w:val="center"/>
          </w:tcPr>
          <w:p w:rsidR="00115911" w:rsidRPr="006C418F" w:rsidRDefault="00115911" w:rsidP="00C477F3">
            <w:pPr>
              <w:rPr>
                <w:rFonts w:ascii="Arial" w:hAnsi="Arial" w:cs="Arial"/>
                <w:sz w:val="20"/>
                <w:lang w:val="sr-Latn-CS"/>
              </w:rPr>
            </w:pPr>
            <w:r w:rsidRPr="006C418F">
              <w:rPr>
                <w:rFonts w:ascii="Arial" w:hAnsi="Arial" w:cs="Arial"/>
                <w:sz w:val="20"/>
                <w:lang w:val="sr-Latn-CS"/>
              </w:rPr>
              <w:t>Monopolarni kabl za UES-10/-20, i Valleylab (stari) generatore</w:t>
            </w:r>
          </w:p>
        </w:tc>
        <w:tc>
          <w:tcPr>
            <w:tcW w:w="1634" w:type="dxa"/>
            <w:vAlign w:val="center"/>
          </w:tcPr>
          <w:p w:rsidR="00115911" w:rsidRPr="006C418F" w:rsidRDefault="00115911" w:rsidP="00C477F3">
            <w:pPr>
              <w:jc w:val="center"/>
              <w:rPr>
                <w:rFonts w:ascii="Arial" w:hAnsi="Arial" w:cs="Arial"/>
                <w:sz w:val="20"/>
                <w:lang w:val="sr-Latn-CS"/>
              </w:rPr>
            </w:pPr>
            <w:r w:rsidRPr="006C418F">
              <w:rPr>
                <w:rFonts w:ascii="Arial" w:hAnsi="Arial" w:cs="Arial"/>
                <w:sz w:val="20"/>
                <w:lang w:val="sr-Latn-CS"/>
              </w:rPr>
              <w:t>LAPARO SET</w:t>
            </w:r>
          </w:p>
        </w:tc>
        <w:tc>
          <w:tcPr>
            <w:tcW w:w="667" w:type="dxa"/>
          </w:tcPr>
          <w:p w:rsidR="00115911" w:rsidRPr="006C418F" w:rsidRDefault="00115911" w:rsidP="00C477F3">
            <w:pPr>
              <w:rPr>
                <w:lang w:val="sr-Latn-CS"/>
              </w:rPr>
            </w:pPr>
            <w:r w:rsidRPr="006C418F">
              <w:rPr>
                <w:rFonts w:ascii="Arial" w:hAnsi="Arial" w:cs="Arial"/>
                <w:sz w:val="20"/>
                <w:lang w:val="sr-Latn-CS"/>
              </w:rPr>
              <w:t>kom</w:t>
            </w:r>
          </w:p>
        </w:tc>
        <w:tc>
          <w:tcPr>
            <w:tcW w:w="1668" w:type="dxa"/>
          </w:tcPr>
          <w:p w:rsidR="00115911" w:rsidRPr="006C418F" w:rsidRDefault="00115911" w:rsidP="00C477F3">
            <w:pPr>
              <w:jc w:val="center"/>
              <w:rPr>
                <w:rFonts w:ascii="Arial" w:hAnsi="Arial" w:cs="Arial"/>
                <w:szCs w:val="24"/>
                <w:lang w:val="sr-Latn-CS"/>
              </w:rPr>
            </w:pPr>
          </w:p>
        </w:tc>
        <w:tc>
          <w:tcPr>
            <w:tcW w:w="763" w:type="dxa"/>
          </w:tcPr>
          <w:p w:rsidR="00115911" w:rsidRPr="006C418F" w:rsidRDefault="00115911" w:rsidP="00C477F3">
            <w:pPr>
              <w:jc w:val="center"/>
              <w:rPr>
                <w:rFonts w:ascii="Arial" w:hAnsi="Arial" w:cs="Arial"/>
                <w:szCs w:val="24"/>
                <w:lang w:val="sr-Latn-CS"/>
              </w:rPr>
            </w:pPr>
          </w:p>
        </w:tc>
      </w:tr>
    </w:tbl>
    <w:p w:rsidR="00E171E1" w:rsidRDefault="00E171E1" w:rsidP="008A6CFF">
      <w:pPr>
        <w:rPr>
          <w:rFonts w:ascii="Times New Roman" w:hAnsi="Times New Roman"/>
          <w:b/>
          <w:bCs/>
          <w:noProof w:val="0"/>
          <w:sz w:val="24"/>
          <w:szCs w:val="24"/>
        </w:rPr>
      </w:pPr>
    </w:p>
    <w:p w:rsidR="00E171E1" w:rsidRDefault="00905F38" w:rsidP="008A6CFF">
      <w:pPr>
        <w:rPr>
          <w:rFonts w:ascii="Times New Roman" w:hAnsi="Times New Roman"/>
          <w:b/>
          <w:bCs/>
          <w:noProof w:val="0"/>
          <w:sz w:val="24"/>
          <w:szCs w:val="24"/>
        </w:rPr>
      </w:pPr>
      <w:r>
        <w:rPr>
          <w:rFonts w:ascii="Times New Roman" w:hAnsi="Times New Roman"/>
          <w:b/>
          <w:bCs/>
          <w:noProof w:val="0"/>
          <w:sz w:val="24"/>
          <w:szCs w:val="24"/>
        </w:rPr>
        <w:t>Напомена:</w:t>
      </w:r>
    </w:p>
    <w:p w:rsidR="006F06CF" w:rsidRPr="006F06CF" w:rsidRDefault="006F06CF" w:rsidP="006F06CF">
      <w:pPr>
        <w:numPr>
          <w:ilvl w:val="0"/>
          <w:numId w:val="15"/>
        </w:numPr>
        <w:jc w:val="both"/>
        <w:rPr>
          <w:rFonts w:ascii="Times New Roman" w:hAnsi="Times New Roman"/>
          <w:sz w:val="24"/>
          <w:szCs w:val="24"/>
          <w:lang w:val="sr-Cyrl-CS"/>
        </w:rPr>
      </w:pPr>
      <w:r w:rsidRPr="006F06CF">
        <w:rPr>
          <w:rFonts w:ascii="Times New Roman" w:hAnsi="Times New Roman"/>
          <w:b/>
          <w:sz w:val="24"/>
          <w:szCs w:val="24"/>
          <w:lang w:val="sr-Cyrl-CS"/>
        </w:rPr>
        <w:t>За позиције обележене * у цену укључена уградња.</w:t>
      </w:r>
    </w:p>
    <w:p w:rsidR="006F06CF" w:rsidRPr="006F06CF" w:rsidRDefault="006F06CF" w:rsidP="006F06CF">
      <w:pPr>
        <w:numPr>
          <w:ilvl w:val="0"/>
          <w:numId w:val="15"/>
        </w:numPr>
        <w:jc w:val="both"/>
        <w:rPr>
          <w:rFonts w:ascii="Times New Roman" w:hAnsi="Times New Roman"/>
          <w:sz w:val="24"/>
          <w:szCs w:val="24"/>
          <w:lang w:val="sr-Latn-CS"/>
        </w:rPr>
      </w:pPr>
      <w:r w:rsidRPr="006F06CF">
        <w:rPr>
          <w:rFonts w:ascii="Times New Roman" w:hAnsi="Times New Roman"/>
          <w:bCs/>
          <w:sz w:val="24"/>
          <w:szCs w:val="24"/>
          <w:lang w:val="sr-Cyrl-CS"/>
        </w:rPr>
        <w:t>У табели се приказују само јединичне цене,</w:t>
      </w:r>
      <w:r>
        <w:rPr>
          <w:rFonts w:ascii="Times New Roman" w:hAnsi="Times New Roman"/>
          <w:bCs/>
          <w:sz w:val="24"/>
          <w:szCs w:val="24"/>
          <w:lang w:val="sr-Cyrl-CS"/>
        </w:rPr>
        <w:t xml:space="preserve"> иста је саставни део уговора,</w:t>
      </w:r>
      <w:r w:rsidRPr="006F06CF">
        <w:rPr>
          <w:rFonts w:ascii="Times New Roman" w:hAnsi="Times New Roman"/>
          <w:bCs/>
          <w:sz w:val="24"/>
          <w:szCs w:val="24"/>
          <w:lang w:val="sr-Cyrl-CS"/>
        </w:rPr>
        <w:t xml:space="preserve"> а набавка ће се вршити по указаној потреби, до укупне вредности уговора</w:t>
      </w:r>
      <w:r w:rsidRPr="006F06CF">
        <w:rPr>
          <w:rFonts w:ascii="Times New Roman" w:hAnsi="Times New Roman"/>
          <w:bCs/>
          <w:sz w:val="24"/>
          <w:szCs w:val="24"/>
          <w:lang w:val="sr-Latn-CS"/>
        </w:rPr>
        <w:t>.</w:t>
      </w:r>
    </w:p>
    <w:p w:rsidR="00C07184" w:rsidRPr="00C07184" w:rsidRDefault="00C07184" w:rsidP="00C07184">
      <w:pPr>
        <w:pStyle w:val="ListParagraph"/>
        <w:numPr>
          <w:ilvl w:val="0"/>
          <w:numId w:val="15"/>
        </w:numPr>
        <w:jc w:val="both"/>
        <w:rPr>
          <w:rFonts w:ascii="Times New Roman" w:hAnsi="Times New Roman"/>
          <w:b/>
          <w:sz w:val="24"/>
          <w:szCs w:val="24"/>
          <w:lang w:val="sr-Cyrl-CS"/>
        </w:rPr>
      </w:pPr>
      <w:r w:rsidRPr="00C07184">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6F06CF" w:rsidRPr="006F06CF" w:rsidRDefault="006F06CF" w:rsidP="006F06CF">
      <w:pPr>
        <w:ind w:left="240"/>
        <w:jc w:val="both"/>
        <w:rPr>
          <w:rFonts w:ascii="Times New Roman" w:hAnsi="Times New Roman"/>
          <w:sz w:val="24"/>
          <w:szCs w:val="24"/>
          <w:lang w:val="sr-Latn-CS"/>
        </w:rPr>
      </w:pPr>
    </w:p>
    <w:p w:rsidR="00737AF4" w:rsidRDefault="00737AF4" w:rsidP="008A6CFF">
      <w:pPr>
        <w:rPr>
          <w:rFonts w:ascii="Times New Roman" w:hAnsi="Times New Roman"/>
          <w:b/>
          <w:bCs/>
          <w:noProof w:val="0"/>
          <w:sz w:val="24"/>
          <w:szCs w:val="24"/>
        </w:rPr>
      </w:pPr>
    </w:p>
    <w:p w:rsidR="005D6B01" w:rsidRPr="00776125" w:rsidRDefault="00737AF4" w:rsidP="005D6B01">
      <w:pPr>
        <w:autoSpaceDE w:val="0"/>
        <w:autoSpaceDN w:val="0"/>
        <w:adjustRightInd w:val="0"/>
        <w:rPr>
          <w:rFonts w:ascii="Times New Roman" w:hAnsi="Times New Roman"/>
          <w:b/>
          <w:sz w:val="24"/>
          <w:szCs w:val="24"/>
          <w:lang w:val="sr-Cyrl-CS"/>
        </w:rPr>
      </w:pPr>
      <w:r>
        <w:rPr>
          <w:rFonts w:ascii="Times New Roman" w:hAnsi="Times New Roman"/>
          <w:b/>
          <w:bCs/>
          <w:noProof w:val="0"/>
          <w:sz w:val="24"/>
          <w:szCs w:val="24"/>
        </w:rPr>
        <w:t xml:space="preserve">ПАРТИЈА 5 - </w:t>
      </w:r>
      <w:r w:rsidR="005D6B01">
        <w:rPr>
          <w:rFonts w:ascii="Times New Roman" w:hAnsi="Times New Roman"/>
          <w:b/>
          <w:sz w:val="24"/>
          <w:szCs w:val="24"/>
        </w:rPr>
        <w:t>Analogni Rendgen aparati II</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5D6B01" w:rsidRPr="00886A74" w:rsidTr="00DA0F15">
        <w:tc>
          <w:tcPr>
            <w:tcW w:w="450"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D6B01" w:rsidRPr="004347CF" w:rsidRDefault="005D6B01" w:rsidP="00DA0F1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5D6B01" w:rsidRPr="00886A74" w:rsidRDefault="005D6B01" w:rsidP="00DA0F1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5D6B01" w:rsidRPr="00886A74" w:rsidTr="00DA0F15">
        <w:tc>
          <w:tcPr>
            <w:tcW w:w="450"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5D6B01" w:rsidRPr="00AC683D" w:rsidRDefault="005D6B01" w:rsidP="00DA0F15">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Pr>
                <w:rFonts w:ascii="Calibri" w:hAnsi="Calibri"/>
                <w:sz w:val="20"/>
              </w:rPr>
              <w:t xml:space="preserve"> </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5D6B01" w:rsidRPr="001478C5" w:rsidRDefault="005D6B01" w:rsidP="00DA0F15">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r>
      <w:tr w:rsidR="005D6B01" w:rsidRPr="00886A74" w:rsidTr="00DA0F15">
        <w:tc>
          <w:tcPr>
            <w:tcW w:w="450"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5D6B01" w:rsidRDefault="005D6B01" w:rsidP="00DA0F15">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5D6B01" w:rsidRPr="00C60545" w:rsidRDefault="005D6B01" w:rsidP="00DA0F1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5D6B01" w:rsidRDefault="005D6B01" w:rsidP="00DA0F15">
            <w:pPr>
              <w:autoSpaceDE w:val="0"/>
              <w:autoSpaceDN w:val="0"/>
              <w:adjustRightIn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D6B01" w:rsidRPr="00886A74" w:rsidRDefault="005D6B01" w:rsidP="00DA0F15">
            <w:pPr>
              <w:autoSpaceDE w:val="0"/>
              <w:autoSpaceDN w:val="0"/>
              <w:adjustRightInd w:val="0"/>
              <w:jc w:val="both"/>
              <w:rPr>
                <w:rFonts w:ascii="Times New Roman" w:hAnsi="Times New Roman"/>
                <w:sz w:val="24"/>
                <w:szCs w:val="24"/>
                <w:lang w:val="sr-Cyrl-CS"/>
              </w:rPr>
            </w:pPr>
          </w:p>
        </w:tc>
      </w:tr>
      <w:tr w:rsidR="005D6B01" w:rsidRPr="00886A74" w:rsidTr="00DA0F1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5D6B01" w:rsidRPr="00886A74" w:rsidRDefault="005D6B01" w:rsidP="00DA0F1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r w:rsidR="005D6B01" w:rsidRPr="00886A74" w:rsidTr="00DA0F1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D6B01" w:rsidRPr="00886A74" w:rsidRDefault="005D6B01" w:rsidP="00DA0F1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D6B01" w:rsidRPr="00886A74" w:rsidRDefault="005D6B01" w:rsidP="00DA0F15"/>
        </w:tc>
      </w:tr>
    </w:tbl>
    <w:p w:rsidR="005D6B01" w:rsidRPr="00671660" w:rsidRDefault="005D6B01" w:rsidP="005D6B01">
      <w:pPr>
        <w:autoSpaceDE w:val="0"/>
        <w:autoSpaceDN w:val="0"/>
        <w:adjustRightInd w:val="0"/>
        <w:jc w:val="both"/>
        <w:rPr>
          <w:rFonts w:ascii="Times New Roman" w:hAnsi="Times New Roman"/>
          <w:sz w:val="24"/>
          <w:szCs w:val="24"/>
        </w:rPr>
      </w:pPr>
    </w:p>
    <w:p w:rsidR="005D6B01" w:rsidRPr="00C60545" w:rsidRDefault="005D6B01" w:rsidP="005D6B0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t xml:space="preserve">   </w:t>
      </w:r>
      <w:r w:rsidRPr="00C60545">
        <w:rPr>
          <w:rFonts w:ascii="Times New Roman" w:hAnsi="Times New Roman"/>
          <w:sz w:val="24"/>
          <w:szCs w:val="24"/>
          <w:lang w:val="sr-Cyrl-CS"/>
        </w:rPr>
        <w:t>ПОТПИС ПОНУЂАЧА</w:t>
      </w:r>
    </w:p>
    <w:p w:rsidR="005D6B01" w:rsidRPr="006D5AFB" w:rsidRDefault="005D6B01" w:rsidP="005D6B0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sidR="00E94AE3">
        <w:rPr>
          <w:rFonts w:ascii="Times New Roman" w:hAnsi="Times New Roman"/>
          <w:sz w:val="24"/>
          <w:szCs w:val="24"/>
          <w:lang w:val="sr-Cyrl-CS"/>
        </w:rPr>
        <w:tab/>
      </w:r>
      <w:r>
        <w:rPr>
          <w:rFonts w:ascii="Times New Roman" w:hAnsi="Times New Roman"/>
          <w:sz w:val="24"/>
          <w:szCs w:val="24"/>
          <w:lang w:val="sr-Cyrl-CS"/>
        </w:rPr>
        <w:t>___________________</w:t>
      </w:r>
    </w:p>
    <w:p w:rsidR="005D6B01" w:rsidRDefault="005D6B01" w:rsidP="005D6B01">
      <w:pPr>
        <w:autoSpaceDE w:val="0"/>
        <w:autoSpaceDN w:val="0"/>
        <w:adjustRightInd w:val="0"/>
        <w:jc w:val="center"/>
        <w:rPr>
          <w:rFonts w:ascii="Times New Roman" w:hAnsi="Times New Roman"/>
          <w:b/>
          <w:bCs/>
          <w:iCs/>
          <w:sz w:val="24"/>
          <w:szCs w:val="24"/>
        </w:rPr>
      </w:pPr>
    </w:p>
    <w:p w:rsidR="005D6B01" w:rsidRPr="000042FD" w:rsidRDefault="005D6B01" w:rsidP="005D6B01">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sidR="00776125">
        <w:rPr>
          <w:rFonts w:ascii="Times New Roman" w:hAnsi="Times New Roman"/>
          <w:b/>
          <w:sz w:val="24"/>
          <w:szCs w:val="24"/>
        </w:rPr>
        <w:t>5</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5D6B01" w:rsidRPr="000042FD" w:rsidRDefault="005D6B01" w:rsidP="005D6B01">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5D6B01" w:rsidRDefault="005D6B01" w:rsidP="005D6B01">
      <w:pPr>
        <w:autoSpaceDE w:val="0"/>
        <w:autoSpaceDN w:val="0"/>
        <w:adjustRightInd w:val="0"/>
        <w:rPr>
          <w:rFonts w:ascii="Times New Roman" w:hAnsi="Times New Roman"/>
          <w:b/>
          <w:bCs/>
          <w:iCs/>
          <w:sz w:val="24"/>
          <w:szCs w:val="24"/>
        </w:rPr>
      </w:pPr>
      <w:r>
        <w:rPr>
          <w:rFonts w:ascii="Times New Roman" w:hAnsi="Times New Roman"/>
          <w:b/>
          <w:bCs/>
          <w:iCs/>
          <w:sz w:val="24"/>
          <w:szCs w:val="24"/>
        </w:rPr>
        <w:t>Списак апарата: 1.Telestatix 1250- Ei Niš 1989 god.</w:t>
      </w:r>
    </w:p>
    <w:p w:rsidR="005D6B01" w:rsidRDefault="005D6B01" w:rsidP="005D6B01">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2.Superix 1000 Ei Niš 1989 god</w:t>
      </w:r>
    </w:p>
    <w:p w:rsidR="005D6B01" w:rsidRDefault="005D6B01" w:rsidP="005D6B01">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w:t>
      </w:r>
    </w:p>
    <w:p w:rsidR="00776125" w:rsidRPr="00383AFF" w:rsidRDefault="00776125" w:rsidP="00776125">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rPr>
        <w:t>6</w:t>
      </w:r>
      <w:r w:rsidRPr="00A07F57">
        <w:rPr>
          <w:rFonts w:ascii="Times New Roman" w:hAnsi="Times New Roman"/>
          <w:b/>
          <w:sz w:val="24"/>
          <w:szCs w:val="24"/>
        </w:rPr>
        <w:t xml:space="preserve">- </w:t>
      </w:r>
      <w:r>
        <w:rPr>
          <w:rFonts w:ascii="Times New Roman" w:hAnsi="Times New Roman"/>
          <w:color w:val="000000"/>
          <w:sz w:val="24"/>
          <w:szCs w:val="24"/>
        </w:rPr>
        <w:t>CT апарат B</w:t>
      </w:r>
      <w:r w:rsidRPr="00925AF4">
        <w:rPr>
          <w:rFonts w:ascii="Times New Roman" w:hAnsi="Times New Roman"/>
          <w:color w:val="000000"/>
          <w:sz w:val="24"/>
          <w:szCs w:val="24"/>
        </w:rPr>
        <w:t xml:space="preserve">Speed </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76125" w:rsidRPr="004347CF" w:rsidRDefault="00776125"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776125" w:rsidRPr="00886A74" w:rsidRDefault="00776125"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776125" w:rsidRPr="00AC683D" w:rsidRDefault="00776125" w:rsidP="00DE49D4">
            <w:pPr>
              <w:rPr>
                <w:rFonts w:ascii="Calibri" w:hAnsi="Calibri"/>
                <w:sz w:val="20"/>
                <w:lang w:val="sr-Cyrl-CS"/>
              </w:rPr>
            </w:pPr>
            <w:r>
              <w:rPr>
                <w:rFonts w:ascii="Calibri" w:hAnsi="Calibri"/>
                <w:sz w:val="20"/>
                <w:lang w:val="sr-Cyrl-CS"/>
              </w:rPr>
              <w:t>Цена радног сата сервисера за услугу сервисирања апарата</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776125" w:rsidRPr="001478C5" w:rsidRDefault="00776125" w:rsidP="00DE49D4">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r>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776125" w:rsidRDefault="00776125" w:rsidP="00DE49D4">
            <w:pPr>
              <w:rPr>
                <w:rFonts w:ascii="Calibri" w:hAnsi="Calibri"/>
                <w:sz w:val="20"/>
                <w:lang w:val="sr-Cyrl-CS"/>
              </w:rPr>
            </w:pPr>
            <w:r>
              <w:rPr>
                <w:rFonts w:ascii="Calibri" w:hAnsi="Calibri"/>
                <w:sz w:val="20"/>
                <w:lang w:val="sr-Cyrl-CS"/>
              </w:rPr>
              <w:t>Путни трошкови сервисера</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Укупно ( долазак/</w:t>
            </w:r>
          </w:p>
          <w:p w:rsidR="00776125" w:rsidRPr="00C60545"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одлазак)</w:t>
            </w:r>
          </w:p>
        </w:tc>
        <w:tc>
          <w:tcPr>
            <w:tcW w:w="1080" w:type="dxa"/>
            <w:tcBorders>
              <w:top w:val="single" w:sz="4" w:space="0" w:color="000000"/>
              <w:left w:val="single" w:sz="4" w:space="0" w:color="000000"/>
              <w:bottom w:val="single" w:sz="4" w:space="0" w:color="000000"/>
              <w:right w:val="single" w:sz="4" w:space="0" w:color="000000"/>
            </w:tcBorders>
            <w:hideMark/>
          </w:tcPr>
          <w:p w:rsidR="00776125" w:rsidRDefault="00776125" w:rsidP="00DE49D4">
            <w:pPr>
              <w:autoSpaceDE w:val="0"/>
              <w:autoSpaceDN w:val="0"/>
              <w:adjustRightInd w:val="0"/>
              <w:jc w:val="center"/>
              <w:rPr>
                <w:rFonts w:ascii="Times New Roman" w:hAnsi="Times New Roman"/>
                <w:sz w:val="24"/>
                <w:szCs w:val="24"/>
              </w:rPr>
            </w:pPr>
          </w:p>
          <w:p w:rsidR="00776125" w:rsidRPr="001478C5" w:rsidRDefault="00776125"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r>
      <w:tr w:rsidR="00776125"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776125" w:rsidRDefault="00776125" w:rsidP="00DE49D4">
            <w:pPr>
              <w:rPr>
                <w:rFonts w:ascii="Calibri" w:hAnsi="Calibri"/>
                <w:sz w:val="20"/>
                <w:lang w:val="sr-Cyrl-CS"/>
              </w:rPr>
            </w:pPr>
            <w:r>
              <w:rPr>
                <w:rFonts w:ascii="Calibri" w:hAnsi="Calibri"/>
                <w:sz w:val="20"/>
                <w:lang w:val="sr-Cyrl-CS"/>
              </w:rPr>
              <w:t xml:space="preserve">Цена превентивног одржавања апарата на годишњем нивоу </w:t>
            </w:r>
          </w:p>
        </w:tc>
        <w:tc>
          <w:tcPr>
            <w:tcW w:w="1211" w:type="dxa"/>
            <w:tcBorders>
              <w:top w:val="single" w:sz="4" w:space="0" w:color="000000"/>
              <w:left w:val="single" w:sz="4" w:space="0" w:color="000000"/>
              <w:bottom w:val="single" w:sz="4" w:space="0" w:color="000000"/>
              <w:right w:val="single" w:sz="4" w:space="0" w:color="000000"/>
            </w:tcBorders>
            <w:hideMark/>
          </w:tcPr>
          <w:p w:rsidR="00776125" w:rsidRPr="00C60545" w:rsidRDefault="00776125" w:rsidP="00DE49D4">
            <w:pPr>
              <w:autoSpaceDE w:val="0"/>
              <w:autoSpaceDN w:val="0"/>
              <w:adjustRightInd w:val="0"/>
              <w:jc w:val="right"/>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000000"/>
              <w:right w:val="single" w:sz="4" w:space="0" w:color="000000"/>
            </w:tcBorders>
            <w:hideMark/>
          </w:tcPr>
          <w:p w:rsidR="00776125" w:rsidRPr="00776125" w:rsidRDefault="00776125"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776125" w:rsidRPr="00886A74" w:rsidRDefault="00776125" w:rsidP="00DE49D4">
            <w:pPr>
              <w:autoSpaceDE w:val="0"/>
              <w:autoSpaceDN w:val="0"/>
              <w:adjustRightInd w:val="0"/>
              <w:jc w:val="both"/>
              <w:rPr>
                <w:rFonts w:ascii="Times New Roman" w:hAnsi="Times New Roman"/>
                <w:sz w:val="24"/>
                <w:szCs w:val="24"/>
                <w:lang w:val="sr-Cyrl-CS"/>
              </w:rPr>
            </w:pPr>
          </w:p>
        </w:tc>
      </w:tr>
      <w:tr w:rsidR="00776125"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776125" w:rsidRPr="00886A74" w:rsidRDefault="00776125"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r w:rsidR="00776125"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776125" w:rsidRPr="00886A74" w:rsidRDefault="00776125"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76125" w:rsidRPr="00886A74" w:rsidRDefault="00776125" w:rsidP="00DE49D4"/>
        </w:tc>
      </w:tr>
    </w:tbl>
    <w:p w:rsidR="00776125" w:rsidRPr="00FC626A" w:rsidRDefault="00776125" w:rsidP="00776125">
      <w:pPr>
        <w:autoSpaceDE w:val="0"/>
        <w:autoSpaceDN w:val="0"/>
        <w:adjustRightInd w:val="0"/>
        <w:jc w:val="both"/>
        <w:rPr>
          <w:rFonts w:ascii="Times New Roman" w:hAnsi="Times New Roman"/>
          <w:sz w:val="24"/>
          <w:szCs w:val="24"/>
        </w:rPr>
      </w:pPr>
    </w:p>
    <w:p w:rsidR="00776125" w:rsidRPr="00C60545" w:rsidRDefault="00776125" w:rsidP="007761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776125" w:rsidRPr="003F2667" w:rsidRDefault="00776125" w:rsidP="007761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w:t>
      </w:r>
    </w:p>
    <w:p w:rsidR="00776125" w:rsidRDefault="00776125" w:rsidP="00776125">
      <w:pPr>
        <w:autoSpaceDE w:val="0"/>
        <w:autoSpaceDN w:val="0"/>
        <w:adjustRightInd w:val="0"/>
        <w:jc w:val="center"/>
        <w:rPr>
          <w:rFonts w:ascii="Times New Roman" w:hAnsi="Times New Roman"/>
          <w:b/>
          <w:bCs/>
          <w:iCs/>
          <w:sz w:val="24"/>
          <w:szCs w:val="24"/>
        </w:rPr>
      </w:pPr>
    </w:p>
    <w:p w:rsidR="00776125" w:rsidRPr="000042FD" w:rsidRDefault="00776125" w:rsidP="00776125">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2</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776125" w:rsidRPr="003F2667" w:rsidRDefault="00776125" w:rsidP="00776125">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671660" w:rsidRDefault="00671660" w:rsidP="005D6B01">
      <w:pPr>
        <w:autoSpaceDE w:val="0"/>
        <w:autoSpaceDN w:val="0"/>
        <w:adjustRightInd w:val="0"/>
        <w:rPr>
          <w:rFonts w:ascii="Times New Roman" w:hAnsi="Times New Roman"/>
          <w:bCs/>
          <w:iCs/>
          <w:color w:val="FF0000"/>
          <w:sz w:val="24"/>
          <w:szCs w:val="24"/>
        </w:rPr>
      </w:pPr>
    </w:p>
    <w:p w:rsidR="00DE49D4" w:rsidRPr="000B0C6C" w:rsidRDefault="00DE49D4" w:rsidP="00DE49D4">
      <w:pPr>
        <w:autoSpaceDE w:val="0"/>
        <w:autoSpaceDN w:val="0"/>
        <w:adjustRightInd w:val="0"/>
        <w:rPr>
          <w:rFonts w:ascii="Times New Roman" w:hAnsi="Times New Roman"/>
          <w:color w:val="000000"/>
          <w:sz w:val="24"/>
          <w:szCs w:val="24"/>
        </w:rPr>
      </w:pPr>
      <w:r w:rsidRPr="00A07F57">
        <w:rPr>
          <w:rFonts w:ascii="Times New Roman" w:hAnsi="Times New Roman"/>
          <w:b/>
          <w:sz w:val="24"/>
          <w:szCs w:val="24"/>
          <w:lang w:val="sr-Cyrl-CS"/>
        </w:rPr>
        <w:lastRenderedPageBreak/>
        <w:t xml:space="preserve">ПАРТИЈА </w:t>
      </w:r>
      <w:r>
        <w:rPr>
          <w:rFonts w:ascii="Times New Roman" w:hAnsi="Times New Roman"/>
          <w:b/>
          <w:sz w:val="24"/>
          <w:szCs w:val="24"/>
        </w:rPr>
        <w:t>7</w:t>
      </w:r>
      <w:r w:rsidRPr="00A07F57">
        <w:rPr>
          <w:rFonts w:ascii="Times New Roman" w:hAnsi="Times New Roman"/>
          <w:b/>
          <w:sz w:val="24"/>
          <w:szCs w:val="24"/>
        </w:rPr>
        <w:t xml:space="preserve">- </w:t>
      </w:r>
      <w:r>
        <w:rPr>
          <w:rFonts w:ascii="Times New Roman" w:hAnsi="Times New Roman"/>
          <w:color w:val="000000"/>
          <w:sz w:val="24"/>
          <w:szCs w:val="24"/>
          <w:lang w:val="sr-Cyrl-CS"/>
        </w:rPr>
        <w:t>Ултразвучни апарати</w:t>
      </w:r>
    </w:p>
    <w:tbl>
      <w:tblPr>
        <w:tblpPr w:leftFromText="180" w:rightFromText="180" w:vertAnchor="text" w:tblpY="1"/>
        <w:tblOverlap w:val="never"/>
        <w:tblW w:w="1557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4819"/>
        <w:gridCol w:w="851"/>
        <w:gridCol w:w="850"/>
        <w:gridCol w:w="1276"/>
        <w:gridCol w:w="1134"/>
        <w:gridCol w:w="2410"/>
        <w:gridCol w:w="1984"/>
        <w:gridCol w:w="1701"/>
      </w:tblGrid>
      <w:tr w:rsidR="00DE49D4" w:rsidRPr="00886A74" w:rsidTr="00DE49D4">
        <w:tc>
          <w:tcPr>
            <w:tcW w:w="554"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4819"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85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8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276"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134"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2410" w:type="dxa"/>
            <w:tcBorders>
              <w:top w:val="single" w:sz="4" w:space="0" w:color="000000"/>
              <w:left w:val="single" w:sz="4" w:space="0" w:color="auto"/>
              <w:bottom w:val="single" w:sz="4" w:space="0" w:color="auto"/>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98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01"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bl>
    <w:tbl>
      <w:tblPr>
        <w:tblW w:w="15593" w:type="dxa"/>
        <w:tblInd w:w="-176" w:type="dxa"/>
        <w:tblLook w:val="04A0"/>
      </w:tblPr>
      <w:tblGrid>
        <w:gridCol w:w="568"/>
        <w:gridCol w:w="4819"/>
        <w:gridCol w:w="851"/>
        <w:gridCol w:w="871"/>
        <w:gridCol w:w="1255"/>
        <w:gridCol w:w="1140"/>
        <w:gridCol w:w="15"/>
        <w:gridCol w:w="2389"/>
        <w:gridCol w:w="1984"/>
        <w:gridCol w:w="1701"/>
      </w:tblGrid>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Elektrolitski kondenzator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Mrezni konektror za  montazu</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Tranzistor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Dioda</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Taster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Blok kondenzator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Fet</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Otpornik</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Tiristor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Triak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Naponski regulator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Naponski stabilizator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Grec</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Prekidac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Displej</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Osigurac</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Kuciste osiguraca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Visepolozajni preklopnik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Display</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Baterija za bekup</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DC/AC konvertor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Modul napajanja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Maticna ploca</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Probe select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Encoder multi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front-end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Beck end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lastRenderedPageBreak/>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Elektr.ploca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Bean</w:t>
            </w:r>
            <w:r w:rsidRPr="00DD2B2F">
              <w:rPr>
                <w:rFonts w:ascii="Calibri" w:hAnsi="Calibri"/>
                <w:i/>
                <w:iCs/>
                <w:noProof w:val="0"/>
                <w:color w:val="000000"/>
                <w:sz w:val="22"/>
                <w:szCs w:val="22"/>
              </w:rPr>
              <w:t xml:space="preserve"> former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CW ploca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IC kolo</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Mikro kontroler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Mikro procesor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IC kolo eproma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Dc/Dc konvertor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Kuciste osiguraca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404" w:type="dxa"/>
            <w:gridSpan w:val="2"/>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Ext modul ispravljaca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Transformator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track ball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C3B38">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r w:rsidR="00DC3B38">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 xml:space="preserve">Eeprom ic kolo </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Pr>
                <w:rFonts w:ascii="Arial" w:hAnsi="Arial" w:cs="Arial"/>
                <w:noProof w:val="0"/>
                <w:sz w:val="22"/>
                <w:szCs w:val="22"/>
              </w:rPr>
              <w:t>kom</w:t>
            </w:r>
            <w:r w:rsidRPr="00DD2B2F">
              <w:rPr>
                <w:rFonts w:ascii="Arial" w:hAnsi="Arial" w:cs="Arial"/>
                <w:noProof w:val="0"/>
                <w:sz w:val="22"/>
                <w:szCs w:val="22"/>
              </w:rPr>
              <w:t> </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Pr>
                <w:rFonts w:ascii="Arial" w:hAnsi="Arial" w:cs="Arial"/>
                <w:noProof w:val="0"/>
                <w:sz w:val="22"/>
                <w:szCs w:val="22"/>
              </w:rPr>
              <w:t>1</w:t>
            </w:r>
          </w:p>
        </w:tc>
        <w:tc>
          <w:tcPr>
            <w:tcW w:w="1255"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C3B38" w:rsidRPr="00DD2B2F" w:rsidTr="00525160">
        <w:trPr>
          <w:trHeight w:val="345"/>
        </w:trPr>
        <w:tc>
          <w:tcPr>
            <w:tcW w:w="568" w:type="dxa"/>
            <w:tcBorders>
              <w:top w:val="nil"/>
              <w:left w:val="single" w:sz="4" w:space="0" w:color="auto"/>
              <w:bottom w:val="single" w:sz="4" w:space="0" w:color="auto"/>
              <w:right w:val="nil"/>
            </w:tcBorders>
            <w:shd w:val="clear" w:color="auto" w:fill="auto"/>
            <w:vAlign w:val="center"/>
          </w:tcPr>
          <w:p w:rsidR="00DC3B38" w:rsidRPr="00DD2B2F" w:rsidRDefault="00DC3B38" w:rsidP="00DE49D4">
            <w:pPr>
              <w:jc w:val="center"/>
              <w:rPr>
                <w:rFonts w:ascii="Arial" w:hAnsi="Arial" w:cs="Arial"/>
                <w:noProof w:val="0"/>
                <w:sz w:val="22"/>
                <w:szCs w:val="22"/>
              </w:rPr>
            </w:pPr>
            <w:r>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DC3B38" w:rsidRPr="00DC3B38" w:rsidRDefault="00DC3B38" w:rsidP="00525160">
            <w:pPr>
              <w:spacing w:after="100" w:afterAutospacing="1"/>
              <w:rPr>
                <w:rFonts w:ascii="Times New Roman" w:hAnsi="Times New Roman"/>
                <w:color w:val="000000"/>
                <w:sz w:val="22"/>
                <w:szCs w:val="22"/>
              </w:rPr>
            </w:pPr>
            <w:r w:rsidRPr="00DC3B38">
              <w:rPr>
                <w:rFonts w:ascii="Times New Roman" w:hAnsi="Times New Roman"/>
                <w:color w:val="000000"/>
                <w:sz w:val="22"/>
                <w:szCs w:val="22"/>
              </w:rPr>
              <w:t>Lens</w:t>
            </w:r>
          </w:p>
        </w:tc>
        <w:tc>
          <w:tcPr>
            <w:tcW w:w="851" w:type="dxa"/>
            <w:tcBorders>
              <w:top w:val="nil"/>
              <w:left w:val="nil"/>
              <w:bottom w:val="single" w:sz="4" w:space="0" w:color="auto"/>
              <w:right w:val="single" w:sz="4" w:space="0" w:color="auto"/>
            </w:tcBorders>
            <w:shd w:val="clear" w:color="auto" w:fill="auto"/>
          </w:tcPr>
          <w:p w:rsidR="00DC3B38" w:rsidRDefault="00DC3B38">
            <w:r w:rsidRPr="006162B2">
              <w:rPr>
                <w:rFonts w:ascii="Arial" w:hAnsi="Arial" w:cs="Arial"/>
                <w:noProof w:val="0"/>
                <w:sz w:val="22"/>
                <w:szCs w:val="22"/>
              </w:rPr>
              <w:t>kom </w:t>
            </w:r>
          </w:p>
        </w:tc>
        <w:tc>
          <w:tcPr>
            <w:tcW w:w="871" w:type="dxa"/>
            <w:tcBorders>
              <w:top w:val="nil"/>
              <w:left w:val="single" w:sz="4" w:space="0" w:color="auto"/>
              <w:bottom w:val="single" w:sz="4" w:space="0" w:color="auto"/>
              <w:right w:val="single" w:sz="4" w:space="0" w:color="auto"/>
            </w:tcBorders>
            <w:shd w:val="clear" w:color="auto" w:fill="auto"/>
            <w:vAlign w:val="center"/>
          </w:tcPr>
          <w:p w:rsidR="00DC3B38" w:rsidRDefault="00DC3B38" w:rsidP="00DE49D4">
            <w:pPr>
              <w:jc w:val="center"/>
              <w:rPr>
                <w:rFonts w:ascii="Arial" w:hAnsi="Arial" w:cs="Arial"/>
                <w:noProof w:val="0"/>
                <w:sz w:val="22"/>
                <w:szCs w:val="22"/>
              </w:rPr>
            </w:pPr>
            <w:r>
              <w:rPr>
                <w:rFonts w:ascii="Arial" w:hAnsi="Arial" w:cs="Arial"/>
                <w:noProof w:val="0"/>
                <w:sz w:val="22"/>
                <w:szCs w:val="22"/>
              </w:rPr>
              <w:t>1</w:t>
            </w:r>
          </w:p>
        </w:tc>
        <w:tc>
          <w:tcPr>
            <w:tcW w:w="1255" w:type="dxa"/>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rPr>
                <w:rFonts w:ascii="Arial" w:hAnsi="Arial" w:cs="Arial"/>
                <w:noProof w:val="0"/>
                <w:sz w:val="22"/>
                <w:szCs w:val="22"/>
              </w:rPr>
            </w:pPr>
          </w:p>
        </w:tc>
        <w:tc>
          <w:tcPr>
            <w:tcW w:w="1155" w:type="dxa"/>
            <w:gridSpan w:val="2"/>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2389"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r>
      <w:tr w:rsidR="00DC3B38" w:rsidRPr="00DD2B2F" w:rsidTr="00525160">
        <w:trPr>
          <w:trHeight w:val="345"/>
        </w:trPr>
        <w:tc>
          <w:tcPr>
            <w:tcW w:w="568" w:type="dxa"/>
            <w:tcBorders>
              <w:top w:val="nil"/>
              <w:left w:val="single" w:sz="4" w:space="0" w:color="auto"/>
              <w:bottom w:val="single" w:sz="4" w:space="0" w:color="auto"/>
              <w:right w:val="nil"/>
            </w:tcBorders>
            <w:shd w:val="clear" w:color="auto" w:fill="auto"/>
            <w:vAlign w:val="center"/>
          </w:tcPr>
          <w:p w:rsidR="00DC3B38" w:rsidRPr="00DD2B2F" w:rsidRDefault="00DC3B38" w:rsidP="00DE49D4">
            <w:pPr>
              <w:jc w:val="center"/>
              <w:rPr>
                <w:rFonts w:ascii="Arial" w:hAnsi="Arial" w:cs="Arial"/>
                <w:noProof w:val="0"/>
                <w:sz w:val="22"/>
                <w:szCs w:val="22"/>
              </w:rPr>
            </w:pPr>
            <w:r>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DC3B38" w:rsidRPr="00DC3B38" w:rsidRDefault="00DC3B38" w:rsidP="00525160">
            <w:pPr>
              <w:spacing w:after="100" w:afterAutospacing="1"/>
              <w:rPr>
                <w:rFonts w:ascii="Times New Roman" w:hAnsi="Times New Roman"/>
                <w:color w:val="000000"/>
                <w:sz w:val="22"/>
                <w:szCs w:val="22"/>
              </w:rPr>
            </w:pPr>
            <w:r w:rsidRPr="00DC3B38">
              <w:rPr>
                <w:rFonts w:ascii="Times New Roman" w:hAnsi="Times New Roman"/>
                <w:color w:val="000000"/>
                <w:sz w:val="22"/>
                <w:szCs w:val="22"/>
              </w:rPr>
              <w:t>Kućište</w:t>
            </w:r>
          </w:p>
        </w:tc>
        <w:tc>
          <w:tcPr>
            <w:tcW w:w="851" w:type="dxa"/>
            <w:tcBorders>
              <w:top w:val="nil"/>
              <w:left w:val="nil"/>
              <w:bottom w:val="single" w:sz="4" w:space="0" w:color="auto"/>
              <w:right w:val="single" w:sz="4" w:space="0" w:color="auto"/>
            </w:tcBorders>
            <w:shd w:val="clear" w:color="auto" w:fill="auto"/>
          </w:tcPr>
          <w:p w:rsidR="00DC3B38" w:rsidRDefault="00DC3B38">
            <w:r w:rsidRPr="006162B2">
              <w:rPr>
                <w:rFonts w:ascii="Arial" w:hAnsi="Arial" w:cs="Arial"/>
                <w:noProof w:val="0"/>
                <w:sz w:val="22"/>
                <w:szCs w:val="22"/>
              </w:rPr>
              <w:t>kom </w:t>
            </w:r>
          </w:p>
        </w:tc>
        <w:tc>
          <w:tcPr>
            <w:tcW w:w="871" w:type="dxa"/>
            <w:tcBorders>
              <w:top w:val="nil"/>
              <w:left w:val="single" w:sz="4" w:space="0" w:color="auto"/>
              <w:bottom w:val="single" w:sz="4" w:space="0" w:color="auto"/>
              <w:right w:val="single" w:sz="4" w:space="0" w:color="auto"/>
            </w:tcBorders>
            <w:shd w:val="clear" w:color="auto" w:fill="auto"/>
            <w:vAlign w:val="center"/>
          </w:tcPr>
          <w:p w:rsidR="00DC3B38" w:rsidRDefault="00DC3B38" w:rsidP="00DE49D4">
            <w:pPr>
              <w:jc w:val="center"/>
              <w:rPr>
                <w:rFonts w:ascii="Arial" w:hAnsi="Arial" w:cs="Arial"/>
                <w:noProof w:val="0"/>
                <w:sz w:val="22"/>
                <w:szCs w:val="22"/>
              </w:rPr>
            </w:pPr>
            <w:r>
              <w:rPr>
                <w:rFonts w:ascii="Arial" w:hAnsi="Arial" w:cs="Arial"/>
                <w:noProof w:val="0"/>
                <w:sz w:val="22"/>
                <w:szCs w:val="22"/>
              </w:rPr>
              <w:t>1</w:t>
            </w:r>
          </w:p>
        </w:tc>
        <w:tc>
          <w:tcPr>
            <w:tcW w:w="1255" w:type="dxa"/>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rPr>
                <w:rFonts w:ascii="Arial" w:hAnsi="Arial" w:cs="Arial"/>
                <w:noProof w:val="0"/>
                <w:sz w:val="22"/>
                <w:szCs w:val="22"/>
              </w:rPr>
            </w:pPr>
          </w:p>
        </w:tc>
        <w:tc>
          <w:tcPr>
            <w:tcW w:w="1155" w:type="dxa"/>
            <w:gridSpan w:val="2"/>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2389"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r>
      <w:tr w:rsidR="00DC3B38" w:rsidRPr="00DD2B2F" w:rsidTr="00525160">
        <w:trPr>
          <w:trHeight w:val="345"/>
        </w:trPr>
        <w:tc>
          <w:tcPr>
            <w:tcW w:w="568" w:type="dxa"/>
            <w:tcBorders>
              <w:top w:val="nil"/>
              <w:left w:val="single" w:sz="4" w:space="0" w:color="auto"/>
              <w:bottom w:val="single" w:sz="4" w:space="0" w:color="auto"/>
              <w:right w:val="nil"/>
            </w:tcBorders>
            <w:shd w:val="clear" w:color="auto" w:fill="auto"/>
            <w:vAlign w:val="center"/>
          </w:tcPr>
          <w:p w:rsidR="00DC3B38" w:rsidRPr="00DD2B2F" w:rsidRDefault="00DC3B38" w:rsidP="00DE49D4">
            <w:pPr>
              <w:jc w:val="center"/>
              <w:rPr>
                <w:rFonts w:ascii="Arial" w:hAnsi="Arial" w:cs="Arial"/>
                <w:noProof w:val="0"/>
                <w:sz w:val="22"/>
                <w:szCs w:val="22"/>
              </w:rPr>
            </w:pPr>
            <w:r>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DC3B38" w:rsidRPr="00DC3B38" w:rsidRDefault="00DC3B38" w:rsidP="00525160">
            <w:pPr>
              <w:spacing w:after="100" w:afterAutospacing="1"/>
              <w:rPr>
                <w:rFonts w:ascii="Times New Roman" w:hAnsi="Times New Roman"/>
                <w:color w:val="000000"/>
                <w:sz w:val="22"/>
                <w:szCs w:val="22"/>
              </w:rPr>
            </w:pPr>
            <w:r w:rsidRPr="00DC3B38">
              <w:rPr>
                <w:rFonts w:ascii="Times New Roman" w:hAnsi="Times New Roman"/>
                <w:color w:val="000000"/>
                <w:sz w:val="22"/>
                <w:szCs w:val="22"/>
              </w:rPr>
              <w:t>Kabl</w:t>
            </w:r>
          </w:p>
        </w:tc>
        <w:tc>
          <w:tcPr>
            <w:tcW w:w="851" w:type="dxa"/>
            <w:tcBorders>
              <w:top w:val="nil"/>
              <w:left w:val="nil"/>
              <w:bottom w:val="single" w:sz="4" w:space="0" w:color="auto"/>
              <w:right w:val="single" w:sz="4" w:space="0" w:color="auto"/>
            </w:tcBorders>
            <w:shd w:val="clear" w:color="auto" w:fill="auto"/>
          </w:tcPr>
          <w:p w:rsidR="00DC3B38" w:rsidRDefault="00DC3B38">
            <w:r w:rsidRPr="006162B2">
              <w:rPr>
                <w:rFonts w:ascii="Arial" w:hAnsi="Arial" w:cs="Arial"/>
                <w:noProof w:val="0"/>
                <w:sz w:val="22"/>
                <w:szCs w:val="22"/>
              </w:rPr>
              <w:t>kom </w:t>
            </w:r>
          </w:p>
        </w:tc>
        <w:tc>
          <w:tcPr>
            <w:tcW w:w="871" w:type="dxa"/>
            <w:tcBorders>
              <w:top w:val="nil"/>
              <w:left w:val="single" w:sz="4" w:space="0" w:color="auto"/>
              <w:bottom w:val="single" w:sz="4" w:space="0" w:color="auto"/>
              <w:right w:val="single" w:sz="4" w:space="0" w:color="auto"/>
            </w:tcBorders>
            <w:shd w:val="clear" w:color="auto" w:fill="auto"/>
            <w:vAlign w:val="center"/>
          </w:tcPr>
          <w:p w:rsidR="00DC3B38" w:rsidRDefault="00DC3B38" w:rsidP="00DE49D4">
            <w:pPr>
              <w:jc w:val="center"/>
              <w:rPr>
                <w:rFonts w:ascii="Arial" w:hAnsi="Arial" w:cs="Arial"/>
                <w:noProof w:val="0"/>
                <w:sz w:val="22"/>
                <w:szCs w:val="22"/>
              </w:rPr>
            </w:pPr>
            <w:r>
              <w:rPr>
                <w:rFonts w:ascii="Arial" w:hAnsi="Arial" w:cs="Arial"/>
                <w:noProof w:val="0"/>
                <w:sz w:val="22"/>
                <w:szCs w:val="22"/>
              </w:rPr>
              <w:t>1</w:t>
            </w:r>
          </w:p>
        </w:tc>
        <w:tc>
          <w:tcPr>
            <w:tcW w:w="1255" w:type="dxa"/>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rPr>
                <w:rFonts w:ascii="Arial" w:hAnsi="Arial" w:cs="Arial"/>
                <w:noProof w:val="0"/>
                <w:sz w:val="22"/>
                <w:szCs w:val="22"/>
              </w:rPr>
            </w:pPr>
          </w:p>
        </w:tc>
        <w:tc>
          <w:tcPr>
            <w:tcW w:w="1155" w:type="dxa"/>
            <w:gridSpan w:val="2"/>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2389"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r>
      <w:tr w:rsidR="00DC3B38" w:rsidRPr="00DD2B2F" w:rsidTr="00525160">
        <w:trPr>
          <w:trHeight w:val="345"/>
        </w:trPr>
        <w:tc>
          <w:tcPr>
            <w:tcW w:w="568" w:type="dxa"/>
            <w:tcBorders>
              <w:top w:val="nil"/>
              <w:left w:val="single" w:sz="4" w:space="0" w:color="auto"/>
              <w:bottom w:val="single" w:sz="4" w:space="0" w:color="auto"/>
              <w:right w:val="nil"/>
            </w:tcBorders>
            <w:shd w:val="clear" w:color="auto" w:fill="auto"/>
            <w:vAlign w:val="center"/>
          </w:tcPr>
          <w:p w:rsidR="00DC3B38" w:rsidRPr="00DD2B2F" w:rsidRDefault="00DC3B38" w:rsidP="00DE49D4">
            <w:pPr>
              <w:jc w:val="center"/>
              <w:rPr>
                <w:rFonts w:ascii="Arial" w:hAnsi="Arial" w:cs="Arial"/>
                <w:noProof w:val="0"/>
                <w:sz w:val="22"/>
                <w:szCs w:val="22"/>
              </w:rPr>
            </w:pPr>
            <w:r>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center"/>
          </w:tcPr>
          <w:p w:rsidR="00DC3B38" w:rsidRPr="00DC3B38" w:rsidRDefault="00DC3B38" w:rsidP="00525160">
            <w:pPr>
              <w:spacing w:after="100" w:afterAutospacing="1"/>
              <w:rPr>
                <w:rFonts w:ascii="Times New Roman" w:hAnsi="Times New Roman"/>
                <w:color w:val="000000"/>
                <w:sz w:val="22"/>
                <w:szCs w:val="22"/>
              </w:rPr>
            </w:pPr>
            <w:r w:rsidRPr="00DC3B38">
              <w:rPr>
                <w:rFonts w:ascii="Times New Roman" w:hAnsi="Times New Roman"/>
                <w:color w:val="000000"/>
                <w:sz w:val="22"/>
                <w:szCs w:val="22"/>
              </w:rPr>
              <w:t>Uvodnik sonde</w:t>
            </w:r>
          </w:p>
        </w:tc>
        <w:tc>
          <w:tcPr>
            <w:tcW w:w="851" w:type="dxa"/>
            <w:tcBorders>
              <w:top w:val="nil"/>
              <w:left w:val="nil"/>
              <w:bottom w:val="single" w:sz="4" w:space="0" w:color="auto"/>
              <w:right w:val="single" w:sz="4" w:space="0" w:color="auto"/>
            </w:tcBorders>
            <w:shd w:val="clear" w:color="auto" w:fill="auto"/>
          </w:tcPr>
          <w:p w:rsidR="00DC3B38" w:rsidRDefault="00DC3B38">
            <w:r w:rsidRPr="006162B2">
              <w:rPr>
                <w:rFonts w:ascii="Arial" w:hAnsi="Arial" w:cs="Arial"/>
                <w:noProof w:val="0"/>
                <w:sz w:val="22"/>
                <w:szCs w:val="22"/>
              </w:rPr>
              <w:t>kom </w:t>
            </w:r>
          </w:p>
        </w:tc>
        <w:tc>
          <w:tcPr>
            <w:tcW w:w="871" w:type="dxa"/>
            <w:tcBorders>
              <w:top w:val="nil"/>
              <w:left w:val="single" w:sz="4" w:space="0" w:color="auto"/>
              <w:bottom w:val="single" w:sz="4" w:space="0" w:color="auto"/>
              <w:right w:val="single" w:sz="4" w:space="0" w:color="auto"/>
            </w:tcBorders>
            <w:shd w:val="clear" w:color="auto" w:fill="auto"/>
            <w:vAlign w:val="center"/>
          </w:tcPr>
          <w:p w:rsidR="00DC3B38" w:rsidRDefault="00DC3B38" w:rsidP="00DE49D4">
            <w:pPr>
              <w:jc w:val="center"/>
              <w:rPr>
                <w:rFonts w:ascii="Arial" w:hAnsi="Arial" w:cs="Arial"/>
                <w:noProof w:val="0"/>
                <w:sz w:val="22"/>
                <w:szCs w:val="22"/>
              </w:rPr>
            </w:pPr>
            <w:r>
              <w:rPr>
                <w:rFonts w:ascii="Arial" w:hAnsi="Arial" w:cs="Arial"/>
                <w:noProof w:val="0"/>
                <w:sz w:val="22"/>
                <w:szCs w:val="22"/>
              </w:rPr>
              <w:t>1</w:t>
            </w:r>
          </w:p>
        </w:tc>
        <w:tc>
          <w:tcPr>
            <w:tcW w:w="1255" w:type="dxa"/>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rPr>
                <w:rFonts w:ascii="Arial" w:hAnsi="Arial" w:cs="Arial"/>
                <w:noProof w:val="0"/>
                <w:sz w:val="22"/>
                <w:szCs w:val="22"/>
              </w:rPr>
            </w:pPr>
          </w:p>
        </w:tc>
        <w:tc>
          <w:tcPr>
            <w:tcW w:w="1155" w:type="dxa"/>
            <w:gridSpan w:val="2"/>
            <w:tcBorders>
              <w:top w:val="nil"/>
              <w:left w:val="single" w:sz="4" w:space="0" w:color="auto"/>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2389"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C3B38" w:rsidRPr="00DD2B2F" w:rsidRDefault="00DC3B38"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Zvucnik</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Potenciometar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45"/>
        </w:trPr>
        <w:tc>
          <w:tcPr>
            <w:tcW w:w="568"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DE49D4">
            <w:pPr>
              <w:rPr>
                <w:rFonts w:ascii="Calibri" w:hAnsi="Calibri"/>
                <w:noProof w:val="0"/>
                <w:color w:val="000000"/>
                <w:sz w:val="22"/>
                <w:szCs w:val="22"/>
              </w:rPr>
            </w:pPr>
            <w:r w:rsidRPr="00DD2B2F">
              <w:rPr>
                <w:rFonts w:ascii="Calibri" w:hAnsi="Calibri"/>
                <w:noProof w:val="0"/>
                <w:color w:val="000000"/>
                <w:sz w:val="22"/>
                <w:szCs w:val="22"/>
              </w:rPr>
              <w:t>Viseobrtni potenciometar</w:t>
            </w:r>
          </w:p>
        </w:tc>
        <w:tc>
          <w:tcPr>
            <w:tcW w:w="85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1680"/>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w:t>
            </w:r>
          </w:p>
        </w:tc>
        <w:tc>
          <w:tcPr>
            <w:tcW w:w="4819" w:type="dxa"/>
            <w:tcBorders>
              <w:top w:val="single" w:sz="8" w:space="0" w:color="auto"/>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ultrazvučnog aparata etaloniranim namenskim mernim biomedicinskim uređajem u skladu sa IEC 60601,  a sa važećim sertifikatom o kalibraciji i sa izdavanjem pismenog izveštaja o istom</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871"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single" w:sz="8" w:space="0" w:color="auto"/>
              <w:left w:val="nil"/>
              <w:bottom w:val="single" w:sz="8" w:space="0" w:color="auto"/>
              <w:right w:val="single" w:sz="4" w:space="0" w:color="auto"/>
            </w:tcBorders>
            <w:shd w:val="clear" w:color="auto" w:fill="auto"/>
            <w:vAlign w:val="center"/>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single" w:sz="8" w:space="0" w:color="auto"/>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2389" w:type="dxa"/>
            <w:tcBorders>
              <w:top w:val="single" w:sz="8" w:space="0" w:color="auto"/>
              <w:left w:val="single" w:sz="4" w:space="0" w:color="auto"/>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r w:rsidR="00DE49D4" w:rsidRPr="00DD2B2F" w:rsidTr="00DE49D4">
        <w:trPr>
          <w:trHeight w:val="300"/>
        </w:trPr>
        <w:tc>
          <w:tcPr>
            <w:tcW w:w="568"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DE49D4">
            <w:pPr>
              <w:jc w:val="center"/>
              <w:rPr>
                <w:rFonts w:ascii="Arial" w:hAnsi="Arial" w:cs="Arial"/>
                <w:noProof w:val="0"/>
                <w:sz w:val="22"/>
                <w:szCs w:val="22"/>
              </w:rPr>
            </w:pPr>
            <w:r>
              <w:rPr>
                <w:rFonts w:ascii="Arial" w:hAnsi="Arial" w:cs="Arial"/>
                <w:noProof w:val="0"/>
                <w:sz w:val="22"/>
                <w:szCs w:val="22"/>
              </w:rPr>
              <w:t xml:space="preserve"> </w:t>
            </w:r>
          </w:p>
        </w:tc>
        <w:tc>
          <w:tcPr>
            <w:tcW w:w="4819" w:type="dxa"/>
            <w:tcBorders>
              <w:top w:val="nil"/>
              <w:left w:val="nil"/>
              <w:bottom w:val="single" w:sz="8" w:space="0" w:color="auto"/>
              <w:right w:val="single" w:sz="8"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Radni sat:</w:t>
            </w:r>
          </w:p>
        </w:tc>
        <w:tc>
          <w:tcPr>
            <w:tcW w:w="851" w:type="dxa"/>
            <w:tcBorders>
              <w:top w:val="nil"/>
              <w:left w:val="single" w:sz="4" w:space="0" w:color="auto"/>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h</w:t>
            </w:r>
          </w:p>
        </w:tc>
        <w:tc>
          <w:tcPr>
            <w:tcW w:w="871" w:type="dxa"/>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55" w:type="dxa"/>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55" w:type="dxa"/>
            <w:gridSpan w:val="2"/>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p>
        </w:tc>
        <w:tc>
          <w:tcPr>
            <w:tcW w:w="2389" w:type="dxa"/>
            <w:tcBorders>
              <w:top w:val="nil"/>
              <w:left w:val="nil"/>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c>
          <w:tcPr>
            <w:tcW w:w="1984" w:type="dxa"/>
            <w:tcBorders>
              <w:top w:val="nil"/>
              <w:left w:val="single" w:sz="4" w:space="0" w:color="auto"/>
              <w:bottom w:val="single" w:sz="8" w:space="0" w:color="auto"/>
              <w:right w:val="single" w:sz="4"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701" w:type="dxa"/>
            <w:tcBorders>
              <w:top w:val="nil"/>
              <w:left w:val="single" w:sz="4" w:space="0" w:color="auto"/>
              <w:bottom w:val="single" w:sz="8" w:space="0" w:color="auto"/>
              <w:right w:val="single" w:sz="8" w:space="0" w:color="auto"/>
            </w:tcBorders>
            <w:shd w:val="clear" w:color="auto" w:fill="auto"/>
            <w:vAlign w:val="center"/>
          </w:tcPr>
          <w:p w:rsidR="00DE49D4" w:rsidRPr="00DD2B2F" w:rsidRDefault="00DE49D4" w:rsidP="00DE49D4">
            <w:pPr>
              <w:jc w:val="center"/>
              <w:rPr>
                <w:rFonts w:ascii="Arial" w:hAnsi="Arial" w:cs="Arial"/>
                <w:noProof w:val="0"/>
                <w:sz w:val="22"/>
                <w:szCs w:val="22"/>
              </w:rPr>
            </w:pPr>
          </w:p>
        </w:tc>
      </w:tr>
    </w:tbl>
    <w:tbl>
      <w:tblPr>
        <w:tblpPr w:leftFromText="180" w:rightFromText="180" w:vertAnchor="text" w:tblpY="1"/>
        <w:tblOverlap w:val="never"/>
        <w:tblW w:w="1387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94"/>
        <w:gridCol w:w="1984"/>
      </w:tblGrid>
      <w:tr w:rsidR="00DE49D4" w:rsidRPr="00886A74" w:rsidTr="00DE49D4">
        <w:trPr>
          <w:cantSplit/>
        </w:trPr>
        <w:tc>
          <w:tcPr>
            <w:tcW w:w="1189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Pr>
        <w:tc>
          <w:tcPr>
            <w:tcW w:w="1189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89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894"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894"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Укупна вредност са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Pr="00FC626A" w:rsidRDefault="00DE49D4" w:rsidP="00DE49D4">
      <w:pPr>
        <w:autoSpaceDE w:val="0"/>
        <w:autoSpaceDN w:val="0"/>
        <w:adjustRightInd w:val="0"/>
        <w:jc w:val="both"/>
        <w:rPr>
          <w:rFonts w:ascii="Times New Roman" w:hAnsi="Times New Roman"/>
          <w:sz w:val="24"/>
          <w:szCs w:val="24"/>
        </w:rPr>
      </w:pPr>
    </w:p>
    <w:p w:rsidR="00DE49D4" w:rsidRPr="00632F16" w:rsidRDefault="00DE49D4" w:rsidP="00DE49D4">
      <w:pPr>
        <w:autoSpaceDE w:val="0"/>
        <w:autoSpaceDN w:val="0"/>
        <w:adjustRightInd w:val="0"/>
        <w:jc w:val="both"/>
        <w:rPr>
          <w:rFonts w:ascii="Times New Roman" w:hAnsi="Times New Roman"/>
          <w:sz w:val="24"/>
          <w:szCs w:val="24"/>
        </w:rPr>
      </w:pPr>
    </w:p>
    <w:p w:rsidR="00DE49D4" w:rsidRPr="00D92189" w:rsidRDefault="00DE49D4" w:rsidP="00DE49D4">
      <w:pPr>
        <w:autoSpaceDE w:val="0"/>
        <w:autoSpaceDN w:val="0"/>
        <w:adjustRightInd w:val="0"/>
        <w:jc w:val="both"/>
        <w:rPr>
          <w:rFonts w:ascii="Times New Roman" w:hAnsi="Times New Roman"/>
          <w:sz w:val="24"/>
          <w:szCs w:val="24"/>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Default="00DE49D4" w:rsidP="00DE49D4">
      <w:pPr>
        <w:autoSpaceDE w:val="0"/>
        <w:autoSpaceDN w:val="0"/>
        <w:adjustRightInd w:val="0"/>
        <w:jc w:val="both"/>
        <w:rPr>
          <w:rFonts w:ascii="Times New Roman" w:hAnsi="Times New Roman"/>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Списак апарата:1.General eletric Volusion 730 2006 god.</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2.General eletric Logiq P6 2014 god</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3. General eletric Logiq P5 2012 god</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4.Siemens Acuson X600 2015 god.</w:t>
      </w:r>
    </w:p>
    <w:p w:rsidR="00362379" w:rsidRDefault="00362379" w:rsidP="005D6B01">
      <w:pPr>
        <w:autoSpaceDE w:val="0"/>
        <w:autoSpaceDN w:val="0"/>
        <w:adjustRightInd w:val="0"/>
        <w:rPr>
          <w:rFonts w:ascii="Times New Roman" w:hAnsi="Times New Roman"/>
          <w:bCs/>
          <w:iCs/>
          <w:color w:val="000000" w:themeColor="text1"/>
          <w:sz w:val="24"/>
          <w:szCs w:val="24"/>
        </w:rPr>
      </w:pPr>
      <w:r>
        <w:rPr>
          <w:rFonts w:ascii="Times New Roman" w:hAnsi="Times New Roman"/>
          <w:bCs/>
          <w:iCs/>
          <w:color w:val="FF0000"/>
          <w:sz w:val="24"/>
          <w:szCs w:val="24"/>
        </w:rPr>
        <w:tab/>
      </w:r>
      <w:r>
        <w:rPr>
          <w:rFonts w:ascii="Times New Roman" w:hAnsi="Times New Roman"/>
          <w:bCs/>
          <w:iCs/>
          <w:color w:val="FF0000"/>
          <w:sz w:val="24"/>
          <w:szCs w:val="24"/>
        </w:rPr>
        <w:tab/>
      </w:r>
      <w:r>
        <w:rPr>
          <w:rFonts w:ascii="Times New Roman" w:hAnsi="Times New Roman"/>
          <w:bCs/>
          <w:iCs/>
          <w:color w:val="FF0000"/>
          <w:sz w:val="24"/>
          <w:szCs w:val="24"/>
        </w:rPr>
        <w:tab/>
      </w:r>
      <w:r>
        <w:rPr>
          <w:rFonts w:ascii="Times New Roman" w:hAnsi="Times New Roman"/>
          <w:bCs/>
          <w:iCs/>
          <w:color w:val="FF0000"/>
          <w:sz w:val="24"/>
          <w:szCs w:val="24"/>
        </w:rPr>
        <w:tab/>
      </w:r>
      <w:r>
        <w:rPr>
          <w:rFonts w:ascii="Times New Roman" w:hAnsi="Times New Roman"/>
          <w:bCs/>
          <w:iCs/>
          <w:color w:val="FF0000"/>
          <w:sz w:val="24"/>
          <w:szCs w:val="24"/>
        </w:rPr>
        <w:tab/>
      </w:r>
      <w:r>
        <w:rPr>
          <w:rFonts w:ascii="Times New Roman" w:hAnsi="Times New Roman"/>
          <w:bCs/>
          <w:iCs/>
          <w:color w:val="FF0000"/>
          <w:sz w:val="24"/>
          <w:szCs w:val="24"/>
        </w:rPr>
        <w:tab/>
      </w:r>
      <w:r w:rsidRPr="00DC3B38">
        <w:rPr>
          <w:rFonts w:ascii="Times New Roman" w:hAnsi="Times New Roman"/>
          <w:bCs/>
          <w:iCs/>
          <w:color w:val="000000" w:themeColor="text1"/>
          <w:sz w:val="24"/>
          <w:szCs w:val="24"/>
        </w:rPr>
        <w:t>5. Affinit 50 – Philips</w:t>
      </w:r>
    </w:p>
    <w:p w:rsidR="00362379" w:rsidRPr="00362379" w:rsidRDefault="00362379" w:rsidP="005D6B01">
      <w:pPr>
        <w:autoSpaceDE w:val="0"/>
        <w:autoSpaceDN w:val="0"/>
        <w:adjustRightInd w:val="0"/>
        <w:rPr>
          <w:rFonts w:ascii="Times New Roman" w:hAnsi="Times New Roman"/>
          <w:bCs/>
          <w:iCs/>
          <w:color w:val="000000" w:themeColor="text1"/>
          <w:sz w:val="24"/>
          <w:szCs w:val="24"/>
        </w:rPr>
      </w:pPr>
    </w:p>
    <w:p w:rsidR="00DE49D4" w:rsidRPr="00AF2635" w:rsidRDefault="00DE49D4" w:rsidP="00DE49D4">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rPr>
        <w:t>8-Машине за класично развијање филмова</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AC683D" w:rsidRDefault="00DE49D4" w:rsidP="00DE49D4">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Путни трошкови сервисера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Укупно ( долазак/</w:t>
            </w:r>
          </w:p>
          <w:p w:rsidR="00DE49D4" w:rsidRPr="00C60545"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одлазак)</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Default="00DE49D4" w:rsidP="00DE49D4">
      <w:pPr>
        <w:autoSpaceDE w:val="0"/>
        <w:autoSpaceDN w:val="0"/>
        <w:adjustRightInd w:val="0"/>
        <w:jc w:val="both"/>
        <w:rPr>
          <w:rFonts w:ascii="Times New Roman" w:hAnsi="Times New Roman"/>
          <w:b/>
          <w:sz w:val="24"/>
          <w:szCs w:val="24"/>
          <w:lang w:val="sr-Cyrl-CS"/>
        </w:rPr>
      </w:pPr>
    </w:p>
    <w:p w:rsidR="00DE49D4" w:rsidRPr="000042FD" w:rsidRDefault="00DE49D4" w:rsidP="00DE49D4">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Pr>
          <w:rFonts w:ascii="Times New Roman" w:hAnsi="Times New Roman"/>
          <w:b/>
          <w:sz w:val="24"/>
          <w:szCs w:val="24"/>
        </w:rPr>
        <w:t>8</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DE49D4" w:rsidRPr="000042FD" w:rsidRDefault="00DE49D4" w:rsidP="00DE49D4">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DE49D4" w:rsidRDefault="00DE49D4" w:rsidP="00DE49D4">
      <w:pPr>
        <w:autoSpaceDE w:val="0"/>
        <w:autoSpaceDN w:val="0"/>
        <w:adjustRightInd w:val="0"/>
        <w:rPr>
          <w:rFonts w:ascii="Times New Roman" w:hAnsi="Times New Roman"/>
          <w:b/>
          <w:bCs/>
          <w:iCs/>
          <w:sz w:val="24"/>
          <w:szCs w:val="24"/>
        </w:rPr>
      </w:pPr>
    </w:p>
    <w:p w:rsidR="00DE49D4" w:rsidRDefault="00DE49D4" w:rsidP="00DE49D4">
      <w:pPr>
        <w:autoSpaceDE w:val="0"/>
        <w:autoSpaceDN w:val="0"/>
        <w:adjustRightInd w:val="0"/>
        <w:rPr>
          <w:rFonts w:ascii="Times New Roman" w:hAnsi="Times New Roman"/>
          <w:b/>
          <w:bCs/>
          <w:iCs/>
          <w:sz w:val="24"/>
          <w:szCs w:val="24"/>
        </w:rPr>
      </w:pPr>
      <w:r>
        <w:rPr>
          <w:rFonts w:ascii="Times New Roman" w:hAnsi="Times New Roman"/>
          <w:b/>
          <w:bCs/>
          <w:iCs/>
          <w:sz w:val="24"/>
          <w:szCs w:val="24"/>
        </w:rPr>
        <w:t>Списак апарата: 1.Agfa clasic e.o.s</w:t>
      </w:r>
    </w:p>
    <w:p w:rsidR="00DE49D4" w:rsidRDefault="00DE49D4" w:rsidP="00DE49D4">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2.Agfa mamory classic. E.o.s</w:t>
      </w:r>
    </w:p>
    <w:p w:rsidR="00DE49D4" w:rsidRPr="00AF2635" w:rsidRDefault="00DE49D4" w:rsidP="00DE49D4">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3. Agfa mini medical 90 2007 god.</w:t>
      </w:r>
    </w:p>
    <w:p w:rsidR="00671660" w:rsidRDefault="00671660" w:rsidP="005D6B01">
      <w:pPr>
        <w:autoSpaceDE w:val="0"/>
        <w:autoSpaceDN w:val="0"/>
        <w:adjustRightInd w:val="0"/>
        <w:rPr>
          <w:rFonts w:ascii="Times New Roman" w:hAnsi="Times New Roman"/>
          <w:bCs/>
          <w:iCs/>
          <w:color w:val="FF0000"/>
          <w:sz w:val="24"/>
          <w:szCs w:val="24"/>
        </w:rPr>
      </w:pPr>
    </w:p>
    <w:p w:rsidR="00671660" w:rsidRDefault="00671660" w:rsidP="005D6B01">
      <w:pPr>
        <w:autoSpaceDE w:val="0"/>
        <w:autoSpaceDN w:val="0"/>
        <w:adjustRightInd w:val="0"/>
        <w:rPr>
          <w:rFonts w:ascii="Times New Roman" w:hAnsi="Times New Roman"/>
          <w:bCs/>
          <w:iCs/>
          <w:color w:val="FF0000"/>
          <w:sz w:val="24"/>
          <w:szCs w:val="24"/>
        </w:rPr>
      </w:pPr>
    </w:p>
    <w:p w:rsidR="00DE49D4" w:rsidRPr="00AF2635" w:rsidRDefault="00DE49D4" w:rsidP="00DE49D4">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rPr>
        <w:t>9 - СИСТЕМИ ЗА ИНДИРЕКТНУ ДИГИТАЛИЗАЦИЈУ У РАДИОЛОГИЈИ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AC683D" w:rsidRDefault="00DE49D4" w:rsidP="00DE49D4">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Путни трошкови сервисера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Укупно ( долазак/</w:t>
            </w:r>
          </w:p>
          <w:p w:rsidR="00DE49D4" w:rsidRPr="00C60545"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одлазак)</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Default="00DE49D4" w:rsidP="00DE49D4">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Pr="00362379" w:rsidRDefault="00DE49D4" w:rsidP="00DE49D4">
      <w:pPr>
        <w:autoSpaceDE w:val="0"/>
        <w:autoSpaceDN w:val="0"/>
        <w:adjustRightInd w:val="0"/>
        <w:jc w:val="both"/>
        <w:rPr>
          <w:rFonts w:ascii="Times New Roman" w:hAnsi="Times New Roman"/>
          <w:sz w:val="24"/>
          <w:szCs w:val="24"/>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Default="00DE49D4" w:rsidP="00DE49D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DE49D4" w:rsidRPr="000042FD" w:rsidRDefault="00DE49D4" w:rsidP="00DE49D4">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Pr>
          <w:rFonts w:ascii="Times New Roman" w:hAnsi="Times New Roman"/>
          <w:b/>
          <w:sz w:val="24"/>
          <w:szCs w:val="24"/>
        </w:rPr>
        <w:t>9</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DE49D4" w:rsidRDefault="00DE49D4" w:rsidP="00DE49D4">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DE49D4" w:rsidRDefault="00DE49D4" w:rsidP="00DE49D4">
      <w:pPr>
        <w:jc w:val="both"/>
        <w:rPr>
          <w:rFonts w:ascii="Times New Roman" w:hAnsi="Times New Roman"/>
          <w:b/>
          <w:sz w:val="24"/>
          <w:szCs w:val="24"/>
        </w:rPr>
      </w:pPr>
      <w:r>
        <w:rPr>
          <w:rFonts w:ascii="Times New Roman" w:hAnsi="Times New Roman"/>
          <w:b/>
          <w:sz w:val="24"/>
          <w:szCs w:val="24"/>
          <w:lang w:val="sr-Cyrl-CS"/>
        </w:rPr>
        <w:t>Списак апарата:</w:t>
      </w:r>
      <w:r>
        <w:rPr>
          <w:rFonts w:ascii="Times New Roman" w:hAnsi="Times New Roman"/>
          <w:b/>
          <w:sz w:val="24"/>
          <w:szCs w:val="24"/>
        </w:rPr>
        <w:t>1.</w:t>
      </w:r>
      <w:r>
        <w:rPr>
          <w:rFonts w:ascii="Times New Roman" w:hAnsi="Times New Roman"/>
          <w:b/>
          <w:sz w:val="24"/>
          <w:szCs w:val="24"/>
          <w:lang w:val="sr-Cyrl-CS"/>
        </w:rPr>
        <w:t>АGFA Cr 30X</w:t>
      </w:r>
    </w:p>
    <w:p w:rsidR="00DE49D4" w:rsidRDefault="00DE49D4" w:rsidP="00DE49D4">
      <w:pPr>
        <w:jc w:val="both"/>
        <w:rPr>
          <w:rFonts w:ascii="Times New Roman" w:hAnsi="Times New Roman"/>
          <w:b/>
          <w:sz w:val="24"/>
          <w:szCs w:val="24"/>
        </w:rPr>
      </w:pPr>
      <w:r>
        <w:rPr>
          <w:rFonts w:ascii="Times New Roman" w:hAnsi="Times New Roman"/>
          <w:b/>
          <w:sz w:val="24"/>
          <w:szCs w:val="24"/>
        </w:rPr>
        <w:t xml:space="preserve">                               2.</w:t>
      </w:r>
      <w:r w:rsidRPr="00981035">
        <w:rPr>
          <w:rFonts w:ascii="Times New Roman" w:hAnsi="Times New Roman"/>
          <w:b/>
          <w:sz w:val="24"/>
          <w:szCs w:val="24"/>
        </w:rPr>
        <w:t>A</w:t>
      </w:r>
      <w:r>
        <w:rPr>
          <w:rFonts w:ascii="Times New Roman" w:hAnsi="Times New Roman"/>
          <w:b/>
          <w:sz w:val="24"/>
          <w:szCs w:val="24"/>
        </w:rPr>
        <w:t>GFA Cr 15X</w:t>
      </w:r>
    </w:p>
    <w:p w:rsidR="00712D83" w:rsidRDefault="00712D83" w:rsidP="00DE49D4">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3. AGFA 30 X3</w:t>
      </w:r>
    </w:p>
    <w:p w:rsidR="00DE49D4" w:rsidRDefault="00DE49D4" w:rsidP="00DE49D4">
      <w:pPr>
        <w:jc w:val="both"/>
        <w:rPr>
          <w:rFonts w:ascii="Times New Roman" w:hAnsi="Times New Roman"/>
          <w:b/>
          <w:sz w:val="24"/>
          <w:szCs w:val="24"/>
        </w:rPr>
      </w:pPr>
      <w:r>
        <w:rPr>
          <w:rFonts w:ascii="Times New Roman" w:hAnsi="Times New Roman"/>
          <w:b/>
          <w:sz w:val="24"/>
          <w:szCs w:val="24"/>
        </w:rPr>
        <w:t xml:space="preserve">                               </w:t>
      </w:r>
      <w:r w:rsidR="00712D83">
        <w:rPr>
          <w:rFonts w:ascii="Times New Roman" w:hAnsi="Times New Roman"/>
          <w:b/>
          <w:sz w:val="24"/>
          <w:szCs w:val="24"/>
        </w:rPr>
        <w:t>4</w:t>
      </w:r>
      <w:r>
        <w:rPr>
          <w:rFonts w:ascii="Times New Roman" w:hAnsi="Times New Roman"/>
          <w:b/>
          <w:sz w:val="24"/>
          <w:szCs w:val="24"/>
        </w:rPr>
        <w:t>. AGFA DRYSTAR 5302</w:t>
      </w:r>
    </w:p>
    <w:p w:rsidR="00671660" w:rsidRDefault="00671660" w:rsidP="005D6B01">
      <w:pPr>
        <w:autoSpaceDE w:val="0"/>
        <w:autoSpaceDN w:val="0"/>
        <w:adjustRightInd w:val="0"/>
        <w:rPr>
          <w:rFonts w:ascii="Times New Roman" w:hAnsi="Times New Roman"/>
          <w:bCs/>
          <w:iCs/>
          <w:color w:val="FF0000"/>
          <w:sz w:val="24"/>
          <w:szCs w:val="24"/>
        </w:rPr>
      </w:pPr>
    </w:p>
    <w:p w:rsidR="00DE49D4" w:rsidRPr="00B93B7C" w:rsidRDefault="00DE49D4" w:rsidP="00DE49D4">
      <w:pPr>
        <w:pStyle w:val="ListParagraph"/>
        <w:shd w:val="clear" w:color="auto" w:fill="C6D9F1"/>
        <w:ind w:left="0"/>
        <w:rPr>
          <w:rFonts w:ascii="Times New Roman" w:hAnsi="Times New Roman"/>
          <w:color w:val="000000"/>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rPr>
        <w:t>10</w:t>
      </w:r>
      <w:r w:rsidRPr="00A07F57">
        <w:rPr>
          <w:rFonts w:ascii="Times New Roman" w:hAnsi="Times New Roman"/>
          <w:b/>
          <w:sz w:val="24"/>
          <w:szCs w:val="24"/>
        </w:rPr>
        <w:t xml:space="preserve">- </w:t>
      </w:r>
      <w:r w:rsidRPr="00FE0A87">
        <w:rPr>
          <w:rFonts w:ascii="Times New Roman" w:hAnsi="Times New Roman"/>
          <w:b/>
          <w:sz w:val="24"/>
          <w:szCs w:val="24"/>
        </w:rPr>
        <w:t>у</w:t>
      </w:r>
      <w:r w:rsidRPr="00FE0A87">
        <w:rPr>
          <w:rFonts w:ascii="Times New Roman" w:hAnsi="Times New Roman"/>
          <w:b/>
          <w:sz w:val="24"/>
          <w:szCs w:val="24"/>
          <w:lang w:val="sr-Cyrl-CS"/>
        </w:rPr>
        <w:t xml:space="preserve">слуге сервисирања плазма стерилизатора </w:t>
      </w:r>
      <w:r w:rsidRPr="00FE0A87">
        <w:rPr>
          <w:rFonts w:ascii="Times New Roman" w:hAnsi="Times New Roman"/>
          <w:b/>
          <w:sz w:val="24"/>
          <w:szCs w:val="24"/>
          <w:lang w:val="sr-Latn-CS"/>
        </w:rPr>
        <w:t>sterrad nx</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vAlign w:val="center"/>
            <w:hideMark/>
          </w:tcPr>
          <w:p w:rsidR="00DE49D4" w:rsidRPr="001F16FA" w:rsidRDefault="00DE49D4" w:rsidP="00DE49D4">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C220D5" w:rsidRDefault="00DE49D4" w:rsidP="00DE49D4">
            <w:pPr>
              <w:jc w:val="both"/>
              <w:rPr>
                <w:rFonts w:ascii="Times New Roman" w:hAnsi="Times New Roman"/>
                <w:snapToGrid w:val="0"/>
                <w:sz w:val="24"/>
                <w:szCs w:val="24"/>
              </w:rPr>
            </w:pPr>
            <w:r w:rsidRPr="002836FD">
              <w:rPr>
                <w:rFonts w:ascii="Times New Roman" w:hAnsi="Times New Roman"/>
                <w:sz w:val="24"/>
                <w:szCs w:val="24"/>
              </w:rPr>
              <w:t>Сервисирање плазма стерилизатора „Sterrad NX“</w:t>
            </w:r>
            <w:r>
              <w:rPr>
                <w:rFonts w:ascii="Times New Roman" w:hAnsi="Times New Roman"/>
                <w:sz w:val="24"/>
                <w:szCs w:val="24"/>
              </w:rPr>
              <w:t xml:space="preserve"> -  полугодишњи сервис</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vAlign w:val="center"/>
            <w:hideMark/>
          </w:tcPr>
          <w:p w:rsidR="00DE49D4" w:rsidRPr="00C220D5" w:rsidRDefault="00DE49D4" w:rsidP="00DE49D4">
            <w:pPr>
              <w:jc w:val="both"/>
              <w:rPr>
                <w:rFonts w:ascii="Times New Roman" w:hAnsi="Times New Roman"/>
                <w:snapToGrid w:val="0"/>
                <w:sz w:val="24"/>
                <w:szCs w:val="24"/>
              </w:rPr>
            </w:pPr>
            <w:r>
              <w:rPr>
                <w:rFonts w:ascii="Times New Roman" w:hAnsi="Times New Roman"/>
                <w:snapToGrid w:val="0"/>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DE49D4" w:rsidRPr="002836FD" w:rsidRDefault="00DE49D4" w:rsidP="00DE49D4">
            <w:pPr>
              <w:jc w:val="both"/>
              <w:rPr>
                <w:rFonts w:ascii="Times New Roman" w:hAnsi="Times New Roman"/>
                <w:sz w:val="24"/>
                <w:szCs w:val="24"/>
              </w:rPr>
            </w:pPr>
            <w:r w:rsidRPr="002836FD">
              <w:rPr>
                <w:rFonts w:ascii="Times New Roman" w:hAnsi="Times New Roman"/>
                <w:sz w:val="24"/>
                <w:szCs w:val="24"/>
              </w:rPr>
              <w:t>Сервисирање плазма стерилизатора „Sterrad NX“</w:t>
            </w:r>
            <w:r>
              <w:rPr>
                <w:rFonts w:ascii="Times New Roman" w:hAnsi="Times New Roman"/>
                <w:sz w:val="24"/>
                <w:szCs w:val="24"/>
              </w:rPr>
              <w:t xml:space="preserve"> -  годишњи сервис</w:t>
            </w:r>
          </w:p>
        </w:tc>
        <w:tc>
          <w:tcPr>
            <w:tcW w:w="1211"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jc w:val="center"/>
              <w:rPr>
                <w:rFonts w:ascii="Times New Roman" w:hAnsi="Times New Roman"/>
                <w:sz w:val="24"/>
                <w:szCs w:val="24"/>
              </w:rPr>
            </w:pPr>
          </w:p>
          <w:p w:rsidR="00DE49D4" w:rsidRPr="001478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Pr="00632F16" w:rsidRDefault="00DE49D4" w:rsidP="00DE49D4">
      <w:pPr>
        <w:autoSpaceDE w:val="0"/>
        <w:autoSpaceDN w:val="0"/>
        <w:adjustRightInd w:val="0"/>
        <w:jc w:val="both"/>
        <w:rPr>
          <w:rFonts w:ascii="Times New Roman" w:hAnsi="Times New Roman"/>
          <w:sz w:val="24"/>
          <w:szCs w:val="24"/>
        </w:rPr>
      </w:pPr>
    </w:p>
    <w:p w:rsidR="00D92189" w:rsidRDefault="00D92189" w:rsidP="00DE49D4">
      <w:pPr>
        <w:autoSpaceDE w:val="0"/>
        <w:autoSpaceDN w:val="0"/>
        <w:adjustRightInd w:val="0"/>
        <w:jc w:val="both"/>
        <w:rPr>
          <w:rFonts w:ascii="Times New Roman" w:hAnsi="Times New Roman"/>
          <w:sz w:val="24"/>
          <w:szCs w:val="24"/>
        </w:rPr>
      </w:pPr>
    </w:p>
    <w:p w:rsidR="00D92189" w:rsidRDefault="00D92189" w:rsidP="00DE49D4">
      <w:pPr>
        <w:autoSpaceDE w:val="0"/>
        <w:autoSpaceDN w:val="0"/>
        <w:adjustRightInd w:val="0"/>
        <w:jc w:val="both"/>
        <w:rPr>
          <w:rFonts w:ascii="Times New Roman" w:hAnsi="Times New Roman"/>
          <w:sz w:val="24"/>
          <w:szCs w:val="24"/>
        </w:rPr>
      </w:pPr>
    </w:p>
    <w:p w:rsidR="00D92189" w:rsidRDefault="00D92189" w:rsidP="00DE49D4">
      <w:pPr>
        <w:autoSpaceDE w:val="0"/>
        <w:autoSpaceDN w:val="0"/>
        <w:adjustRightInd w:val="0"/>
        <w:jc w:val="both"/>
        <w:rPr>
          <w:rFonts w:ascii="Times New Roman" w:hAnsi="Times New Roman"/>
          <w:sz w:val="24"/>
          <w:szCs w:val="24"/>
        </w:rPr>
      </w:pPr>
    </w:p>
    <w:p w:rsidR="00D92189" w:rsidRDefault="00D92189" w:rsidP="00DE49D4">
      <w:pPr>
        <w:autoSpaceDE w:val="0"/>
        <w:autoSpaceDN w:val="0"/>
        <w:adjustRightInd w:val="0"/>
        <w:jc w:val="both"/>
        <w:rPr>
          <w:rFonts w:ascii="Times New Roman" w:hAnsi="Times New Roman"/>
          <w:sz w:val="24"/>
          <w:szCs w:val="24"/>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sidR="00362379">
        <w:rPr>
          <w:rFonts w:ascii="Times New Roman" w:hAnsi="Times New Roman"/>
          <w:sz w:val="24"/>
          <w:szCs w:val="24"/>
        </w:rPr>
        <w:tab/>
      </w:r>
      <w:r>
        <w:rPr>
          <w:rFonts w:ascii="Times New Roman" w:hAnsi="Times New Roman"/>
          <w:sz w:val="24"/>
          <w:szCs w:val="24"/>
          <w:lang w:val="sr-Cyrl-CS"/>
        </w:rPr>
        <w:t>___________________</w:t>
      </w:r>
    </w:p>
    <w:p w:rsidR="003A2C46" w:rsidRDefault="003A2C46" w:rsidP="005D6B01">
      <w:pPr>
        <w:autoSpaceDE w:val="0"/>
        <w:autoSpaceDN w:val="0"/>
        <w:adjustRightInd w:val="0"/>
        <w:rPr>
          <w:rFonts w:ascii="Times New Roman" w:hAnsi="Times New Roman"/>
          <w:bCs/>
          <w:iCs/>
          <w:color w:val="FF0000"/>
          <w:sz w:val="24"/>
          <w:szCs w:val="24"/>
        </w:rPr>
      </w:pPr>
    </w:p>
    <w:p w:rsidR="00671660" w:rsidRPr="00362379" w:rsidRDefault="00671660" w:rsidP="005D6B01">
      <w:pPr>
        <w:autoSpaceDE w:val="0"/>
        <w:autoSpaceDN w:val="0"/>
        <w:adjustRightInd w:val="0"/>
        <w:rPr>
          <w:rFonts w:ascii="Times New Roman" w:hAnsi="Times New Roman"/>
          <w:bCs/>
          <w:iCs/>
          <w:color w:val="FF0000"/>
          <w:sz w:val="24"/>
          <w:szCs w:val="24"/>
        </w:rPr>
      </w:pPr>
    </w:p>
    <w:p w:rsidR="00DE49D4" w:rsidRPr="00BE6666" w:rsidRDefault="00DE49D4" w:rsidP="00DE49D4">
      <w:pPr>
        <w:tabs>
          <w:tab w:val="left" w:pos="720"/>
          <w:tab w:val="left" w:pos="2130"/>
        </w:tabs>
        <w:ind w:right="6"/>
        <w:jc w:val="both"/>
        <w:rPr>
          <w:rFonts w:ascii="Times New Roman" w:hAnsi="Times New Roman"/>
          <w:color w:val="000000"/>
          <w:sz w:val="24"/>
          <w:szCs w:val="24"/>
          <w:lang w:val="sr-Cyrl-CS"/>
        </w:rPr>
      </w:pPr>
      <w:r w:rsidRPr="00A07F57">
        <w:rPr>
          <w:rFonts w:ascii="Times New Roman" w:hAnsi="Times New Roman"/>
          <w:b/>
          <w:sz w:val="24"/>
          <w:szCs w:val="24"/>
          <w:lang w:val="sr-Cyrl-CS"/>
        </w:rPr>
        <w:t xml:space="preserve">ПАРТИЈА </w:t>
      </w:r>
      <w:r>
        <w:rPr>
          <w:rFonts w:ascii="Times New Roman" w:hAnsi="Times New Roman"/>
          <w:b/>
          <w:sz w:val="24"/>
          <w:szCs w:val="24"/>
        </w:rPr>
        <w:t>11</w:t>
      </w:r>
      <w:r w:rsidRPr="00A07F57">
        <w:rPr>
          <w:rFonts w:ascii="Times New Roman" w:hAnsi="Times New Roman"/>
          <w:b/>
          <w:sz w:val="24"/>
          <w:szCs w:val="24"/>
        </w:rPr>
        <w:t xml:space="preserve">- </w:t>
      </w:r>
      <w:r>
        <w:rPr>
          <w:rFonts w:ascii="Times New Roman" w:hAnsi="Times New Roman"/>
          <w:color w:val="000000"/>
          <w:sz w:val="24"/>
          <w:szCs w:val="24"/>
          <w:lang w:val="sr-Cyrl-CS"/>
        </w:rPr>
        <w:t>Дефибрилатори, екг апарати и термокаутери</w:t>
      </w:r>
    </w:p>
    <w:p w:rsidR="00DE49D4" w:rsidRPr="000B0C6C" w:rsidRDefault="00DE49D4" w:rsidP="00DE49D4">
      <w:pPr>
        <w:tabs>
          <w:tab w:val="left" w:pos="720"/>
          <w:tab w:val="left" w:pos="2130"/>
        </w:tabs>
        <w:ind w:right="6"/>
        <w:jc w:val="both"/>
        <w:rPr>
          <w:rFonts w:ascii="Times New Roman" w:hAnsi="Times New Roman"/>
          <w:color w:val="000000"/>
          <w:sz w:val="24"/>
          <w:szCs w:val="24"/>
        </w:rPr>
      </w:pP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207"/>
        <w:gridCol w:w="1134"/>
        <w:gridCol w:w="1134"/>
        <w:gridCol w:w="1386"/>
        <w:gridCol w:w="1080"/>
        <w:gridCol w:w="1365"/>
        <w:gridCol w:w="1875"/>
        <w:gridCol w:w="1800"/>
      </w:tblGrid>
      <w:tr w:rsidR="00DE49D4" w:rsidRPr="00886A74" w:rsidTr="00DE49D4">
        <w:tc>
          <w:tcPr>
            <w:tcW w:w="450"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207"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134"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134"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386"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DE49D4" w:rsidRPr="00632F16" w:rsidRDefault="00DE49D4" w:rsidP="00DE49D4">
            <w:pPr>
              <w:autoSpaceDE w:val="0"/>
              <w:autoSpaceDN w:val="0"/>
              <w:adjustRightInd w:val="0"/>
              <w:jc w:val="center"/>
              <w:rPr>
                <w:rFonts w:ascii="Times New Roman" w:hAnsi="Times New Roman"/>
                <w:color w:val="000000" w:themeColor="text1"/>
                <w:sz w:val="24"/>
                <w:szCs w:val="24"/>
                <w:lang w:val="sr-Cyrl-CS"/>
              </w:rPr>
            </w:pPr>
            <w:r w:rsidRPr="00632F16">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DE49D4" w:rsidRPr="00632F16" w:rsidRDefault="00DE49D4" w:rsidP="00DE49D4">
            <w:pPr>
              <w:autoSpaceDE w:val="0"/>
              <w:autoSpaceDN w:val="0"/>
              <w:adjustRightInd w:val="0"/>
              <w:ind w:right="-18"/>
              <w:jc w:val="center"/>
              <w:rPr>
                <w:rFonts w:ascii="Times New Roman" w:hAnsi="Times New Roman"/>
                <w:color w:val="000000" w:themeColor="text1"/>
                <w:sz w:val="24"/>
                <w:szCs w:val="24"/>
                <w:lang w:val="sr-Cyrl-CS"/>
              </w:rPr>
            </w:pPr>
            <w:r w:rsidRPr="00632F16">
              <w:rPr>
                <w:rFonts w:ascii="Times New Roman" w:hAnsi="Times New Roman"/>
                <w:color w:val="000000" w:themeColor="text1"/>
                <w:sz w:val="24"/>
                <w:szCs w:val="24"/>
                <w:lang w:val="sr-Cyrl-CS"/>
              </w:rPr>
              <w:t>Произвођач</w:t>
            </w:r>
          </w:p>
        </w:tc>
      </w:tr>
    </w:tbl>
    <w:tbl>
      <w:tblPr>
        <w:tblW w:w="15451" w:type="dxa"/>
        <w:tblInd w:w="-176" w:type="dxa"/>
        <w:tblLook w:val="04A0"/>
      </w:tblPr>
      <w:tblGrid>
        <w:gridCol w:w="1370"/>
        <w:gridCol w:w="4301"/>
        <w:gridCol w:w="1118"/>
        <w:gridCol w:w="1117"/>
        <w:gridCol w:w="1200"/>
        <w:gridCol w:w="60"/>
        <w:gridCol w:w="15"/>
        <w:gridCol w:w="105"/>
        <w:gridCol w:w="930"/>
        <w:gridCol w:w="135"/>
        <w:gridCol w:w="1440"/>
        <w:gridCol w:w="15"/>
        <w:gridCol w:w="45"/>
        <w:gridCol w:w="1722"/>
        <w:gridCol w:w="76"/>
        <w:gridCol w:w="15"/>
        <w:gridCol w:w="17"/>
        <w:gridCol w:w="14"/>
        <w:gridCol w:w="91"/>
        <w:gridCol w:w="1658"/>
        <w:gridCol w:w="7"/>
      </w:tblGrid>
      <w:tr w:rsidR="00DE49D4" w:rsidRPr="00DD2B2F" w:rsidTr="00DE49D4">
        <w:trPr>
          <w:gridAfter w:val="1"/>
          <w:wAfter w:w="7" w:type="dxa"/>
          <w:trHeight w:val="360"/>
        </w:trPr>
        <w:tc>
          <w:tcPr>
            <w:tcW w:w="1370" w:type="dxa"/>
            <w:tcBorders>
              <w:top w:val="single" w:sz="4" w:space="0" w:color="auto"/>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4301" w:type="dxa"/>
            <w:tcBorders>
              <w:top w:val="nil"/>
              <w:left w:val="nil"/>
              <w:bottom w:val="single" w:sz="4" w:space="0" w:color="auto"/>
              <w:right w:val="single" w:sz="4" w:space="0" w:color="auto"/>
            </w:tcBorders>
            <w:shd w:val="clear" w:color="000000" w:fill="FFFFFF"/>
            <w:noWrap/>
            <w:vAlign w:val="bottom"/>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Defibrilatori</w:t>
            </w:r>
          </w:p>
        </w:tc>
        <w:tc>
          <w:tcPr>
            <w:tcW w:w="2235" w:type="dxa"/>
            <w:gridSpan w:val="2"/>
            <w:tcBorders>
              <w:top w:val="nil"/>
              <w:left w:val="single" w:sz="4" w:space="0" w:color="auto"/>
              <w:bottom w:val="single" w:sz="4" w:space="0" w:color="auto"/>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7538" w:type="dxa"/>
            <w:gridSpan w:val="1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b/>
                <w:bCs/>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Elektrolitski kondenzator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3E5113"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Mrezni konektror za  montazu</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Ekg pacijent kabl za defibrilator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Tranzistor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Dioda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Taster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Baterijski modul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Displej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Osigurac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Termalna glava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tranportni meh.papira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Multifunkcionalni padle</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visepolozajni preklopnik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HV kondenzator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Display</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8"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Baterija za bekup</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jednokratne elektrode za pacing I aed</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visekontaktni preklopnik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DC/AC konvertor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modul napajanja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maticna ploca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HV modul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2" w:type="dxa"/>
            <w:gridSpan w:val="3"/>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71"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Tiristor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Triak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Naponski regulator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Naponski stabilizator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Grec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ic kolo</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Mikro kontroler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Mikro procesor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Ic kolo eproma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noWrap/>
            <w:vAlign w:val="bottom"/>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Baterije za AED defibr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dc/dc konvertor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Ext modul ispravljaca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92189">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78004F">
            <w:pPr>
              <w:numPr>
                <w:ilvl w:val="0"/>
                <w:numId w:val="16"/>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4" w:space="0" w:color="auto"/>
              <w:right w:val="single" w:sz="4"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Transformator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3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44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95" w:type="dxa"/>
            <w:gridSpan w:val="5"/>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4301" w:type="dxa"/>
            <w:tcBorders>
              <w:top w:val="nil"/>
              <w:left w:val="nil"/>
              <w:bottom w:val="single" w:sz="4" w:space="0" w:color="auto"/>
              <w:right w:val="nil"/>
            </w:tcBorders>
            <w:shd w:val="clear" w:color="000000" w:fill="FFFFFF"/>
            <w:noWrap/>
            <w:vAlign w:val="bottom"/>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Elektrohirurške jedinice</w:t>
            </w:r>
          </w:p>
        </w:tc>
        <w:tc>
          <w:tcPr>
            <w:tcW w:w="1118" w:type="dxa"/>
            <w:tcBorders>
              <w:top w:val="nil"/>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1117" w:type="dxa"/>
            <w:tcBorders>
              <w:top w:val="nil"/>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 </w:t>
            </w:r>
          </w:p>
        </w:tc>
        <w:tc>
          <w:tcPr>
            <w:tcW w:w="7538" w:type="dxa"/>
            <w:gridSpan w:val="1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Blok kondezator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Silikonska neutrala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Visekratna rucka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Encoder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Displej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Dioda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Elektrolitski kondenzator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Tranzistor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VF transformator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Konektor za montazu</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Viseobrtni potenciometar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60"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5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58"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8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Potenciometar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Zvucnik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Mrezni transformator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Grecov spoj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Buzzer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Osigurac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HV modul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Ploca generatora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Modul izlaznog stepena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NTC otpornik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PTC 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IC kolo</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IC kolo Eeprom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DC/DC konvertor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Naponski stabilizator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Naponski regulator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Rele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Mikrokontroler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Mikroprocesor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Transformator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Trimer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tinjalica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Vesekontaktni 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Visekontaktni preklopnik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Mikroprekidac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Taster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Modul napajanja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D/A konvertor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63"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Zavojnica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7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90"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7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Bar-code citac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touch screen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sasijski konektor pedale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sasijski konektor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Default="00DE49D4" w:rsidP="00DE49D4">
            <w:pPr>
              <w:rPr>
                <w:rFonts w:ascii="Arial" w:hAnsi="Arial" w:cs="Arial"/>
                <w:noProof w:val="0"/>
                <w:sz w:val="22"/>
                <w:szCs w:val="22"/>
              </w:rPr>
            </w:pPr>
          </w:p>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Ventilator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konekcioni kabal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le diode</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jednokratna neutrala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jednokratna monopolar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RF filter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Prigusnica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Varistor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procesor ploca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nil"/>
              <w:right w:val="single" w:sz="4" w:space="0" w:color="auto"/>
            </w:tcBorders>
            <w:shd w:val="clear" w:color="auto" w:fill="auto"/>
            <w:vAlign w:val="center"/>
            <w:hideMark/>
          </w:tcPr>
          <w:p w:rsidR="00DE49D4" w:rsidRPr="00DD2B2F" w:rsidRDefault="00DE49D4" w:rsidP="0078004F">
            <w:pPr>
              <w:numPr>
                <w:ilvl w:val="0"/>
                <w:numId w:val="17"/>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Bar-code citac </w:t>
            </w:r>
          </w:p>
        </w:tc>
        <w:tc>
          <w:tcPr>
            <w:tcW w:w="1118" w:type="dxa"/>
            <w:tcBorders>
              <w:top w:val="nil"/>
              <w:left w:val="nil"/>
              <w:bottom w:val="nil"/>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75"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03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590" w:type="dxa"/>
            <w:gridSpan w:val="3"/>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889"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749"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single" w:sz="4" w:space="0" w:color="auto"/>
              <w:left w:val="single" w:sz="4" w:space="0" w:color="auto"/>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4301" w:type="dxa"/>
            <w:tcBorders>
              <w:top w:val="nil"/>
              <w:left w:val="nil"/>
              <w:bottom w:val="single" w:sz="4" w:space="0" w:color="auto"/>
              <w:right w:val="nil"/>
            </w:tcBorders>
            <w:shd w:val="clear" w:color="000000" w:fill="FFFFFF"/>
            <w:noWrap/>
            <w:vAlign w:val="bottom"/>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EKG aparati</w:t>
            </w:r>
          </w:p>
        </w:tc>
        <w:tc>
          <w:tcPr>
            <w:tcW w:w="1118" w:type="dxa"/>
            <w:tcBorders>
              <w:top w:val="single" w:sz="4" w:space="0" w:color="auto"/>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1117" w:type="dxa"/>
            <w:tcBorders>
              <w:top w:val="single" w:sz="4" w:space="0" w:color="auto"/>
              <w:left w:val="nil"/>
              <w:bottom w:val="single" w:sz="4" w:space="0" w:color="auto"/>
              <w:right w:val="nil"/>
            </w:tcBorders>
            <w:shd w:val="clear" w:color="auto" w:fill="auto"/>
            <w:vAlign w:val="center"/>
            <w:hideMark/>
          </w:tcPr>
          <w:p w:rsidR="00DE49D4" w:rsidRPr="00DD2B2F" w:rsidRDefault="00DE49D4" w:rsidP="00DE49D4">
            <w:pPr>
              <w:jc w:val="center"/>
              <w:rPr>
                <w:rFonts w:ascii="Arial" w:hAnsi="Arial" w:cs="Arial"/>
                <w:b/>
                <w:bCs/>
                <w:noProof w:val="0"/>
                <w:sz w:val="22"/>
                <w:szCs w:val="22"/>
              </w:rPr>
            </w:pPr>
            <w:r w:rsidRPr="00DD2B2F">
              <w:rPr>
                <w:rFonts w:ascii="Arial" w:hAnsi="Arial" w:cs="Arial"/>
                <w:b/>
                <w:bCs/>
                <w:noProof w:val="0"/>
                <w:sz w:val="22"/>
                <w:szCs w:val="22"/>
              </w:rPr>
              <w:t> </w:t>
            </w:r>
          </w:p>
        </w:tc>
        <w:tc>
          <w:tcPr>
            <w:tcW w:w="7538" w:type="dxa"/>
            <w:gridSpan w:val="1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b/>
                <w:bCs/>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Elektrolitski kondenzator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Mrezni konektror za  montazu</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Ekg pacijent kabl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Tranzistor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Dioda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Taster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Otpornik</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Baterijski modul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LCD displej</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Osigurac</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gridAfter w:val="1"/>
          <w:wAfter w:w="7" w:type="dxa"/>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Termalna glava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58"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Konekcioni kabl</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Elektrode ekstremiteta</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color w:val="000000"/>
                <w:sz w:val="22"/>
                <w:szCs w:val="22"/>
              </w:rPr>
            </w:pPr>
            <w:r w:rsidRPr="00DD2B2F">
              <w:rPr>
                <w:rFonts w:ascii="Arial" w:hAnsi="Arial" w:cs="Arial"/>
                <w:noProof w:val="0"/>
                <w:color w:val="000000"/>
                <w:sz w:val="22"/>
                <w:szCs w:val="22"/>
              </w:rPr>
              <w:t>Prekordijalne elektrode</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pak.</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Transprtni mehanizam papira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Tastatura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Flet kabal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Fet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Igla Pisaca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Maticna ploca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DC/DC konverter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Varistor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IC kolo Eeproma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IC kolo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Prekidac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optokapler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D-sub konektor</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Naponski regulator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Naponski stabilizator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Grecov spoj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kuciste osiguraca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Baterija za Bekup</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mrezni modul napajanja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Baterijki modul  za trismed</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baterijski modul za Nihon Kohden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baterijski modul za Ge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baterijski modul za Innomed</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transformator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Eksterni modul ispravljaca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mikrokontroler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mikroprocesor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sasijski konektor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Displey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Valjak </w:t>
            </w:r>
          </w:p>
        </w:tc>
        <w:tc>
          <w:tcPr>
            <w:tcW w:w="1118"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nil"/>
              <w:left w:val="single" w:sz="4" w:space="0" w:color="auto"/>
              <w:bottom w:val="nil"/>
              <w:right w:val="single" w:sz="4" w:space="0" w:color="auto"/>
            </w:tcBorders>
            <w:shd w:val="clear" w:color="auto" w:fill="auto"/>
            <w:vAlign w:val="center"/>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step motor </w:t>
            </w:r>
          </w:p>
        </w:tc>
        <w:tc>
          <w:tcPr>
            <w:tcW w:w="1118" w:type="dxa"/>
            <w:tcBorders>
              <w:top w:val="nil"/>
              <w:left w:val="nil"/>
              <w:bottom w:val="nil"/>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nil"/>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4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4" w:space="0" w:color="auto"/>
              <w:right w:val="single" w:sz="4" w:space="0" w:color="auto"/>
            </w:tcBorders>
            <w:shd w:val="clear" w:color="auto" w:fill="auto"/>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zupcanik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03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 xml:space="preserve"> Inspekcijska procedura/periodično funkcionalno ispitivanje uređaja/parametara defibrilatora namenskim etaloniranim mernim biomedicinskim uređajem, u cilju potvrde ispravnosti, (svi parametri istovremeno, uključujući grafički prikaz krive isporuke energije u vremenu sa izdavanjem pismenog izveštaja o ispravnosti - Grafički i numerički prikaz uz izdavanje pismenog izveštaja, o rezultatima testiranja</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8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defibrilatora etaloniranim namenskim mernim biomedicinskim uređajem u skladu sa IEC 60601,  a sa važećim sertifikatom o kalibraciji i sa izdavanjem pismenog izveštaja o istom</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288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lastRenderedPageBreak/>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Inspekcijska procedura provera ispravnosti/Periodično funkcionalno ispitivanje uređaja/parametara elektrohirurške jedinice namenskim etaloniranim mernim biomedicinskim uređajem, u cilju potvrde ispravnosti, uz izdavanje pismenog izveštaja o rezultatima testiranja. Na izveštaju je potrebno da bude prikazani i parametri sečenja i koagulacije, sa grafičkim prikazom izlaznih snaga i prikazom distribucije energije</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95"/>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elektrohirurške jedinice etaloniranim namenskim mernim biomedicinskim uređajem u skladu sa IEC 60601,  a sa važećim sertifikatom o kalibraciji i sa izdavanjem pismenog izveštaja o istom</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95"/>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Inspekcijska procedura provera ispravnosti/Periodično funkcionalno ispitivanje uređaja/parametara EKG aparata namenskim etaloniranim mernim biomedicinskim uređajem, uz izdavanje pismenog izveštaja o rezultatima testiranja</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1695"/>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single" w:sz="4" w:space="0" w:color="auto"/>
              <w:bottom w:val="single" w:sz="8" w:space="0" w:color="auto"/>
              <w:right w:val="nil"/>
            </w:tcBorders>
            <w:shd w:val="clear" w:color="000000" w:fill="FFFFFF"/>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Ispitivanjem elektrobezbednosti EKG aparata etaloniranim namenskim mernim biomedicinskim uređajem u skladu sa IEC 60601,  a sa važećim sertifikatom o kalibraciji i sa izdavanjem pismenog izveštaja o istom</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ком</w:t>
            </w:r>
          </w:p>
        </w:tc>
        <w:tc>
          <w:tcPr>
            <w:tcW w:w="1117" w:type="dxa"/>
            <w:tcBorders>
              <w:top w:val="nil"/>
              <w:left w:val="nil"/>
              <w:bottom w:val="single" w:sz="4" w:space="0" w:color="auto"/>
              <w:right w:val="single" w:sz="4" w:space="0" w:color="auto"/>
            </w:tcBorders>
            <w:shd w:val="clear" w:color="000000" w:fill="FFFFFF"/>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r w:rsidR="00DE49D4" w:rsidRPr="00DD2B2F" w:rsidTr="00DE49D4">
        <w:trPr>
          <w:trHeight w:val="300"/>
        </w:trPr>
        <w:tc>
          <w:tcPr>
            <w:tcW w:w="1370" w:type="dxa"/>
            <w:tcBorders>
              <w:top w:val="nil"/>
              <w:left w:val="single" w:sz="8" w:space="0" w:color="auto"/>
              <w:bottom w:val="single" w:sz="8" w:space="0" w:color="auto"/>
              <w:right w:val="single" w:sz="8" w:space="0" w:color="auto"/>
            </w:tcBorders>
            <w:shd w:val="clear" w:color="auto" w:fill="auto"/>
            <w:noWrap/>
            <w:vAlign w:val="bottom"/>
            <w:hideMark/>
          </w:tcPr>
          <w:p w:rsidR="00DE49D4" w:rsidRPr="00DD2B2F" w:rsidRDefault="00DE49D4" w:rsidP="0078004F">
            <w:pPr>
              <w:numPr>
                <w:ilvl w:val="0"/>
                <w:numId w:val="18"/>
              </w:numPr>
              <w:jc w:val="center"/>
              <w:rPr>
                <w:rFonts w:ascii="Arial" w:hAnsi="Arial" w:cs="Arial"/>
                <w:noProof w:val="0"/>
                <w:sz w:val="22"/>
                <w:szCs w:val="22"/>
              </w:rPr>
            </w:pPr>
            <w:r w:rsidRPr="00DD2B2F">
              <w:rPr>
                <w:rFonts w:ascii="Arial" w:hAnsi="Arial" w:cs="Arial"/>
                <w:noProof w:val="0"/>
                <w:sz w:val="22"/>
                <w:szCs w:val="22"/>
              </w:rPr>
              <w:t>-</w:t>
            </w:r>
          </w:p>
        </w:tc>
        <w:tc>
          <w:tcPr>
            <w:tcW w:w="4301" w:type="dxa"/>
            <w:tcBorders>
              <w:top w:val="nil"/>
              <w:left w:val="nil"/>
              <w:bottom w:val="single" w:sz="8" w:space="0" w:color="auto"/>
              <w:right w:val="single" w:sz="8" w:space="0" w:color="auto"/>
            </w:tcBorders>
            <w:shd w:val="clear" w:color="000000" w:fill="FFFFFF"/>
            <w:noWrap/>
            <w:vAlign w:val="bottom"/>
            <w:hideMark/>
          </w:tcPr>
          <w:p w:rsidR="00DE49D4" w:rsidRPr="00DD2B2F" w:rsidRDefault="00DE49D4" w:rsidP="00DE49D4">
            <w:pPr>
              <w:rPr>
                <w:rFonts w:ascii="Arial" w:hAnsi="Arial" w:cs="Arial"/>
                <w:noProof w:val="0"/>
                <w:sz w:val="22"/>
                <w:szCs w:val="22"/>
              </w:rPr>
            </w:pPr>
            <w:r w:rsidRPr="00DD2B2F">
              <w:rPr>
                <w:rFonts w:ascii="Arial" w:hAnsi="Arial" w:cs="Arial"/>
                <w:noProof w:val="0"/>
                <w:sz w:val="22"/>
                <w:szCs w:val="22"/>
              </w:rPr>
              <w:t>Radni sat:</w:t>
            </w:r>
          </w:p>
        </w:tc>
        <w:tc>
          <w:tcPr>
            <w:tcW w:w="1118" w:type="dxa"/>
            <w:tcBorders>
              <w:top w:val="nil"/>
              <w:left w:val="single" w:sz="4" w:space="0" w:color="auto"/>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h</w:t>
            </w:r>
          </w:p>
        </w:tc>
        <w:tc>
          <w:tcPr>
            <w:tcW w:w="1117" w:type="dxa"/>
            <w:tcBorders>
              <w:top w:val="nil"/>
              <w:left w:val="nil"/>
              <w:bottom w:val="single" w:sz="8" w:space="0" w:color="auto"/>
              <w:right w:val="single" w:sz="4" w:space="0" w:color="auto"/>
            </w:tcBorders>
            <w:shd w:val="clear" w:color="auto" w:fill="auto"/>
            <w:vAlign w:val="center"/>
            <w:hideMark/>
          </w:tcPr>
          <w:p w:rsidR="00DE49D4" w:rsidRPr="00DD2B2F" w:rsidRDefault="00DE49D4" w:rsidP="00DE49D4">
            <w:pPr>
              <w:jc w:val="center"/>
              <w:rPr>
                <w:rFonts w:ascii="Arial" w:hAnsi="Arial" w:cs="Arial"/>
                <w:noProof w:val="0"/>
                <w:sz w:val="22"/>
                <w:szCs w:val="22"/>
              </w:rPr>
            </w:pPr>
            <w:r w:rsidRPr="00DD2B2F">
              <w:rPr>
                <w:rFonts w:ascii="Arial" w:hAnsi="Arial" w:cs="Arial"/>
                <w:noProof w:val="0"/>
                <w:sz w:val="22"/>
                <w:szCs w:val="22"/>
              </w:rPr>
              <w:t>1</w:t>
            </w:r>
          </w:p>
        </w:tc>
        <w:tc>
          <w:tcPr>
            <w:tcW w:w="1200" w:type="dxa"/>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110"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35" w:type="dxa"/>
            <w:gridSpan w:val="4"/>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935" w:type="dxa"/>
            <w:gridSpan w:val="6"/>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c>
          <w:tcPr>
            <w:tcW w:w="1665" w:type="dxa"/>
            <w:gridSpan w:val="2"/>
            <w:tcBorders>
              <w:top w:val="single" w:sz="4" w:space="0" w:color="auto"/>
              <w:bottom w:val="single" w:sz="4" w:space="0" w:color="auto"/>
              <w:right w:val="single" w:sz="4" w:space="0" w:color="auto"/>
            </w:tcBorders>
            <w:shd w:val="clear" w:color="auto" w:fill="auto"/>
          </w:tcPr>
          <w:p w:rsidR="00DE49D4" w:rsidRPr="00DD2B2F" w:rsidRDefault="00DE49D4" w:rsidP="00DE49D4">
            <w:pPr>
              <w:rPr>
                <w:rFonts w:ascii="Arial" w:hAnsi="Arial" w:cs="Arial"/>
                <w:noProof w:val="0"/>
                <w:sz w:val="22"/>
                <w:szCs w:val="22"/>
              </w:rPr>
            </w:pPr>
          </w:p>
        </w:tc>
      </w:tr>
    </w:tbl>
    <w:tbl>
      <w:tblPr>
        <w:tblpPr w:leftFromText="180" w:rightFromText="180" w:vertAnchor="text" w:tblpY="1"/>
        <w:tblOverlap w:val="never"/>
        <w:tblW w:w="139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36"/>
        <w:gridCol w:w="1914"/>
      </w:tblGrid>
      <w:tr w:rsidR="00DE49D4" w:rsidRPr="00886A74" w:rsidTr="00DE49D4">
        <w:trPr>
          <w:cantSplit/>
        </w:trPr>
        <w:tc>
          <w:tcPr>
            <w:tcW w:w="12036"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Pr>
        <w:tc>
          <w:tcPr>
            <w:tcW w:w="12036"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2036"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2036"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2036"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rPr>
      </w:pPr>
    </w:p>
    <w:p w:rsidR="00DE49D4" w:rsidRDefault="00DE49D4" w:rsidP="00DE49D4">
      <w:pPr>
        <w:autoSpaceDE w:val="0"/>
        <w:autoSpaceDN w:val="0"/>
        <w:adjustRightInd w:val="0"/>
        <w:jc w:val="both"/>
        <w:rPr>
          <w:rFonts w:ascii="Times New Roman" w:hAnsi="Times New Roman"/>
          <w:sz w:val="24"/>
          <w:szCs w:val="24"/>
        </w:rPr>
      </w:pPr>
    </w:p>
    <w:p w:rsidR="00DE49D4" w:rsidRDefault="00DE49D4" w:rsidP="00DE49D4">
      <w:pPr>
        <w:autoSpaceDE w:val="0"/>
        <w:autoSpaceDN w:val="0"/>
        <w:adjustRightInd w:val="0"/>
        <w:jc w:val="both"/>
        <w:rPr>
          <w:rFonts w:ascii="Times New Roman" w:hAnsi="Times New Roman"/>
          <w:sz w:val="24"/>
          <w:szCs w:val="24"/>
        </w:rPr>
      </w:pPr>
    </w:p>
    <w:p w:rsidR="00DE49D4" w:rsidRPr="00FC626A" w:rsidRDefault="00DE49D4" w:rsidP="00DE49D4">
      <w:pPr>
        <w:autoSpaceDE w:val="0"/>
        <w:autoSpaceDN w:val="0"/>
        <w:adjustRightInd w:val="0"/>
        <w:jc w:val="both"/>
        <w:rPr>
          <w:rFonts w:ascii="Times New Roman" w:hAnsi="Times New Roman"/>
          <w:sz w:val="24"/>
          <w:szCs w:val="24"/>
        </w:rPr>
      </w:pPr>
    </w:p>
    <w:p w:rsidR="00DE49D4" w:rsidRPr="00383AFF" w:rsidRDefault="00DE49D4" w:rsidP="00DE49D4">
      <w:pPr>
        <w:autoSpaceDE w:val="0"/>
        <w:autoSpaceDN w:val="0"/>
        <w:adjustRightInd w:val="0"/>
        <w:jc w:val="both"/>
        <w:rPr>
          <w:rFonts w:ascii="Times New Roman" w:hAnsi="Times New Roman"/>
          <w:b/>
          <w:bCs/>
          <w:iCs/>
          <w:sz w:val="24"/>
          <w:szCs w:val="24"/>
          <w:lang w:val="sr-Cyrl-CS"/>
        </w:rPr>
      </w:pPr>
      <w:r>
        <w:rPr>
          <w:rFonts w:ascii="Times New Roman" w:hAnsi="Times New Roman"/>
          <w:sz w:val="24"/>
          <w:szCs w:val="24"/>
          <w:lang w:val="sr-Cyrl-CS"/>
        </w:rPr>
        <w:t xml:space="preserve">                                  </w:t>
      </w:r>
    </w:p>
    <w:p w:rsidR="00DE49D4" w:rsidRDefault="00DE49D4" w:rsidP="00DE49D4">
      <w:pPr>
        <w:autoSpaceDE w:val="0"/>
        <w:autoSpaceDN w:val="0"/>
        <w:adjustRightInd w:val="0"/>
        <w:rPr>
          <w:rFonts w:ascii="Times New Roman" w:hAnsi="Times New Roman"/>
          <w:b/>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lastRenderedPageBreak/>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DE49D4" w:rsidRPr="006D5AFB"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DE49D4" w:rsidRPr="00383AFF" w:rsidRDefault="00DE49D4" w:rsidP="00DE49D4">
      <w:pPr>
        <w:autoSpaceDE w:val="0"/>
        <w:autoSpaceDN w:val="0"/>
        <w:adjustRightInd w:val="0"/>
        <w:jc w:val="both"/>
        <w:rPr>
          <w:rFonts w:ascii="Times New Roman" w:hAnsi="Times New Roman"/>
          <w:b/>
          <w:bCs/>
          <w:iCs/>
          <w:sz w:val="24"/>
          <w:szCs w:val="24"/>
          <w:lang w:val="sr-Cyrl-CS"/>
        </w:rPr>
      </w:pPr>
      <w:r>
        <w:rPr>
          <w:rFonts w:ascii="Times New Roman" w:hAnsi="Times New Roman"/>
          <w:sz w:val="24"/>
          <w:szCs w:val="24"/>
          <w:lang w:val="sr-Cyrl-CS"/>
        </w:rPr>
        <w:t xml:space="preserve">                                  </w:t>
      </w:r>
    </w:p>
    <w:p w:rsidR="00DE49D4" w:rsidRPr="00012569" w:rsidRDefault="00DE49D4" w:rsidP="00DE49D4">
      <w:pPr>
        <w:autoSpaceDE w:val="0"/>
        <w:autoSpaceDN w:val="0"/>
        <w:adjustRightInd w:val="0"/>
        <w:rPr>
          <w:rFonts w:ascii="Times New Roman" w:hAnsi="Times New Roman"/>
          <w:b/>
          <w:bCs/>
          <w:iCs/>
          <w:sz w:val="24"/>
          <w:szCs w:val="24"/>
          <w:u w:val="single"/>
        </w:rPr>
      </w:pPr>
      <w:r w:rsidRPr="00012569">
        <w:rPr>
          <w:rFonts w:ascii="Times New Roman" w:hAnsi="Times New Roman"/>
          <w:b/>
          <w:bCs/>
          <w:iCs/>
          <w:sz w:val="24"/>
          <w:szCs w:val="24"/>
        </w:rPr>
        <w:t xml:space="preserve">   </w:t>
      </w:r>
      <w:r>
        <w:rPr>
          <w:rFonts w:ascii="Times New Roman" w:hAnsi="Times New Roman"/>
          <w:b/>
          <w:bCs/>
          <w:iCs/>
          <w:sz w:val="24"/>
          <w:szCs w:val="24"/>
        </w:rPr>
        <w:t>ПАРТИЈА 12- Инкубатори и пацијент монитори</w:t>
      </w:r>
      <w:r w:rsidRPr="00012569">
        <w:rPr>
          <w:rFonts w:ascii="Times New Roman" w:hAnsi="Times New Roman"/>
          <w:b/>
          <w:bCs/>
          <w:iCs/>
          <w:sz w:val="24"/>
          <w:szCs w:val="24"/>
        </w:rPr>
        <w:t xml:space="preserve">      </w:t>
      </w:r>
    </w:p>
    <w:tbl>
      <w:tblPr>
        <w:tblW w:w="1518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4320"/>
        <w:gridCol w:w="810"/>
        <w:gridCol w:w="1170"/>
        <w:gridCol w:w="1620"/>
        <w:gridCol w:w="1080"/>
        <w:gridCol w:w="1555"/>
        <w:gridCol w:w="1584"/>
        <w:gridCol w:w="2239"/>
      </w:tblGrid>
      <w:tr w:rsidR="00DE49D4" w:rsidRPr="00C60545" w:rsidTr="00DE49D4">
        <w:trPr>
          <w:trHeight w:val="576"/>
        </w:trPr>
        <w:tc>
          <w:tcPr>
            <w:tcW w:w="810" w:type="dxa"/>
            <w:tcBorders>
              <w:top w:val="single" w:sz="4" w:space="0" w:color="000000"/>
              <w:left w:val="single" w:sz="4" w:space="0" w:color="000000"/>
              <w:bottom w:val="single" w:sz="4" w:space="0" w:color="000000"/>
              <w:right w:val="single" w:sz="4" w:space="0" w:color="000000"/>
            </w:tcBorders>
            <w:hideMark/>
          </w:tcPr>
          <w:p w:rsidR="00DE49D4" w:rsidRDefault="00DE49D4" w:rsidP="00DE49D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 xml:space="preserve">Р. </w:t>
            </w:r>
          </w:p>
          <w:p w:rsidR="00DE49D4" w:rsidRPr="00C60545" w:rsidRDefault="00DE49D4" w:rsidP="00DE49D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бр.</w:t>
            </w:r>
          </w:p>
        </w:tc>
        <w:tc>
          <w:tcPr>
            <w:tcW w:w="4320" w:type="dxa"/>
            <w:tcBorders>
              <w:top w:val="single" w:sz="4" w:space="0" w:color="auto"/>
              <w:left w:val="single" w:sz="4" w:space="0" w:color="000000"/>
              <w:bottom w:val="single" w:sz="4" w:space="0" w:color="000000"/>
              <w:right w:val="single" w:sz="4" w:space="0" w:color="auto"/>
            </w:tcBorders>
            <w:hideMark/>
          </w:tcPr>
          <w:p w:rsidR="00DE49D4" w:rsidRPr="00C60545" w:rsidRDefault="00DE49D4" w:rsidP="00DE49D4">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170" w:type="dxa"/>
            <w:tcBorders>
              <w:top w:val="single" w:sz="4" w:space="0" w:color="000000"/>
              <w:left w:val="single" w:sz="4" w:space="0" w:color="000000"/>
              <w:bottom w:val="single" w:sz="4" w:space="0" w:color="000000"/>
              <w:right w:val="single" w:sz="4" w:space="0" w:color="auto"/>
            </w:tcBorders>
            <w:hideMark/>
          </w:tcPr>
          <w:p w:rsidR="00DE49D4" w:rsidRDefault="00DE49D4" w:rsidP="00DE49D4">
            <w:pPr>
              <w:autoSpaceDE w:val="0"/>
              <w:autoSpaceDN w:val="0"/>
              <w:adjustRightInd w:val="0"/>
              <w:jc w:val="center"/>
              <w:rPr>
                <w:rFonts w:ascii="Times New Roman" w:hAnsi="Times New Roman"/>
                <w:sz w:val="24"/>
                <w:szCs w:val="24"/>
                <w:lang w:val="sr-Cyrl-CS"/>
              </w:rPr>
            </w:pPr>
          </w:p>
          <w:p w:rsidR="00DE49D4" w:rsidRPr="004F06C5"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Кол.</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ind w:left="192"/>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w:t>
            </w:r>
          </w:p>
          <w:p w:rsidR="00DE49D4" w:rsidRPr="004347CF"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555"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8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2239" w:type="dxa"/>
            <w:tcBorders>
              <w:top w:val="single" w:sz="4" w:space="0" w:color="000000"/>
              <w:left w:val="single" w:sz="4" w:space="0" w:color="auto"/>
              <w:bottom w:val="single" w:sz="4" w:space="0" w:color="000000"/>
              <w:right w:val="single" w:sz="4" w:space="0" w:color="000000"/>
            </w:tcBorders>
            <w:hideMark/>
          </w:tcPr>
          <w:p w:rsidR="00DE49D4" w:rsidRDefault="00DE49D4" w:rsidP="00DE49D4">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lang w:val="sr-Cyrl-CS"/>
              </w:rPr>
              <w:t>Произвођач</w:t>
            </w:r>
          </w:p>
          <w:p w:rsidR="00DE49D4" w:rsidRPr="006D7BD0" w:rsidRDefault="00DE49D4" w:rsidP="00DE49D4">
            <w:pPr>
              <w:autoSpaceDE w:val="0"/>
              <w:autoSpaceDN w:val="0"/>
              <w:adjustRightInd w:val="0"/>
              <w:ind w:right="-18"/>
              <w:jc w:val="center"/>
              <w:rPr>
                <w:rFonts w:ascii="Times New Roman" w:hAnsi="Times New Roman"/>
                <w:sz w:val="24"/>
                <w:szCs w:val="24"/>
              </w:rPr>
            </w:pPr>
            <w:r w:rsidRPr="006D7BD0">
              <w:rPr>
                <w:rFonts w:ascii="Times New Roman" w:hAnsi="Times New Roman"/>
                <w:sz w:val="24"/>
                <w:szCs w:val="24"/>
              </w:rPr>
              <w:t>(за ставке за које је то могуће попунити)</w:t>
            </w:r>
          </w:p>
        </w:tc>
      </w:tr>
      <w:tr w:rsidR="00DE49D4" w:rsidRPr="00C60545" w:rsidTr="00DE49D4">
        <w:trPr>
          <w:trHeight w:val="433"/>
        </w:trPr>
        <w:tc>
          <w:tcPr>
            <w:tcW w:w="810" w:type="dxa"/>
            <w:tcBorders>
              <w:top w:val="single" w:sz="4" w:space="0" w:color="000000"/>
              <w:left w:val="single" w:sz="4" w:space="0" w:color="000000"/>
              <w:bottom w:val="single" w:sz="4" w:space="0" w:color="auto"/>
              <w:right w:val="single" w:sz="4" w:space="0" w:color="000000"/>
            </w:tcBorders>
            <w:hideMark/>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auto"/>
              <w:right w:val="single" w:sz="4" w:space="0" w:color="auto"/>
            </w:tcBorders>
            <w:vAlign w:val="bottom"/>
            <w:hideMark/>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Filter zа inkubator MTS</w:t>
            </w:r>
          </w:p>
        </w:tc>
        <w:tc>
          <w:tcPr>
            <w:tcW w:w="810" w:type="dxa"/>
            <w:tcBorders>
              <w:top w:val="single" w:sz="4" w:space="0" w:color="000000"/>
              <w:left w:val="single" w:sz="4" w:space="0" w:color="000000"/>
              <w:bottom w:val="single" w:sz="4" w:space="0" w:color="auto"/>
              <w:right w:val="single" w:sz="4" w:space="0" w:color="000000"/>
            </w:tcBorders>
            <w:hideMark/>
          </w:tcPr>
          <w:p w:rsidR="00DE49D4" w:rsidRPr="004F06C5" w:rsidRDefault="00DE49D4" w:rsidP="00DE49D4">
            <w:pPr>
              <w:jc w:val="center"/>
              <w:rPr>
                <w:rFonts w:ascii="Arial Narrow" w:hAnsi="Arial Narrow"/>
                <w:sz w:val="24"/>
                <w:szCs w:val="24"/>
              </w:rPr>
            </w:pPr>
            <w:r>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auto"/>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 xml:space="preserve">       1</w:t>
            </w:r>
          </w:p>
        </w:tc>
        <w:tc>
          <w:tcPr>
            <w:tcW w:w="1620" w:type="dxa"/>
            <w:tcBorders>
              <w:top w:val="single" w:sz="4" w:space="0" w:color="000000"/>
              <w:left w:val="single" w:sz="4" w:space="0" w:color="000000"/>
              <w:bottom w:val="single" w:sz="4" w:space="0" w:color="auto"/>
              <w:right w:val="single" w:sz="4" w:space="0" w:color="auto"/>
            </w:tcBorders>
          </w:tcPr>
          <w:p w:rsidR="00DE49D4" w:rsidRDefault="00DE49D4" w:rsidP="00DE49D4">
            <w:pPr>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auto"/>
              <w:right w:val="single" w:sz="4" w:space="0" w:color="000000"/>
            </w:tcBorders>
            <w:hideMark/>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auto"/>
              <w:right w:val="single" w:sz="4" w:space="0" w:color="auto"/>
            </w:tcBorders>
            <w:vAlign w:val="bottom"/>
            <w:hideMark/>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Filter zа inkubator Drager</w:t>
            </w:r>
          </w:p>
        </w:tc>
        <w:tc>
          <w:tcPr>
            <w:tcW w:w="810" w:type="dxa"/>
            <w:tcBorders>
              <w:top w:val="single" w:sz="4" w:space="0" w:color="000000"/>
              <w:left w:val="single" w:sz="4" w:space="0" w:color="000000"/>
              <w:bottom w:val="single" w:sz="4" w:space="0" w:color="auto"/>
              <w:right w:val="single" w:sz="4" w:space="0" w:color="000000"/>
            </w:tcBorders>
            <w:hideMark/>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auto"/>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auto"/>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auto"/>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auto"/>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hideMark/>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hideMark/>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Kiseonički senzor MTS</w:t>
            </w:r>
          </w:p>
        </w:tc>
        <w:tc>
          <w:tcPr>
            <w:tcW w:w="810" w:type="dxa"/>
            <w:tcBorders>
              <w:top w:val="single" w:sz="4" w:space="0" w:color="000000"/>
              <w:left w:val="single" w:sz="4" w:space="0" w:color="000000"/>
              <w:bottom w:val="single" w:sz="4" w:space="0" w:color="000000"/>
              <w:right w:val="single" w:sz="4" w:space="0" w:color="000000"/>
            </w:tcBorders>
            <w:hideMark/>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Kiseonički senzor  Drager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Kiseonički senzor Ningbo</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Membrаnske tаstаture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Šarka malih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Šarka velikih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Brаvicа malih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Brаvicа velikih vrаtа inkubаtorа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DIN petopolni-džek muški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Ventilator  PAPST 12V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Graničnik nosača postelje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 xml:space="preserve"> Ležajna površina/ dušek </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Gumeni uvodnik sonde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Temperaturna sonda za kožu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Temperaturna sonda za kožu Drager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sz w:val="24"/>
                <w:szCs w:val="24"/>
              </w:rPr>
            </w:pPr>
            <w:r w:rsidRPr="004F06C5">
              <w:rPr>
                <w:rFonts w:ascii="Times New Roman" w:hAnsi="Times New Roman"/>
                <w:sz w:val="24"/>
                <w:szCs w:val="24"/>
              </w:rPr>
              <w:t>Leksan displejske ploče  MTS</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Bionet</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Nihon Kohden</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Mindray</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senzor GE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Prekordijalne elektrode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Elektrode ekstremitata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Nihon Kohden</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Bionet</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GE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Baterijski modul Mindray</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Nihon Kohden</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Bionet</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GE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Ekg pacijent kabl Mindray</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Taster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Dioda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Tranzistor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Otpornik</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Elektrolitski kondenzator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LCD displej</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Manzetna pritiska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NIBP ventil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Konektor mreze</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opto kapler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Backup baterija</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Spo2 board modul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Nibp modul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 xml:space="preserve">ECG modul </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power suply board</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konektor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Naponski regulator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Touch panel</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IC kolo</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DC DC konverter</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r w:rsidRPr="00F6480B">
              <w:rPr>
                <w:rFonts w:ascii="Times New Roman" w:eastAsia="TimesNewRomanPSMT" w:hAnsi="Times New Roman"/>
                <w:noProof w:val="0"/>
                <w:color w:val="000000" w:themeColor="text1"/>
                <w:sz w:val="24"/>
                <w:szCs w:val="24"/>
              </w:rPr>
              <w:t>Ком.</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78004F">
            <w:pPr>
              <w:pStyle w:val="ListParagraph"/>
              <w:numPr>
                <w:ilvl w:val="0"/>
                <w:numId w:val="19"/>
              </w:numPr>
              <w:autoSpaceDE w:val="0"/>
              <w:autoSpaceDN w:val="0"/>
              <w:adjustRightInd w:val="0"/>
              <w:jc w:val="both"/>
              <w:rPr>
                <w:rFonts w:ascii="Times New Roman" w:hAnsi="Times New Roman"/>
                <w:color w:val="000000" w:themeColor="text1"/>
                <w:sz w:val="24"/>
                <w:szCs w:val="24"/>
                <w:lang w:val="sr-Cyrl-CS"/>
              </w:rPr>
            </w:pP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4F06C5" w:rsidRDefault="00DE49D4" w:rsidP="00DE49D4">
            <w:pPr>
              <w:rPr>
                <w:rFonts w:ascii="Times New Roman" w:hAnsi="Times New Roman"/>
                <w:color w:val="000000"/>
                <w:sz w:val="24"/>
                <w:szCs w:val="24"/>
              </w:rPr>
            </w:pPr>
            <w:r w:rsidRPr="004F06C5">
              <w:rPr>
                <w:rFonts w:ascii="Times New Roman" w:hAnsi="Times New Roman"/>
                <w:color w:val="000000"/>
                <w:sz w:val="24"/>
                <w:szCs w:val="24"/>
              </w:rPr>
              <w:t>Radni sat:</w:t>
            </w:r>
          </w:p>
          <w:p w:rsidR="00DE49D4" w:rsidRPr="004F06C5" w:rsidRDefault="00DE49D4" w:rsidP="00DE49D4">
            <w:pP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E49D4" w:rsidRPr="004F06C5" w:rsidRDefault="00DE49D4" w:rsidP="00DE49D4">
            <w:r>
              <w:rPr>
                <w:rFonts w:ascii="Times New Roman" w:eastAsia="TimesNewRomanPSMT" w:hAnsi="Times New Roman"/>
                <w:noProof w:val="0"/>
                <w:color w:val="000000" w:themeColor="text1"/>
                <w:sz w:val="24"/>
                <w:szCs w:val="24"/>
              </w:rPr>
              <w:t>h</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pPr>
            <w:r w:rsidRPr="00840EC3">
              <w:rPr>
                <w:rFonts w:ascii="Times New Roman" w:hAnsi="Times New Roman"/>
                <w:sz w:val="24"/>
                <w:szCs w:val="24"/>
                <w:lang w:val="sr-Cyrl-CS"/>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Default="00DE49D4" w:rsidP="00DE49D4">
            <w:pPr>
              <w:autoSpaceDE w:val="0"/>
              <w:autoSpaceDN w:val="0"/>
              <w:adjustRightInd w:val="0"/>
              <w:jc w:val="both"/>
              <w:rPr>
                <w:rFonts w:ascii="Times New Roman" w:hAnsi="Times New Roman"/>
                <w:color w:val="000000" w:themeColor="text1"/>
                <w:sz w:val="24"/>
                <w:szCs w:val="24"/>
              </w:rPr>
            </w:pPr>
          </w:p>
          <w:p w:rsidR="00DE49D4" w:rsidRPr="006D7BD0"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54</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 xml:space="preserve">Inspekcijska procedura provera ispravnosti parametara inkubatora (Temperatura u kupoli inkubatora u    4 tačke istovremeno, Buka u kupoli inkubatora, Vlažnost vazduha u kupoli inkubatora, Protok vazduha u kupoli inkubatora)  sa etaloniranim namenskim mernim biomedicinskim uređajem sa važećim sertifikatom sa izdavanjem pismenog izveštaja o istom (testiranje = 12-36h) </w:t>
            </w:r>
          </w:p>
          <w:p w:rsidR="00DE49D4" w:rsidRPr="004F06C5" w:rsidRDefault="00DE49D4" w:rsidP="00DE49D4">
            <w:pP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6D7BD0"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55</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Ispitivanjem elektrobezbednosti inkubatora etaloniranim namenskim mernim biomedicinskim uređajem u skladu sa IEC 60601,  a sa važećim sertifikatom o kalibraciji i sa izdavanjem pismenog izveštaja o istom</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Pr="006D7BD0"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56</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 xml:space="preserve">Inspekcijska procedura provera ispravnosti parametara pacijent monitora  sa etaloniranim namenskim mernim biomedicinskim uređajem sa važećim sertifikatom sa izdavanjem pismenog izveštaja o istom </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r w:rsidR="00DE49D4" w:rsidRPr="00C60545" w:rsidTr="00DE49D4">
        <w:trPr>
          <w:trHeight w:val="433"/>
        </w:trPr>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4320" w:type="dxa"/>
            <w:tcBorders>
              <w:top w:val="single" w:sz="4" w:space="0" w:color="000000"/>
              <w:left w:val="single" w:sz="4" w:space="0" w:color="000000"/>
              <w:bottom w:val="single" w:sz="4" w:space="0" w:color="000000"/>
              <w:right w:val="single" w:sz="4" w:space="0" w:color="auto"/>
            </w:tcBorders>
            <w:vAlign w:val="bottom"/>
          </w:tcPr>
          <w:p w:rsidR="00DE49D4" w:rsidRPr="006D7BD0" w:rsidRDefault="00DE49D4" w:rsidP="00DE49D4">
            <w:pPr>
              <w:rPr>
                <w:rFonts w:ascii="Times New Roman" w:hAnsi="Times New Roman"/>
                <w:sz w:val="24"/>
                <w:szCs w:val="24"/>
              </w:rPr>
            </w:pPr>
            <w:r w:rsidRPr="006D7BD0">
              <w:rPr>
                <w:rFonts w:ascii="Times New Roman" w:hAnsi="Times New Roman"/>
                <w:sz w:val="24"/>
                <w:szCs w:val="24"/>
              </w:rPr>
              <w:t>Ispitivanjem elektrobezbednosti pacijent monitora etaloniranim namenskim mernim biomedicinskim uređajem u skladu sa IEC 60601,  a sa važećim sertifikatom o kalibraciji i sa izdavanjem pismenog izveštaja o istom</w:t>
            </w:r>
          </w:p>
        </w:tc>
        <w:tc>
          <w:tcPr>
            <w:tcW w:w="810" w:type="dxa"/>
            <w:tcBorders>
              <w:top w:val="single" w:sz="4" w:space="0" w:color="000000"/>
              <w:left w:val="single" w:sz="4" w:space="0" w:color="000000"/>
              <w:bottom w:val="single" w:sz="4" w:space="0" w:color="000000"/>
              <w:right w:val="single" w:sz="4" w:space="0" w:color="000000"/>
            </w:tcBorders>
          </w:tcPr>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p>
          <w:p w:rsidR="00DE49D4" w:rsidRDefault="00DE49D4" w:rsidP="00DE49D4">
            <w:pPr>
              <w:rPr>
                <w:rFonts w:ascii="Times New Roman" w:eastAsia="TimesNewRomanPSMT" w:hAnsi="Times New Roman"/>
                <w:noProof w:val="0"/>
                <w:color w:val="000000" w:themeColor="text1"/>
                <w:sz w:val="24"/>
                <w:szCs w:val="24"/>
              </w:rPr>
            </w:pPr>
            <w:r>
              <w:rPr>
                <w:rFonts w:ascii="Times New Roman" w:eastAsia="TimesNewRomanPSMT" w:hAnsi="Times New Roman"/>
                <w:noProof w:val="0"/>
                <w:color w:val="000000" w:themeColor="text1"/>
                <w:sz w:val="24"/>
                <w:szCs w:val="24"/>
              </w:rPr>
              <w:t>Kom.</w:t>
            </w:r>
          </w:p>
        </w:tc>
        <w:tc>
          <w:tcPr>
            <w:tcW w:w="1170" w:type="dxa"/>
            <w:tcBorders>
              <w:top w:val="single" w:sz="4" w:space="0" w:color="000000"/>
              <w:left w:val="single" w:sz="4" w:space="0" w:color="000000"/>
              <w:bottom w:val="single" w:sz="4" w:space="0" w:color="000000"/>
              <w:right w:val="single" w:sz="4" w:space="0" w:color="auto"/>
            </w:tcBorders>
          </w:tcPr>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Default="00DE49D4" w:rsidP="00DE49D4">
            <w:pPr>
              <w:jc w:val="center"/>
              <w:rPr>
                <w:rFonts w:ascii="Times New Roman" w:hAnsi="Times New Roman"/>
                <w:sz w:val="24"/>
                <w:szCs w:val="24"/>
              </w:rPr>
            </w:pPr>
          </w:p>
          <w:p w:rsidR="00DE49D4" w:rsidRPr="006D7BD0" w:rsidRDefault="00DE49D4" w:rsidP="00DE49D4">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000000"/>
              <w:left w:val="single" w:sz="4" w:space="0" w:color="000000"/>
              <w:bottom w:val="single" w:sz="4" w:space="0" w:color="000000"/>
              <w:right w:val="single" w:sz="4" w:space="0" w:color="auto"/>
            </w:tcBorders>
          </w:tcPr>
          <w:p w:rsidR="00DE49D4" w:rsidRDefault="00DE49D4" w:rsidP="00DE49D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55"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1584" w:type="dxa"/>
            <w:tcBorders>
              <w:top w:val="single" w:sz="4" w:space="0" w:color="000000"/>
              <w:left w:val="single" w:sz="4" w:space="0" w:color="000000"/>
              <w:bottom w:val="single" w:sz="4" w:space="0" w:color="000000"/>
              <w:right w:val="single" w:sz="4" w:space="0" w:color="auto"/>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c>
          <w:tcPr>
            <w:tcW w:w="2239" w:type="dxa"/>
            <w:tcBorders>
              <w:top w:val="single" w:sz="4" w:space="0" w:color="000000"/>
              <w:left w:val="single" w:sz="4" w:space="0" w:color="auto"/>
              <w:bottom w:val="single" w:sz="4" w:space="0" w:color="000000"/>
              <w:right w:val="single" w:sz="4" w:space="0" w:color="000000"/>
            </w:tcBorders>
          </w:tcPr>
          <w:p w:rsidR="00DE49D4" w:rsidRPr="00C60545" w:rsidRDefault="00DE49D4" w:rsidP="00DE49D4">
            <w:pPr>
              <w:autoSpaceDE w:val="0"/>
              <w:autoSpaceDN w:val="0"/>
              <w:adjustRightInd w:val="0"/>
              <w:jc w:val="both"/>
              <w:rPr>
                <w:rFonts w:ascii="Times New Roman" w:hAnsi="Times New Roman"/>
                <w:sz w:val="24"/>
                <w:szCs w:val="24"/>
                <w:lang w:val="sr-Cyrl-CS"/>
              </w:rPr>
            </w:pPr>
          </w:p>
        </w:tc>
      </w:tr>
    </w:tbl>
    <w:tbl>
      <w:tblPr>
        <w:tblpPr w:leftFromText="180" w:rightFromText="180" w:vertAnchor="text" w:tblpY="1"/>
        <w:tblOverlap w:val="never"/>
        <w:tblW w:w="1274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85"/>
        <w:gridCol w:w="1559"/>
      </w:tblGrid>
      <w:tr w:rsidR="00DE49D4" w:rsidRPr="00886A74" w:rsidTr="00DE49D4">
        <w:trPr>
          <w:cantSplit/>
        </w:trPr>
        <w:tc>
          <w:tcPr>
            <w:tcW w:w="1118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Pr>
        <w:tc>
          <w:tcPr>
            <w:tcW w:w="1118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185"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18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cantSplit/>
          <w:trHeight w:val="278"/>
        </w:trPr>
        <w:tc>
          <w:tcPr>
            <w:tcW w:w="11185"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E49D4" w:rsidRDefault="00DE49D4" w:rsidP="00DE49D4">
      <w:pPr>
        <w:autoSpaceDE w:val="0"/>
        <w:autoSpaceDN w:val="0"/>
        <w:adjustRightInd w:val="0"/>
        <w:jc w:val="both"/>
        <w:rPr>
          <w:rFonts w:ascii="Times New Roman" w:hAnsi="Times New Roman"/>
          <w:sz w:val="24"/>
          <w:szCs w:val="24"/>
          <w:lang w:val="sr-Cyrl-CS"/>
        </w:rPr>
      </w:pPr>
    </w:p>
    <w:p w:rsidR="00D92189" w:rsidRDefault="00D92189" w:rsidP="00DE49D4">
      <w:pPr>
        <w:autoSpaceDE w:val="0"/>
        <w:autoSpaceDN w:val="0"/>
        <w:adjustRightInd w:val="0"/>
        <w:jc w:val="both"/>
        <w:rPr>
          <w:rFonts w:ascii="Times New Roman" w:hAnsi="Times New Roman"/>
          <w:sz w:val="24"/>
          <w:szCs w:val="24"/>
        </w:rPr>
      </w:pPr>
    </w:p>
    <w:p w:rsidR="00D92189" w:rsidRDefault="00D92189" w:rsidP="00DE49D4">
      <w:pPr>
        <w:autoSpaceDE w:val="0"/>
        <w:autoSpaceDN w:val="0"/>
        <w:adjustRightInd w:val="0"/>
        <w:jc w:val="both"/>
        <w:rPr>
          <w:rFonts w:ascii="Times New Roman" w:hAnsi="Times New Roman"/>
          <w:sz w:val="24"/>
          <w:szCs w:val="24"/>
        </w:rPr>
      </w:pPr>
    </w:p>
    <w:p w:rsidR="00D92189" w:rsidRDefault="00D92189" w:rsidP="00DE49D4">
      <w:pPr>
        <w:autoSpaceDE w:val="0"/>
        <w:autoSpaceDN w:val="0"/>
        <w:adjustRightInd w:val="0"/>
        <w:jc w:val="both"/>
        <w:rPr>
          <w:rFonts w:ascii="Times New Roman" w:hAnsi="Times New Roman"/>
          <w:sz w:val="24"/>
          <w:szCs w:val="24"/>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DE49D4" w:rsidRPr="00115F31"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r>
        <w:rPr>
          <w:rFonts w:ascii="Times New Roman" w:hAnsi="Times New Roman"/>
          <w:sz w:val="24"/>
          <w:szCs w:val="24"/>
          <w:lang w:val="sr-Cyrl-CS"/>
        </w:rPr>
        <w:t xml:space="preserve">                                </w:t>
      </w:r>
    </w:p>
    <w:p w:rsidR="00DE49D4" w:rsidRPr="005608C5" w:rsidRDefault="00DE49D4" w:rsidP="00DE49D4">
      <w:pPr>
        <w:rPr>
          <w:rFonts w:ascii="Times New Roman" w:hAnsi="Times New Roman"/>
          <w:b/>
          <w:sz w:val="24"/>
          <w:szCs w:val="24"/>
          <w:u w:val="single"/>
          <w:lang w:val="sr-Cyrl-CS"/>
        </w:rPr>
      </w:pPr>
    </w:p>
    <w:p w:rsidR="00DE49D4" w:rsidRPr="006607CE" w:rsidRDefault="00DE49D4" w:rsidP="00DE49D4">
      <w:pPr>
        <w:rPr>
          <w:rFonts w:ascii="Times New Roman" w:hAnsi="Times New Roman"/>
          <w:b/>
          <w:bCs/>
          <w:sz w:val="24"/>
          <w:szCs w:val="24"/>
        </w:rPr>
      </w:pPr>
      <w:r>
        <w:rPr>
          <w:rFonts w:ascii="Times New Roman" w:hAnsi="Times New Roman"/>
          <w:b/>
          <w:bCs/>
          <w:noProof w:val="0"/>
          <w:sz w:val="24"/>
          <w:szCs w:val="24"/>
        </w:rPr>
        <w:t>ПАРТИЈА 13 - УСЛУГА СЕРВИСИРАЊА ЛАМИНАРНЕ  КОМОРЕ</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299"/>
        <w:gridCol w:w="1984"/>
        <w:gridCol w:w="1757"/>
      </w:tblGrid>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DE49D4" w:rsidRPr="004347CF" w:rsidRDefault="00DE49D4" w:rsidP="00DE49D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299"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984" w:type="dxa"/>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757" w:type="dxa"/>
            <w:tcBorders>
              <w:top w:val="single" w:sz="4" w:space="0" w:color="000000"/>
              <w:left w:val="single" w:sz="4" w:space="0" w:color="auto"/>
              <w:bottom w:val="single" w:sz="4" w:space="0" w:color="000000"/>
              <w:right w:val="single" w:sz="4" w:space="0" w:color="000000"/>
            </w:tcBorders>
            <w:hideMark/>
          </w:tcPr>
          <w:p w:rsidR="00DE49D4" w:rsidRPr="00886A74" w:rsidRDefault="00DE49D4" w:rsidP="00DE49D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DE49D4" w:rsidRPr="00886A74" w:rsidTr="00DE49D4">
        <w:tc>
          <w:tcPr>
            <w:tcW w:w="45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hideMark/>
          </w:tcPr>
          <w:p w:rsidR="00DE49D4" w:rsidRPr="00134583" w:rsidRDefault="00DE49D4" w:rsidP="00DE49D4">
            <w:pPr>
              <w:rPr>
                <w:rFonts w:ascii="Times New Roman" w:hAnsi="Times New Roman"/>
                <w:color w:val="000000" w:themeColor="text1"/>
                <w:sz w:val="24"/>
                <w:szCs w:val="24"/>
              </w:rPr>
            </w:pPr>
            <w:r>
              <w:rPr>
                <w:rFonts w:ascii="Times New Roman" w:hAnsi="Times New Roman"/>
                <w:snapToGrid w:val="0"/>
                <w:sz w:val="24"/>
                <w:szCs w:val="24"/>
                <w:lang w:val="sr-Cyrl-CS"/>
              </w:rPr>
              <w:t>Сервисирање ламинарне комора</w:t>
            </w:r>
          </w:p>
        </w:tc>
        <w:tc>
          <w:tcPr>
            <w:tcW w:w="990" w:type="dxa"/>
            <w:tcBorders>
              <w:top w:val="single" w:sz="4" w:space="0" w:color="000000"/>
              <w:left w:val="single" w:sz="4" w:space="0" w:color="000000"/>
              <w:bottom w:val="single" w:sz="4" w:space="0" w:color="000000"/>
              <w:right w:val="single" w:sz="4" w:space="0" w:color="000000"/>
            </w:tcBorders>
            <w:hideMark/>
          </w:tcPr>
          <w:p w:rsidR="00DE49D4" w:rsidRPr="00C60545" w:rsidRDefault="00DE49D4" w:rsidP="00DE49D4">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DE49D4" w:rsidRPr="00134583" w:rsidRDefault="00DE49D4" w:rsidP="00DE49D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299"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984" w:type="dxa"/>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c>
          <w:tcPr>
            <w:tcW w:w="1757" w:type="dxa"/>
            <w:tcBorders>
              <w:top w:val="single" w:sz="4" w:space="0" w:color="000000"/>
              <w:left w:val="single" w:sz="4" w:space="0" w:color="auto"/>
              <w:bottom w:val="single" w:sz="4" w:space="0" w:color="000000"/>
              <w:right w:val="single" w:sz="4" w:space="0" w:color="000000"/>
            </w:tcBorders>
          </w:tcPr>
          <w:p w:rsidR="00DE49D4" w:rsidRPr="00886A74" w:rsidRDefault="00DE49D4" w:rsidP="00DE49D4">
            <w:pPr>
              <w:autoSpaceDE w:val="0"/>
              <w:autoSpaceDN w:val="0"/>
              <w:adjustRightInd w:val="0"/>
              <w:jc w:val="both"/>
              <w:rPr>
                <w:rFonts w:ascii="Times New Roman" w:hAnsi="Times New Roman"/>
                <w:sz w:val="24"/>
                <w:szCs w:val="24"/>
                <w:lang w:val="sr-Cyrl-CS"/>
              </w:rPr>
            </w:pPr>
          </w:p>
        </w:tc>
      </w:tr>
      <w:tr w:rsidR="00DE49D4" w:rsidRPr="00886A74" w:rsidTr="00DE49D4">
        <w:trPr>
          <w:gridAfter w:val="1"/>
          <w:wAfter w:w="1757" w:type="dxa"/>
          <w:cantSplit/>
        </w:trPr>
        <w:tc>
          <w:tcPr>
            <w:tcW w:w="11469"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Pr>
        <w:tc>
          <w:tcPr>
            <w:tcW w:w="11469"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Height w:val="278"/>
        </w:trPr>
        <w:tc>
          <w:tcPr>
            <w:tcW w:w="11469" w:type="dxa"/>
            <w:gridSpan w:val="7"/>
            <w:tcBorders>
              <w:top w:val="single" w:sz="4" w:space="0" w:color="000000"/>
              <w:left w:val="single" w:sz="4" w:space="0" w:color="000000"/>
              <w:bottom w:val="single" w:sz="4" w:space="0" w:color="000000"/>
              <w:right w:val="single" w:sz="4" w:space="0" w:color="auto"/>
            </w:tcBorders>
            <w:hideMark/>
          </w:tcPr>
          <w:p w:rsidR="00DE49D4" w:rsidRPr="00886A74" w:rsidRDefault="00DE49D4" w:rsidP="00DE49D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Height w:val="278"/>
        </w:trPr>
        <w:tc>
          <w:tcPr>
            <w:tcW w:w="11469"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r w:rsidR="00DE49D4" w:rsidRPr="00886A74" w:rsidTr="00DE49D4">
        <w:trPr>
          <w:gridAfter w:val="1"/>
          <w:wAfter w:w="1757" w:type="dxa"/>
          <w:cantSplit/>
          <w:trHeight w:val="278"/>
        </w:trPr>
        <w:tc>
          <w:tcPr>
            <w:tcW w:w="11469" w:type="dxa"/>
            <w:gridSpan w:val="7"/>
            <w:tcBorders>
              <w:top w:val="single" w:sz="4" w:space="0" w:color="000000"/>
              <w:left w:val="single" w:sz="4" w:space="0" w:color="000000"/>
              <w:bottom w:val="single" w:sz="4" w:space="0" w:color="000000"/>
              <w:right w:val="single" w:sz="4" w:space="0" w:color="auto"/>
            </w:tcBorders>
          </w:tcPr>
          <w:p w:rsidR="00DE49D4" w:rsidRPr="00886A74" w:rsidRDefault="00DE49D4" w:rsidP="00DE49D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E49D4" w:rsidRPr="00886A74" w:rsidRDefault="00DE49D4" w:rsidP="00DE49D4"/>
        </w:tc>
      </w:tr>
    </w:tbl>
    <w:p w:rsidR="00DE49D4" w:rsidRDefault="00DE49D4" w:rsidP="00DE49D4">
      <w:pPr>
        <w:autoSpaceDE w:val="0"/>
        <w:autoSpaceDN w:val="0"/>
        <w:adjustRightInd w:val="0"/>
        <w:jc w:val="both"/>
        <w:rPr>
          <w:rFonts w:ascii="Times New Roman" w:hAnsi="Times New Roman"/>
          <w:sz w:val="24"/>
          <w:szCs w:val="24"/>
          <w:lang w:val="sr-Cyrl-CS"/>
        </w:rPr>
      </w:pPr>
    </w:p>
    <w:p w:rsidR="00DE49D4" w:rsidRPr="00C60545"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DE49D4" w:rsidRDefault="00DE49D4" w:rsidP="00DE49D4">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w:t>
      </w:r>
    </w:p>
    <w:p w:rsidR="00DE49D4" w:rsidRDefault="00DE49D4" w:rsidP="00DE49D4">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t xml:space="preserve">   </w:t>
      </w:r>
    </w:p>
    <w:p w:rsidR="00DE49D4" w:rsidRPr="00632F16" w:rsidRDefault="00DE49D4" w:rsidP="00DE49D4">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t xml:space="preserve"> </w:t>
      </w:r>
      <w:r w:rsidRPr="00886A74">
        <w:rPr>
          <w:rFonts w:ascii="Times New Roman" w:hAnsi="Times New Roman"/>
          <w:b/>
          <w:sz w:val="24"/>
          <w:szCs w:val="24"/>
          <w:lang w:val="sr-Cyrl-CS"/>
        </w:rPr>
        <w:t>НАПОМЕНА</w:t>
      </w:r>
      <w:r>
        <w:rPr>
          <w:rFonts w:ascii="Times New Roman" w:hAnsi="Times New Roman"/>
          <w:b/>
          <w:sz w:val="24"/>
          <w:szCs w:val="24"/>
        </w:rPr>
        <w:t xml:space="preserve"> ЗА ПАРТИЈУ 13</w:t>
      </w:r>
      <w:r w:rsidRPr="00886A74">
        <w:rPr>
          <w:rFonts w:ascii="Times New Roman" w:hAnsi="Times New Roman"/>
          <w:b/>
          <w:sz w:val="24"/>
          <w:szCs w:val="24"/>
          <w:lang w:val="sr-Cyrl-CS"/>
        </w:rPr>
        <w:t>:</w:t>
      </w:r>
    </w:p>
    <w:p w:rsidR="00DE49D4" w:rsidRPr="007F098E" w:rsidRDefault="00DE49D4" w:rsidP="00DE49D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w:t>
      </w:r>
      <w:r>
        <w:rPr>
          <w:rFonts w:ascii="Times New Roman" w:hAnsi="Times New Roman"/>
          <w:b/>
          <w:sz w:val="24"/>
          <w:szCs w:val="24"/>
          <w:lang w:val="sr-Cyrl-CS"/>
        </w:rPr>
        <w:tab/>
        <w:t xml:space="preserve">Услуга севисирања обухвата годишњи сервис са заменом делова предвиђених по сервисном упуству </w:t>
      </w:r>
      <w:r w:rsidRPr="007F098E">
        <w:rPr>
          <w:rFonts w:ascii="Times New Roman" w:hAnsi="Times New Roman"/>
          <w:b/>
          <w:sz w:val="24"/>
          <w:szCs w:val="24"/>
          <w:lang w:val="sr-Cyrl-CS"/>
        </w:rPr>
        <w:t xml:space="preserve">произвођача </w:t>
      </w:r>
      <w:r w:rsidRPr="007F098E">
        <w:rPr>
          <w:b/>
          <w:sz w:val="24"/>
          <w:szCs w:val="24"/>
        </w:rPr>
        <w:t xml:space="preserve">Telestar </w:t>
      </w:r>
      <w:r w:rsidRPr="007F098E">
        <w:rPr>
          <w:rFonts w:asciiTheme="minorHAnsi" w:hAnsiTheme="minorHAnsi"/>
          <w:b/>
          <w:sz w:val="24"/>
          <w:szCs w:val="24"/>
        </w:rPr>
        <w:t xml:space="preserve"> </w:t>
      </w:r>
      <w:r w:rsidRPr="007F098E">
        <w:rPr>
          <w:rFonts w:ascii="Times New Roman" w:hAnsi="Times New Roman"/>
          <w:b/>
          <w:sz w:val="24"/>
          <w:szCs w:val="24"/>
          <w:lang w:val="sr-Cyrl-CS"/>
        </w:rPr>
        <w:t xml:space="preserve">тип </w:t>
      </w:r>
      <w:r w:rsidRPr="007F098E">
        <w:rPr>
          <w:b/>
          <w:sz w:val="24"/>
          <w:szCs w:val="24"/>
        </w:rPr>
        <w:t>Cytostar</w:t>
      </w:r>
    </w:p>
    <w:p w:rsidR="00DE49D4" w:rsidRPr="006607CE" w:rsidRDefault="00DE49D4" w:rsidP="00DE49D4">
      <w:pPr>
        <w:autoSpaceDE w:val="0"/>
        <w:autoSpaceDN w:val="0"/>
        <w:adjustRightInd w:val="0"/>
        <w:jc w:val="both"/>
        <w:rPr>
          <w:rFonts w:ascii="Times New Roman" w:hAnsi="Times New Roman"/>
          <w:b/>
          <w:sz w:val="24"/>
          <w:szCs w:val="24"/>
        </w:rPr>
      </w:pPr>
      <w:r w:rsidRPr="000226F6">
        <w:rPr>
          <w:rFonts w:ascii="Times New Roman" w:hAnsi="Times New Roman"/>
          <w:b/>
          <w:sz w:val="24"/>
          <w:szCs w:val="24"/>
          <w:lang w:val="sr-Cyrl-CS"/>
        </w:rPr>
        <w:lastRenderedPageBreak/>
        <w:t xml:space="preserve">   </w:t>
      </w:r>
    </w:p>
    <w:p w:rsidR="00AC2DAD" w:rsidRPr="00E9735A" w:rsidRDefault="00AC2DAD" w:rsidP="00AC2DAD">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rPr>
        <w:t xml:space="preserve">ПАРТИЈА </w:t>
      </w:r>
      <w:r>
        <w:rPr>
          <w:rFonts w:ascii="Times New Roman" w:hAnsi="Times New Roman"/>
          <w:b/>
          <w:sz w:val="24"/>
          <w:szCs w:val="24"/>
        </w:rPr>
        <w:t>14</w:t>
      </w:r>
      <w:r w:rsidRPr="00A07F57">
        <w:rPr>
          <w:rFonts w:ascii="Times New Roman" w:hAnsi="Times New Roman"/>
          <w:b/>
          <w:sz w:val="24"/>
          <w:szCs w:val="24"/>
        </w:rPr>
        <w:t xml:space="preserve">- </w:t>
      </w:r>
      <w:r>
        <w:rPr>
          <w:rFonts w:ascii="Times New Roman" w:hAnsi="Times New Roman"/>
          <w:color w:val="000000"/>
          <w:sz w:val="24"/>
          <w:szCs w:val="24"/>
        </w:rPr>
        <w:t>Апарати за анестезију</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245"/>
        <w:gridCol w:w="992"/>
        <w:gridCol w:w="850"/>
        <w:gridCol w:w="1560"/>
        <w:gridCol w:w="1190"/>
        <w:gridCol w:w="1365"/>
        <w:gridCol w:w="1875"/>
        <w:gridCol w:w="1800"/>
      </w:tblGrid>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245"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992"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850"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560" w:type="dxa"/>
            <w:tcBorders>
              <w:top w:val="single" w:sz="4" w:space="0" w:color="000000"/>
              <w:left w:val="single" w:sz="4" w:space="0" w:color="000000"/>
              <w:bottom w:val="single" w:sz="4" w:space="0" w:color="000000"/>
              <w:right w:val="single" w:sz="4" w:space="0" w:color="auto"/>
            </w:tcBorders>
            <w:hideMark/>
          </w:tcPr>
          <w:p w:rsidR="00AC2DAD" w:rsidRPr="004347CF"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190" w:type="dxa"/>
            <w:tcBorders>
              <w:top w:val="single" w:sz="4" w:space="0" w:color="000000"/>
              <w:left w:val="single" w:sz="4" w:space="0" w:color="auto"/>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C2DAD" w:rsidRPr="00886A74" w:rsidRDefault="00AC2DAD" w:rsidP="00AC2DAD">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Set za godišnji preventivni pregled</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 xml:space="preserve">Ventilator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Baterija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Mikser gasova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PCA kontrolna ploča napajanja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Napajanje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kontrole protoka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slobodnog pritiska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Dijafragma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Opruga CPRSN 53.14OD 36.8L 1.48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Opruga APL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Poklopac senzora protoka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PCA kontroler napajanja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Prigušivač 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15</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Kabl za O2 senzor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Modul senzora protoka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Filter ventilatora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Filter vazduha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19</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Modul disajnog razvoda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20</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Jednosmerni ventil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pak.</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Tastatura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22</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Enkoder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23</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 ring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24</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Kiseonički senzor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25</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Flow senzor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26</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Flow senzor offset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27</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PCA Multigas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28</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APL ventil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29</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30</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 xml:space="preserve">Periodično funkcionalno ispitivanje aparata za </w:t>
            </w:r>
            <w:r>
              <w:rPr>
                <w:rFonts w:ascii="Arial" w:hAnsi="Arial" w:cs="Arial"/>
                <w:sz w:val="22"/>
                <w:szCs w:val="22"/>
              </w:rPr>
              <w:lastRenderedPageBreak/>
              <w:t>anesteziju uz izdavanje pismenog izveštaja o rezultatima testiranja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lastRenderedPageBreak/>
              <w:t>ком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31</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AC2DAD" w:rsidRPr="00BF2879" w:rsidRDefault="00AC2DAD" w:rsidP="00AC2DAD">
            <w:pPr>
              <w:rPr>
                <w:rFonts w:ascii="Calibri" w:hAnsi="Calibri"/>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2DAD" w:rsidRPr="00E12AAE" w:rsidRDefault="00AC2DAD" w:rsidP="00AC2DAD">
            <w:pPr>
              <w:jc w:val="center"/>
              <w:rPr>
                <w:rFonts w:ascii="Arial" w:hAnsi="Arial" w:cs="Arial"/>
                <w:sz w:val="22"/>
                <w:szCs w:val="22"/>
              </w:rPr>
            </w:pPr>
            <w:r>
              <w:rPr>
                <w:rFonts w:ascii="Arial" w:hAnsi="Arial" w:cs="Arial"/>
                <w:sz w:val="22"/>
                <w:szCs w:val="22"/>
              </w:rPr>
              <w:t>час</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C2DAD" w:rsidRPr="00E12AAE" w:rsidRDefault="00AC2DAD" w:rsidP="00AC2DAD">
            <w:pPr>
              <w:jc w:val="center"/>
              <w:rPr>
                <w:rFonts w:ascii="Arial" w:hAnsi="Arial" w:cs="Arial"/>
                <w:sz w:val="22"/>
                <w:szCs w:val="22"/>
              </w:rPr>
            </w:pPr>
            <w:r>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19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bl>
    <w:p w:rsidR="00AC2DAD" w:rsidRPr="00DC3B38" w:rsidRDefault="00AC2DAD" w:rsidP="00AC2DAD">
      <w:pPr>
        <w:autoSpaceDE w:val="0"/>
        <w:autoSpaceDN w:val="0"/>
        <w:adjustRightInd w:val="0"/>
        <w:jc w:val="both"/>
        <w:rPr>
          <w:rFonts w:ascii="Times New Roman" w:hAnsi="Times New Roman"/>
          <w:sz w:val="24"/>
          <w:szCs w:val="24"/>
        </w:rPr>
      </w:pPr>
    </w:p>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 xml:space="preserve">                 </w:t>
      </w:r>
      <w:r w:rsidRPr="00C60545">
        <w:rPr>
          <w:rFonts w:ascii="Times New Roman" w:hAnsi="Times New Roman"/>
          <w:sz w:val="24"/>
          <w:szCs w:val="24"/>
        </w:rPr>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 xml:space="preserve">                    </w:t>
      </w:r>
      <w:r w:rsidRPr="00C60545">
        <w:rPr>
          <w:rFonts w:ascii="Times New Roman" w:hAnsi="Times New Roman"/>
          <w:sz w:val="24"/>
          <w:szCs w:val="24"/>
        </w:rPr>
        <w:t>ПОТПИС ПОНУЂАЧА</w:t>
      </w:r>
    </w:p>
    <w:p w:rsidR="00AC2DAD" w:rsidRPr="006D5AFB"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 xml:space="preserve">                                             ___________________</w:t>
      </w:r>
    </w:p>
    <w:p w:rsidR="00AC2DAD" w:rsidRPr="00AC2DAD" w:rsidRDefault="00AC2DAD" w:rsidP="00AC2DAD">
      <w:pPr>
        <w:tabs>
          <w:tab w:val="left" w:pos="5715"/>
        </w:tabs>
        <w:jc w:val="both"/>
        <w:rPr>
          <w:rFonts w:ascii="Times New Roman" w:hAnsi="Times New Roman"/>
          <w:color w:val="000000"/>
          <w:sz w:val="24"/>
          <w:szCs w:val="24"/>
        </w:rPr>
      </w:pPr>
      <w:r>
        <w:rPr>
          <w:rFonts w:ascii="Times New Roman" w:hAnsi="Times New Roman"/>
          <w:color w:val="000000"/>
          <w:sz w:val="24"/>
          <w:szCs w:val="24"/>
        </w:rPr>
        <w:t xml:space="preserve"> </w:t>
      </w:r>
    </w:p>
    <w:p w:rsidR="00AC2DAD" w:rsidRPr="000042FD" w:rsidRDefault="00AC2DAD" w:rsidP="00AC2DAD">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14</w:t>
      </w:r>
      <w:r w:rsidRPr="000042FD">
        <w:rPr>
          <w:rFonts w:ascii="Times New Roman" w:hAnsi="Times New Roman"/>
          <w:b/>
          <w:sz w:val="24"/>
          <w:szCs w:val="24"/>
        </w:rPr>
        <w:t>:</w:t>
      </w:r>
      <w:r w:rsidRPr="000042FD">
        <w:rPr>
          <w:rFonts w:ascii="Times New Roman" w:hAnsi="Times New Roman"/>
          <w:sz w:val="24"/>
          <w:szCs w:val="24"/>
        </w:rPr>
        <w:t xml:space="preserve"> </w:t>
      </w:r>
    </w:p>
    <w:p w:rsidR="00AC2DAD" w:rsidRDefault="00AC2DAD" w:rsidP="00AC2DAD">
      <w:pPr>
        <w:jc w:val="both"/>
        <w:rPr>
          <w:rFonts w:ascii="Times New Roman" w:hAnsi="Times New Roman"/>
          <w:color w:val="000000"/>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tbl>
      <w:tblPr>
        <w:tblStyle w:val="TableGrid"/>
        <w:tblW w:w="0" w:type="auto"/>
        <w:tblInd w:w="534" w:type="dxa"/>
        <w:tblLook w:val="04A0"/>
      </w:tblPr>
      <w:tblGrid>
        <w:gridCol w:w="2943"/>
        <w:gridCol w:w="2835"/>
        <w:gridCol w:w="4617"/>
      </w:tblGrid>
      <w:tr w:rsidR="00526B7A" w:rsidRPr="00627CC6" w:rsidTr="00582A47">
        <w:tc>
          <w:tcPr>
            <w:tcW w:w="2943" w:type="dxa"/>
          </w:tcPr>
          <w:p w:rsidR="00526B7A" w:rsidRPr="00627CC6" w:rsidRDefault="00526B7A"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Назив апарата</w:t>
            </w:r>
          </w:p>
        </w:tc>
        <w:tc>
          <w:tcPr>
            <w:tcW w:w="2835" w:type="dxa"/>
          </w:tcPr>
          <w:p w:rsidR="00526B7A" w:rsidRPr="00627CC6" w:rsidRDefault="00526B7A"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 xml:space="preserve">Произвођач </w:t>
            </w:r>
          </w:p>
        </w:tc>
        <w:tc>
          <w:tcPr>
            <w:tcW w:w="4617" w:type="dxa"/>
          </w:tcPr>
          <w:p w:rsidR="00526B7A" w:rsidRPr="00627CC6" w:rsidRDefault="00526B7A"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Година производње /количина</w:t>
            </w:r>
          </w:p>
        </w:tc>
      </w:tr>
      <w:tr w:rsidR="00526B7A" w:rsidRPr="00DF7AD9" w:rsidTr="00582A47">
        <w:tc>
          <w:tcPr>
            <w:tcW w:w="2943" w:type="dxa"/>
          </w:tcPr>
          <w:p w:rsidR="00526B7A" w:rsidRDefault="00526B7A" w:rsidP="00582A47">
            <w:pPr>
              <w:tabs>
                <w:tab w:val="left" w:pos="720"/>
                <w:tab w:val="left" w:pos="2130"/>
              </w:tabs>
              <w:ind w:right="6"/>
              <w:jc w:val="both"/>
              <w:rPr>
                <w:rFonts w:ascii="Times New Roman" w:hAnsi="Times New Roman"/>
                <w:color w:val="000000"/>
                <w:sz w:val="24"/>
                <w:szCs w:val="24"/>
                <w:lang w:val="sr-Cyrl-CS"/>
              </w:rPr>
            </w:pPr>
            <w:r>
              <w:rPr>
                <w:rFonts w:ascii="Times New Roman" w:hAnsi="Times New Roman"/>
                <w:color w:val="000000"/>
                <w:sz w:val="24"/>
                <w:szCs w:val="24"/>
                <w:lang w:val="sr-Latn-CS"/>
              </w:rPr>
              <w:t>Avance S/5</w:t>
            </w:r>
          </w:p>
          <w:p w:rsidR="00526B7A" w:rsidRDefault="00526B7A" w:rsidP="00582A47">
            <w:pPr>
              <w:tabs>
                <w:tab w:val="left" w:pos="720"/>
                <w:tab w:val="left" w:pos="2130"/>
              </w:tabs>
              <w:ind w:right="6"/>
              <w:jc w:val="both"/>
              <w:rPr>
                <w:rFonts w:ascii="Times New Roman" w:hAnsi="Times New Roman"/>
                <w:color w:val="000000"/>
                <w:sz w:val="24"/>
                <w:szCs w:val="24"/>
                <w:lang w:val="sr-Cyrl-CS"/>
              </w:rPr>
            </w:pPr>
          </w:p>
          <w:p w:rsidR="00526B7A" w:rsidRDefault="00526B7A"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Avanse CS2</w:t>
            </w:r>
          </w:p>
          <w:p w:rsidR="00526B7A" w:rsidRPr="002D1846" w:rsidRDefault="00526B7A" w:rsidP="00582A47">
            <w:pPr>
              <w:tabs>
                <w:tab w:val="left" w:pos="720"/>
                <w:tab w:val="left" w:pos="2130"/>
              </w:tabs>
              <w:ind w:right="6"/>
              <w:jc w:val="both"/>
              <w:rPr>
                <w:rFonts w:ascii="Times New Roman" w:hAnsi="Times New Roman"/>
                <w:color w:val="000000" w:themeColor="text1"/>
                <w:sz w:val="24"/>
                <w:szCs w:val="24"/>
              </w:rPr>
            </w:pPr>
            <w:r w:rsidRPr="002D1846">
              <w:rPr>
                <w:rFonts w:ascii="Times New Roman" w:hAnsi="Times New Roman"/>
                <w:color w:val="000000" w:themeColor="text1"/>
                <w:sz w:val="24"/>
                <w:szCs w:val="24"/>
              </w:rPr>
              <w:t>Saturn Еvo</w:t>
            </w:r>
          </w:p>
          <w:p w:rsidR="00526B7A" w:rsidRPr="00F76FF4" w:rsidRDefault="00526B7A" w:rsidP="00582A47">
            <w:pPr>
              <w:tabs>
                <w:tab w:val="left" w:pos="720"/>
                <w:tab w:val="left" w:pos="2130"/>
              </w:tabs>
              <w:ind w:right="6"/>
              <w:jc w:val="both"/>
              <w:rPr>
                <w:rFonts w:ascii="Times New Roman" w:hAnsi="Times New Roman"/>
                <w:color w:val="FF0000"/>
                <w:sz w:val="24"/>
                <w:szCs w:val="24"/>
              </w:rPr>
            </w:pPr>
          </w:p>
        </w:tc>
        <w:tc>
          <w:tcPr>
            <w:tcW w:w="2835" w:type="dxa"/>
          </w:tcPr>
          <w:p w:rsidR="00526B7A" w:rsidRPr="00E454B6" w:rsidRDefault="00526B7A" w:rsidP="00582A47">
            <w:pPr>
              <w:tabs>
                <w:tab w:val="left" w:pos="720"/>
                <w:tab w:val="left" w:pos="2130"/>
              </w:tabs>
              <w:ind w:right="6"/>
              <w:jc w:val="both"/>
              <w:rPr>
                <w:rFonts w:ascii="Times New Roman" w:hAnsi="Times New Roman"/>
                <w:color w:val="000000"/>
                <w:sz w:val="24"/>
                <w:szCs w:val="24"/>
                <w:lang w:val="sr-Latn-CS"/>
              </w:rPr>
            </w:pPr>
            <w:r>
              <w:rPr>
                <w:rFonts w:ascii="Times New Roman" w:hAnsi="Times New Roman"/>
                <w:color w:val="000000"/>
                <w:sz w:val="24"/>
                <w:szCs w:val="24"/>
                <w:lang w:val="sr-Latn-CS"/>
              </w:rPr>
              <w:t>General elektric</w:t>
            </w:r>
          </w:p>
          <w:p w:rsidR="00526B7A" w:rsidRDefault="00526B7A" w:rsidP="00582A47">
            <w:pPr>
              <w:tabs>
                <w:tab w:val="left" w:pos="720"/>
                <w:tab w:val="left" w:pos="2130"/>
              </w:tabs>
              <w:ind w:right="6"/>
              <w:jc w:val="both"/>
              <w:rPr>
                <w:rFonts w:ascii="Times New Roman" w:hAnsi="Times New Roman"/>
                <w:color w:val="000000"/>
                <w:sz w:val="24"/>
                <w:szCs w:val="24"/>
                <w:lang w:val="sr-Cyrl-CS"/>
              </w:rPr>
            </w:pPr>
          </w:p>
          <w:p w:rsidR="00526B7A" w:rsidRDefault="00526B7A" w:rsidP="00582A47">
            <w:pPr>
              <w:tabs>
                <w:tab w:val="left" w:pos="720"/>
                <w:tab w:val="left" w:pos="2130"/>
              </w:tabs>
              <w:ind w:right="6"/>
              <w:jc w:val="both"/>
              <w:rPr>
                <w:rFonts w:ascii="Times New Roman" w:hAnsi="Times New Roman"/>
                <w:color w:val="000000"/>
                <w:sz w:val="24"/>
                <w:szCs w:val="24"/>
                <w:lang w:val="sr-Cyrl-CS"/>
              </w:rPr>
            </w:pPr>
          </w:p>
          <w:p w:rsidR="00526B7A" w:rsidRDefault="00526B7A"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Medec Benelux</w:t>
            </w:r>
          </w:p>
          <w:p w:rsidR="00526B7A" w:rsidRPr="00AE4162" w:rsidRDefault="00526B7A" w:rsidP="00582A47">
            <w:pPr>
              <w:tabs>
                <w:tab w:val="left" w:pos="720"/>
                <w:tab w:val="left" w:pos="2130"/>
              </w:tabs>
              <w:ind w:right="6"/>
              <w:jc w:val="both"/>
              <w:rPr>
                <w:rFonts w:ascii="Times New Roman" w:hAnsi="Times New Roman"/>
                <w:color w:val="000000"/>
                <w:sz w:val="24"/>
                <w:szCs w:val="24"/>
              </w:rPr>
            </w:pPr>
          </w:p>
        </w:tc>
        <w:tc>
          <w:tcPr>
            <w:tcW w:w="4617" w:type="dxa"/>
          </w:tcPr>
          <w:p w:rsidR="00526B7A" w:rsidRDefault="00526B7A"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2009.год. – 2 ком.</w:t>
            </w:r>
          </w:p>
          <w:p w:rsidR="00526B7A" w:rsidRDefault="00526B7A"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2010 год. – 2 ком.</w:t>
            </w:r>
          </w:p>
          <w:p w:rsidR="00526B7A" w:rsidRDefault="00526B7A"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2014 год. – 2 ком.</w:t>
            </w:r>
          </w:p>
          <w:p w:rsidR="00526B7A" w:rsidRPr="00DF7AD9" w:rsidRDefault="00526B7A"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2003</w:t>
            </w:r>
          </w:p>
        </w:tc>
      </w:tr>
    </w:tbl>
    <w:p w:rsidR="00AC2DAD" w:rsidRDefault="00AC2DAD" w:rsidP="00AC2DAD">
      <w:pPr>
        <w:tabs>
          <w:tab w:val="left" w:pos="5715"/>
        </w:tabs>
        <w:jc w:val="both"/>
        <w:rPr>
          <w:rFonts w:ascii="Times New Roman" w:hAnsi="Times New Roman"/>
          <w:color w:val="000000"/>
          <w:sz w:val="24"/>
          <w:szCs w:val="24"/>
          <w:lang w:val="sr-Cyrl-CS"/>
        </w:rPr>
      </w:pPr>
    </w:p>
    <w:p w:rsidR="00AC2DAD" w:rsidRDefault="00AC2DAD" w:rsidP="005D6B01">
      <w:pPr>
        <w:autoSpaceDE w:val="0"/>
        <w:autoSpaceDN w:val="0"/>
        <w:adjustRightInd w:val="0"/>
        <w:rPr>
          <w:rFonts w:ascii="Times New Roman" w:hAnsi="Times New Roman"/>
          <w:bCs/>
          <w:iCs/>
          <w:color w:val="FF0000"/>
          <w:sz w:val="24"/>
          <w:szCs w:val="24"/>
        </w:rPr>
      </w:pPr>
    </w:p>
    <w:p w:rsidR="00AC2DAD" w:rsidRPr="001838A0" w:rsidRDefault="00AC2DAD" w:rsidP="00AC2DAD">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rPr>
        <w:t xml:space="preserve">ПАРТИЈА </w:t>
      </w:r>
      <w:r>
        <w:rPr>
          <w:rFonts w:ascii="Times New Roman" w:hAnsi="Times New Roman"/>
          <w:b/>
          <w:sz w:val="24"/>
          <w:szCs w:val="24"/>
        </w:rPr>
        <w:t>15</w:t>
      </w:r>
      <w:r w:rsidRPr="00A07F57">
        <w:rPr>
          <w:rFonts w:ascii="Times New Roman" w:hAnsi="Times New Roman"/>
          <w:b/>
          <w:sz w:val="24"/>
          <w:szCs w:val="24"/>
        </w:rPr>
        <w:t xml:space="preserve">- </w:t>
      </w:r>
      <w:r>
        <w:rPr>
          <w:rFonts w:ascii="Times New Roman" w:hAnsi="Times New Roman"/>
          <w:color w:val="000000"/>
          <w:sz w:val="24"/>
          <w:szCs w:val="24"/>
        </w:rPr>
        <w:t>Респиратори (Savina, Oxilog 1000, Evita V300)</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C2DAD" w:rsidRPr="004347CF"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C2DAD" w:rsidRPr="00886A74" w:rsidRDefault="00AC2DAD" w:rsidP="00AC2DAD">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Displej</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Tastatura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Pr="00C60545"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Napojni modul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Modul punjača baterija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Kiseonički senzor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Pumpa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Merni moduli pritiska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Zvučnik</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 xml:space="preserve">Ventil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Amortizer vazduha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Grejač</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Enkoder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Mikroprocesorska ploča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Memorija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Točkovi (komplet)</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Otpornik</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Osigurac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19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Transistor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naponski regulator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Taster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Ic-kolo</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sz w:val="22"/>
                <w:szCs w:val="22"/>
              </w:rPr>
            </w:pPr>
            <w:r>
              <w:rPr>
                <w:rFonts w:ascii="Calibri" w:hAnsi="Calibri"/>
                <w:sz w:val="22"/>
                <w:szCs w:val="22"/>
              </w:rPr>
              <w:t>Inspekcija Aquapor EL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sz w:val="22"/>
                <w:szCs w:val="22"/>
              </w:rPr>
            </w:pPr>
            <w:r>
              <w:rPr>
                <w:rFonts w:ascii="Calibri" w:hAnsi="Calibri"/>
                <w:sz w:val="22"/>
                <w:szCs w:val="22"/>
              </w:rPr>
              <w:t xml:space="preserve">Dvogodišnji set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 pritiska 120mbar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Peep 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Pumpa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29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Stampana ploca za napajanje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Stampana ploca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Pametna kartica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PCB O2-DIAPHRAGM</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Temperaturni sensor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Membrana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 </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TSI-sensor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Kabl O2-merni modul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RADIAL FAN</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Motor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39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Inspiracioni blok</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Kabl Spirolog senzora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Plasticna folija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 VE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45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Drzac senzora protoka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PACKING RING</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Mikrofilter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CABLE HARNESS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49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PEEP 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Magnetni ventil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 pritiska 120mbar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MICRO-ELECTROVALVE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Gumena membrana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Dihtung</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Mikroprekidac</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O2</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 AIR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59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Senzor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Grejac ekspiracionog ventila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AIR 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Baterija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Rotirajuci elektricni taster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Ventilator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Calibri" w:hAnsi="Calibri"/>
                <w:color w:val="000000"/>
                <w:sz w:val="22"/>
                <w:szCs w:val="22"/>
              </w:rPr>
            </w:pPr>
            <w:r>
              <w:rPr>
                <w:rFonts w:ascii="Calibri" w:hAnsi="Calibri"/>
                <w:color w:val="000000"/>
                <w:sz w:val="22"/>
                <w:szCs w:val="22"/>
              </w:rPr>
              <w:t>Flow senzor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Default="00AC2DAD" w:rsidP="00AC2DAD">
            <w:pPr>
              <w:rPr>
                <w:rFonts w:ascii="Arial" w:hAnsi="Arial" w:cs="Arial"/>
                <w:sz w:val="22"/>
                <w:szCs w:val="22"/>
              </w:rPr>
            </w:pPr>
            <w:r>
              <w:rPr>
                <w:rFonts w:ascii="Arial" w:hAnsi="Arial" w:cs="Arial"/>
                <w:sz w:val="22"/>
                <w:szCs w:val="22"/>
              </w:rPr>
              <w:t>Periodično funkcionalno ispitivanje uređaja/parametara respiratora uz izdavanje pismenog izveštaja o rezultatima testiranja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c>
          <w:tcPr>
            <w:tcW w:w="554" w:type="dxa"/>
            <w:tcBorders>
              <w:top w:val="single" w:sz="4" w:space="0" w:color="000000"/>
              <w:left w:val="single" w:sz="4" w:space="0" w:color="000000"/>
              <w:bottom w:val="single" w:sz="4" w:space="0" w:color="000000"/>
              <w:right w:val="single" w:sz="4" w:space="0" w:color="000000"/>
            </w:tcBorders>
            <w:hideMark/>
          </w:tcPr>
          <w:p w:rsidR="00AC2DAD" w:rsidRDefault="00AC2DAD" w:rsidP="00AC2DAD">
            <w:pPr>
              <w:autoSpaceDE w:val="0"/>
              <w:autoSpaceDN w:val="0"/>
              <w:adjustRightInd w:val="0"/>
              <w:jc w:val="both"/>
              <w:rPr>
                <w:rFonts w:ascii="Times New Roman" w:hAnsi="Times New Roman"/>
                <w:sz w:val="24"/>
                <w:szCs w:val="24"/>
              </w:rPr>
            </w:pPr>
            <w:r>
              <w:rPr>
                <w:rFonts w:ascii="Times New Roman" w:hAnsi="Times New Roman"/>
                <w:sz w:val="24"/>
                <w:szCs w:val="24"/>
              </w:rPr>
              <w:t>68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AC2DAD" w:rsidRPr="00BF2879" w:rsidRDefault="00AC2DAD" w:rsidP="00AC2DAD">
            <w:pPr>
              <w:rPr>
                <w:rFonts w:ascii="Arial" w:hAnsi="Arial" w:cs="Arial"/>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AC2DAD" w:rsidRPr="00FB7DF5" w:rsidRDefault="00AC2DAD" w:rsidP="00AC2DAD">
            <w:pPr>
              <w:jc w:val="center"/>
              <w:rPr>
                <w:rFonts w:ascii="Arial" w:hAnsi="Arial" w:cs="Arial"/>
                <w:sz w:val="22"/>
                <w:szCs w:val="22"/>
              </w:rPr>
            </w:pPr>
            <w:r>
              <w:rPr>
                <w:rFonts w:ascii="Arial" w:hAnsi="Arial" w:cs="Arial"/>
                <w:sz w:val="22"/>
                <w:szCs w:val="22"/>
              </w:rPr>
              <w:t>час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C2DAD" w:rsidRPr="00FB7DF5" w:rsidRDefault="00AC2DAD" w:rsidP="00AC2DAD">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AC2DAD" w:rsidRPr="00886A74" w:rsidRDefault="00AC2DAD" w:rsidP="00AC2DAD">
            <w:pPr>
              <w:autoSpaceDE w:val="0"/>
              <w:autoSpaceDN w:val="0"/>
              <w:adjustRightInd w:val="0"/>
              <w:jc w:val="both"/>
              <w:rPr>
                <w:rFonts w:ascii="Times New Roman" w:hAnsi="Times New Roman"/>
                <w:sz w:val="24"/>
                <w:szCs w:val="24"/>
              </w:rPr>
            </w:pPr>
          </w:p>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AC2DAD" w:rsidRPr="00886A74" w:rsidRDefault="00AC2DAD" w:rsidP="00AC2DAD">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r w:rsidR="00AC2DAD" w:rsidRPr="00886A74" w:rsidTr="00AC2DAD">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C2DAD" w:rsidRPr="00886A74" w:rsidRDefault="00AC2DAD" w:rsidP="00AC2DAD">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C2DAD" w:rsidRPr="00886A74" w:rsidRDefault="00AC2DAD" w:rsidP="00AC2DAD"/>
        </w:tc>
      </w:tr>
    </w:tbl>
    <w:p w:rsidR="00AC2DAD" w:rsidRPr="00FC626A" w:rsidRDefault="00AC2DAD" w:rsidP="00AC2DAD">
      <w:pPr>
        <w:autoSpaceDE w:val="0"/>
        <w:autoSpaceDN w:val="0"/>
        <w:adjustRightInd w:val="0"/>
        <w:jc w:val="both"/>
        <w:rPr>
          <w:rFonts w:ascii="Times New Roman" w:hAnsi="Times New Roman"/>
          <w:sz w:val="24"/>
          <w:szCs w:val="24"/>
        </w:rPr>
      </w:pPr>
    </w:p>
    <w:p w:rsidR="00AC2DAD" w:rsidRPr="00AC2DAD" w:rsidRDefault="00AC2DAD" w:rsidP="00AC2DAD">
      <w:pPr>
        <w:autoSpaceDE w:val="0"/>
        <w:autoSpaceDN w:val="0"/>
        <w:adjustRightInd w:val="0"/>
        <w:jc w:val="both"/>
        <w:rPr>
          <w:rFonts w:ascii="Times New Roman" w:hAnsi="Times New Roman"/>
          <w:sz w:val="24"/>
          <w:szCs w:val="24"/>
        </w:rPr>
      </w:pPr>
    </w:p>
    <w:p w:rsidR="00AC2DAD" w:rsidRPr="00C60545"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Pr="00C60545">
        <w:rPr>
          <w:rFonts w:ascii="Times New Roman" w:hAnsi="Times New Roman"/>
          <w:sz w:val="24"/>
          <w:szCs w:val="24"/>
        </w:rPr>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Pr="00C60545">
        <w:rPr>
          <w:rFonts w:ascii="Times New Roman" w:hAnsi="Times New Roman"/>
          <w:sz w:val="24"/>
          <w:szCs w:val="24"/>
        </w:rPr>
        <w:t>ПОТПИС ПОНУЂАЧА</w:t>
      </w:r>
    </w:p>
    <w:p w:rsidR="00AC2DAD" w:rsidRPr="006D5AFB" w:rsidRDefault="00AC2DAD" w:rsidP="00AC2DAD">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sidR="00D92189">
        <w:rPr>
          <w:rFonts w:ascii="Times New Roman" w:hAnsi="Times New Roman"/>
          <w:sz w:val="24"/>
          <w:szCs w:val="24"/>
        </w:rPr>
        <w:tab/>
      </w:r>
      <w:r>
        <w:rPr>
          <w:rFonts w:ascii="Times New Roman" w:hAnsi="Times New Roman"/>
          <w:sz w:val="24"/>
          <w:szCs w:val="24"/>
        </w:rPr>
        <w:t>___________________</w:t>
      </w:r>
    </w:p>
    <w:p w:rsidR="00AC2DAD" w:rsidRPr="00AC683D" w:rsidRDefault="00AC2DAD" w:rsidP="00AC2DAD">
      <w:pPr>
        <w:tabs>
          <w:tab w:val="left" w:pos="5715"/>
        </w:tabs>
        <w:jc w:val="both"/>
        <w:rPr>
          <w:rFonts w:ascii="Times New Roman" w:hAnsi="Times New Roman"/>
          <w:color w:val="000000"/>
          <w:sz w:val="24"/>
          <w:szCs w:val="24"/>
        </w:rPr>
      </w:pPr>
    </w:p>
    <w:p w:rsidR="00AC2DAD" w:rsidRPr="001122CB" w:rsidRDefault="00AC2DAD" w:rsidP="00AC2DAD">
      <w:pPr>
        <w:autoSpaceDE w:val="0"/>
        <w:autoSpaceDN w:val="0"/>
        <w:adjustRightInd w:val="0"/>
        <w:jc w:val="center"/>
        <w:rPr>
          <w:rFonts w:ascii="Times New Roman" w:hAnsi="Times New Roman"/>
          <w:b/>
          <w:bCs/>
          <w:iCs/>
          <w:sz w:val="24"/>
          <w:szCs w:val="24"/>
        </w:rPr>
      </w:pPr>
    </w:p>
    <w:p w:rsidR="00AC2DAD" w:rsidRPr="000042FD" w:rsidRDefault="00AC2DAD" w:rsidP="00AC2DAD">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15</w:t>
      </w:r>
      <w:r w:rsidRPr="000042FD">
        <w:rPr>
          <w:rFonts w:ascii="Times New Roman" w:hAnsi="Times New Roman"/>
          <w:b/>
          <w:sz w:val="24"/>
          <w:szCs w:val="24"/>
        </w:rPr>
        <w:t>:</w:t>
      </w:r>
      <w:r w:rsidRPr="000042FD">
        <w:rPr>
          <w:rFonts w:ascii="Times New Roman" w:hAnsi="Times New Roman"/>
          <w:sz w:val="24"/>
          <w:szCs w:val="24"/>
        </w:rPr>
        <w:t xml:space="preserve"> </w:t>
      </w:r>
    </w:p>
    <w:p w:rsidR="00AC2DAD" w:rsidRPr="000042FD" w:rsidRDefault="00AC2DAD" w:rsidP="00AC2DAD">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AC2DAD" w:rsidRDefault="00AC2DAD" w:rsidP="00AC2DAD">
      <w:pPr>
        <w:autoSpaceDE w:val="0"/>
        <w:autoSpaceDN w:val="0"/>
        <w:adjustRightInd w:val="0"/>
        <w:jc w:val="center"/>
        <w:rPr>
          <w:rFonts w:ascii="Times New Roman" w:hAnsi="Times New Roman"/>
          <w:b/>
          <w:bCs/>
          <w:iCs/>
          <w:sz w:val="24"/>
          <w:szCs w:val="24"/>
        </w:rPr>
      </w:pPr>
    </w:p>
    <w:p w:rsidR="00B12073" w:rsidRDefault="00B12073" w:rsidP="00AC2DAD">
      <w:pPr>
        <w:autoSpaceDE w:val="0"/>
        <w:autoSpaceDN w:val="0"/>
        <w:adjustRightInd w:val="0"/>
        <w:jc w:val="center"/>
        <w:rPr>
          <w:rFonts w:ascii="Times New Roman" w:hAnsi="Times New Roman"/>
          <w:b/>
          <w:bCs/>
          <w:iCs/>
          <w:sz w:val="24"/>
          <w:szCs w:val="24"/>
        </w:rPr>
      </w:pPr>
    </w:p>
    <w:p w:rsidR="00B12073" w:rsidRPr="00E454B6" w:rsidRDefault="00B12073" w:rsidP="00B12073">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rPr>
        <w:t xml:space="preserve">ПАРТИЈА </w:t>
      </w:r>
      <w:r>
        <w:rPr>
          <w:rFonts w:ascii="Times New Roman" w:hAnsi="Times New Roman"/>
          <w:b/>
          <w:sz w:val="24"/>
          <w:szCs w:val="24"/>
        </w:rPr>
        <w:t>16</w:t>
      </w:r>
      <w:r w:rsidRPr="00A07F57">
        <w:rPr>
          <w:rFonts w:ascii="Times New Roman" w:hAnsi="Times New Roman"/>
          <w:b/>
          <w:sz w:val="24"/>
          <w:szCs w:val="24"/>
        </w:rPr>
        <w:t xml:space="preserve">- </w:t>
      </w:r>
      <w:r>
        <w:rPr>
          <w:rFonts w:ascii="Times New Roman" w:hAnsi="Times New Roman"/>
          <w:color w:val="000000"/>
          <w:sz w:val="24"/>
          <w:szCs w:val="24"/>
        </w:rPr>
        <w:t>Аспиратори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12073" w:rsidRPr="004347CF"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B12073" w:rsidRPr="00886A74" w:rsidRDefault="00B12073" w:rsidP="00582A47">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Aspiracioni sud</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Aspiraciona kapa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Crevni razvod (komplet)</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Prekidač</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Bakteriološki filter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Regulator potpritiska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Manometar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Pogonski motor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Vakuum pumpa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Napojni kabl</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Silikonsko crevo</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rPr>
                <w:rFonts w:ascii="Arial" w:hAnsi="Arial" w:cs="Arial"/>
                <w:sz w:val="22"/>
                <w:szCs w:val="22"/>
              </w:rPr>
            </w:pPr>
            <w:r>
              <w:rPr>
                <w:rFonts w:ascii="Arial" w:hAnsi="Arial" w:cs="Arial"/>
                <w:sz w:val="22"/>
                <w:szCs w:val="22"/>
              </w:rPr>
              <w:t>Periodično funkcionalno ispitivanje aspiratora uz izdavanje pismenog izveštaja o rezultatima testiranja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B12073" w:rsidRPr="00FB7DF5" w:rsidRDefault="00B12073" w:rsidP="00582A47">
            <w:pPr>
              <w:jc w:val="center"/>
              <w:rPr>
                <w:rFonts w:ascii="Times New Roman" w:hAnsi="Times New Roman"/>
                <w:sz w:val="24"/>
                <w:szCs w:val="24"/>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bl>
    <w:p w:rsidR="00B12073" w:rsidRDefault="00B12073" w:rsidP="00B12073">
      <w:pPr>
        <w:autoSpaceDE w:val="0"/>
        <w:autoSpaceDN w:val="0"/>
        <w:adjustRightInd w:val="0"/>
        <w:jc w:val="both"/>
        <w:rPr>
          <w:rFonts w:ascii="Times New Roman" w:hAnsi="Times New Roman"/>
          <w:sz w:val="24"/>
          <w:szCs w:val="24"/>
        </w:rPr>
      </w:pPr>
    </w:p>
    <w:p w:rsidR="00B12073" w:rsidRPr="00BD11E2" w:rsidRDefault="00B12073" w:rsidP="00B12073">
      <w:pPr>
        <w:autoSpaceDE w:val="0"/>
        <w:autoSpaceDN w:val="0"/>
        <w:adjustRightInd w:val="0"/>
        <w:jc w:val="both"/>
        <w:rPr>
          <w:rFonts w:ascii="Times New Roman" w:hAnsi="Times New Roman"/>
          <w:sz w:val="24"/>
          <w:szCs w:val="24"/>
        </w:rPr>
      </w:pPr>
    </w:p>
    <w:p w:rsidR="00D92189" w:rsidRDefault="00D92189" w:rsidP="00B12073">
      <w:pPr>
        <w:autoSpaceDE w:val="0"/>
        <w:autoSpaceDN w:val="0"/>
        <w:adjustRightInd w:val="0"/>
        <w:jc w:val="both"/>
        <w:rPr>
          <w:rFonts w:ascii="Times New Roman" w:hAnsi="Times New Roman"/>
          <w:sz w:val="24"/>
          <w:szCs w:val="24"/>
        </w:rPr>
      </w:pPr>
    </w:p>
    <w:p w:rsidR="00D92189" w:rsidRDefault="00D92189" w:rsidP="00B12073">
      <w:pPr>
        <w:autoSpaceDE w:val="0"/>
        <w:autoSpaceDN w:val="0"/>
        <w:adjustRightInd w:val="0"/>
        <w:jc w:val="both"/>
        <w:rPr>
          <w:rFonts w:ascii="Times New Roman" w:hAnsi="Times New Roman"/>
          <w:sz w:val="24"/>
          <w:szCs w:val="24"/>
        </w:rPr>
      </w:pPr>
    </w:p>
    <w:p w:rsidR="00B12073" w:rsidRPr="00C60545" w:rsidRDefault="00B12073" w:rsidP="00B12073">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B12073" w:rsidRPr="006D5AFB" w:rsidRDefault="00B12073" w:rsidP="00B12073">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B12073" w:rsidRDefault="00B12073" w:rsidP="00B12073">
      <w:pPr>
        <w:autoSpaceDE w:val="0"/>
        <w:autoSpaceDN w:val="0"/>
        <w:adjustRightInd w:val="0"/>
        <w:jc w:val="center"/>
        <w:rPr>
          <w:rFonts w:ascii="Times New Roman" w:hAnsi="Times New Roman"/>
          <w:b/>
          <w:bCs/>
          <w:iCs/>
          <w:sz w:val="24"/>
          <w:szCs w:val="24"/>
        </w:rPr>
      </w:pPr>
    </w:p>
    <w:p w:rsidR="00B12073" w:rsidRPr="000042FD" w:rsidRDefault="00B12073" w:rsidP="00B12073">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16</w:t>
      </w:r>
      <w:r w:rsidRPr="000042FD">
        <w:rPr>
          <w:rFonts w:ascii="Times New Roman" w:hAnsi="Times New Roman"/>
          <w:b/>
          <w:sz w:val="24"/>
          <w:szCs w:val="24"/>
        </w:rPr>
        <w:t>:</w:t>
      </w:r>
      <w:r w:rsidRPr="000042FD">
        <w:rPr>
          <w:rFonts w:ascii="Times New Roman" w:hAnsi="Times New Roman"/>
          <w:sz w:val="24"/>
          <w:szCs w:val="24"/>
        </w:rPr>
        <w:t xml:space="preserve"> </w:t>
      </w:r>
    </w:p>
    <w:p w:rsidR="00B12073" w:rsidRDefault="00B12073" w:rsidP="00B12073">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B12073" w:rsidRPr="000042FD" w:rsidRDefault="00B12073" w:rsidP="00B12073">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tbl>
      <w:tblPr>
        <w:tblStyle w:val="TableGrid"/>
        <w:tblW w:w="0" w:type="auto"/>
        <w:tblInd w:w="534" w:type="dxa"/>
        <w:tblLook w:val="04A0"/>
      </w:tblPr>
      <w:tblGrid>
        <w:gridCol w:w="2835"/>
      </w:tblGrid>
      <w:tr w:rsidR="0007775C" w:rsidTr="00582A47">
        <w:tc>
          <w:tcPr>
            <w:tcW w:w="2835" w:type="dxa"/>
          </w:tcPr>
          <w:p w:rsidR="0007775C" w:rsidRPr="00627CC6" w:rsidRDefault="0007775C"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 xml:space="preserve">Произвођач </w:t>
            </w:r>
          </w:p>
        </w:tc>
      </w:tr>
      <w:tr w:rsidR="0007775C" w:rsidTr="00582A47">
        <w:tc>
          <w:tcPr>
            <w:tcW w:w="2835" w:type="dxa"/>
          </w:tcPr>
          <w:p w:rsidR="0007775C" w:rsidRDefault="0007775C" w:rsidP="00582A47">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Drager</w:t>
            </w:r>
          </w:p>
          <w:p w:rsidR="0007775C" w:rsidRDefault="0007775C" w:rsidP="00582A47">
            <w:pPr>
              <w:tabs>
                <w:tab w:val="left" w:pos="720"/>
                <w:tab w:val="left" w:pos="2130"/>
              </w:tabs>
              <w:ind w:right="6"/>
              <w:jc w:val="both"/>
              <w:rPr>
                <w:rFonts w:ascii="Times New Roman" w:hAnsi="Times New Roman"/>
                <w:color w:val="000000"/>
                <w:sz w:val="24"/>
                <w:szCs w:val="24"/>
              </w:rPr>
            </w:pPr>
          </w:p>
        </w:tc>
      </w:tr>
    </w:tbl>
    <w:p w:rsidR="00B12073" w:rsidRDefault="00B12073" w:rsidP="00AC2DAD">
      <w:pPr>
        <w:autoSpaceDE w:val="0"/>
        <w:autoSpaceDN w:val="0"/>
        <w:adjustRightInd w:val="0"/>
        <w:jc w:val="center"/>
        <w:rPr>
          <w:rFonts w:ascii="Times New Roman" w:hAnsi="Times New Roman"/>
          <w:b/>
          <w:bCs/>
          <w:iCs/>
          <w:sz w:val="24"/>
          <w:szCs w:val="24"/>
        </w:rPr>
      </w:pPr>
    </w:p>
    <w:p w:rsidR="00AC2DAD" w:rsidRDefault="00AC2DAD" w:rsidP="005D6B01">
      <w:pPr>
        <w:autoSpaceDE w:val="0"/>
        <w:autoSpaceDN w:val="0"/>
        <w:adjustRightInd w:val="0"/>
        <w:rPr>
          <w:rFonts w:ascii="Times New Roman" w:hAnsi="Times New Roman"/>
          <w:bCs/>
          <w:iCs/>
          <w:color w:val="FF0000"/>
          <w:sz w:val="24"/>
          <w:szCs w:val="24"/>
        </w:rPr>
      </w:pPr>
    </w:p>
    <w:p w:rsidR="00B12073" w:rsidRPr="007E21C9" w:rsidRDefault="00B12073" w:rsidP="00B12073">
      <w:pPr>
        <w:autoSpaceDE w:val="0"/>
        <w:autoSpaceDN w:val="0"/>
        <w:adjustRightInd w:val="0"/>
        <w:rPr>
          <w:rFonts w:ascii="Times New Roman" w:hAnsi="Times New Roman"/>
          <w:b/>
          <w:bCs/>
          <w:iCs/>
          <w:sz w:val="24"/>
          <w:szCs w:val="24"/>
        </w:rPr>
      </w:pPr>
      <w:r>
        <w:rPr>
          <w:rFonts w:ascii="Times New Roman" w:hAnsi="Times New Roman"/>
          <w:b/>
          <w:bCs/>
          <w:iCs/>
          <w:sz w:val="24"/>
          <w:szCs w:val="24"/>
        </w:rPr>
        <w:t>ПАРТИЈА 17 – Сервисирање центрифуга ,,Juan“</w:t>
      </w:r>
    </w:p>
    <w:p w:rsidR="00B12073" w:rsidRPr="00DB5F4D" w:rsidRDefault="00B12073" w:rsidP="00B12073">
      <w:pPr>
        <w:autoSpaceDE w:val="0"/>
        <w:autoSpaceDN w:val="0"/>
        <w:adjustRightInd w:val="0"/>
        <w:ind w:left="720" w:firstLine="720"/>
        <w:jc w:val="both"/>
        <w:rPr>
          <w:rFonts w:ascii="Times New Roman" w:hAnsi="Times New Roman"/>
          <w:b/>
          <w:color w:val="000000" w:themeColor="text1"/>
          <w:sz w:val="24"/>
          <w:szCs w:val="24"/>
        </w:rPr>
      </w:pP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12073" w:rsidRPr="004347CF"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B12073" w:rsidRPr="00886A74" w:rsidRDefault="00B12073" w:rsidP="00582A47">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 xml:space="preserve">Popravka ploče naponske jedinice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Popravka ploče – regulatora brzine obrtaja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C60545"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ležajeva na motoru</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senzora-debalans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amortizera centrifuge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B12073" w:rsidRDefault="00B12073" w:rsidP="00582A47">
            <w:pPr>
              <w:jc w:val="both"/>
              <w:rPr>
                <w:rFonts w:ascii="Calibri" w:hAnsi="Calibri"/>
                <w:color w:val="000000"/>
                <w:sz w:val="22"/>
                <w:szCs w:val="22"/>
              </w:rPr>
            </w:pPr>
            <w:r>
              <w:rPr>
                <w:rFonts w:ascii="Calibri" w:hAnsi="Calibri"/>
                <w:color w:val="000000"/>
                <w:sz w:val="22"/>
                <w:szCs w:val="22"/>
              </w:rPr>
              <w:t>Zamena zaštitne gume na motoru</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12073" w:rsidRDefault="00B12073" w:rsidP="00582A47">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B12073" w:rsidRPr="00896118" w:rsidRDefault="00B12073" w:rsidP="00582A47">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B12073" w:rsidRPr="00BF2879" w:rsidRDefault="00B12073" w:rsidP="00582A47">
            <w:pPr>
              <w:jc w:val="both"/>
              <w:rPr>
                <w:rFonts w:ascii="Times New Roman" w:hAnsi="Times New Roman"/>
                <w:sz w:val="24"/>
                <w:szCs w:val="24"/>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B12073" w:rsidRPr="00FB7DF5" w:rsidRDefault="00B12073"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B12073" w:rsidRPr="00886A74" w:rsidRDefault="00B12073" w:rsidP="00582A47">
            <w:pPr>
              <w:autoSpaceDE w:val="0"/>
              <w:autoSpaceDN w:val="0"/>
              <w:adjustRightInd w:val="0"/>
              <w:jc w:val="both"/>
              <w:rPr>
                <w:rFonts w:ascii="Times New Roman" w:hAnsi="Times New Roman"/>
                <w:sz w:val="24"/>
                <w:szCs w:val="24"/>
              </w:rPr>
            </w:pPr>
          </w:p>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B12073" w:rsidRPr="00886A74" w:rsidRDefault="00B12073"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r w:rsidR="00B12073"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B12073" w:rsidRPr="00886A74" w:rsidRDefault="00B12073"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12073" w:rsidRPr="00886A74" w:rsidRDefault="00B12073" w:rsidP="00582A47"/>
        </w:tc>
      </w:tr>
    </w:tbl>
    <w:p w:rsidR="00B12073" w:rsidRPr="00B12073" w:rsidRDefault="00B12073" w:rsidP="00B12073">
      <w:pPr>
        <w:autoSpaceDE w:val="0"/>
        <w:autoSpaceDN w:val="0"/>
        <w:adjustRightInd w:val="0"/>
        <w:jc w:val="both"/>
        <w:rPr>
          <w:rFonts w:ascii="Times New Roman" w:hAnsi="Times New Roman"/>
          <w:color w:val="000000" w:themeColor="text1"/>
          <w:sz w:val="24"/>
          <w:szCs w:val="24"/>
        </w:rPr>
      </w:pPr>
    </w:p>
    <w:p w:rsidR="00B12073" w:rsidRPr="00574D6A" w:rsidRDefault="00B12073" w:rsidP="00B12073">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B12073" w:rsidRPr="00B12073" w:rsidRDefault="00B12073" w:rsidP="00B12073">
      <w:pPr>
        <w:autoSpaceDE w:val="0"/>
        <w:autoSpaceDN w:val="0"/>
        <w:adjustRightInd w:val="0"/>
        <w:rPr>
          <w:rFonts w:ascii="Times New Roman" w:hAnsi="Times New Roman"/>
          <w:bCs/>
          <w:iCs/>
          <w:color w:val="FF0000"/>
          <w:sz w:val="24"/>
          <w:szCs w:val="24"/>
        </w:rPr>
      </w:pPr>
      <w:r>
        <w:rPr>
          <w:rFonts w:ascii="Times New Roman" w:hAnsi="Times New Roman"/>
          <w:color w:val="000000" w:themeColor="text1"/>
          <w:sz w:val="24"/>
          <w:szCs w:val="24"/>
        </w:rPr>
        <w:t xml:space="preserve">      </w:t>
      </w: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07775C" w:rsidRDefault="0007775C" w:rsidP="0007775C">
      <w:pPr>
        <w:autoSpaceDE w:val="0"/>
        <w:autoSpaceDN w:val="0"/>
        <w:adjustRightInd w:val="0"/>
        <w:jc w:val="both"/>
        <w:rPr>
          <w:rFonts w:ascii="Times New Roman" w:hAnsi="Times New Roman"/>
          <w:b/>
          <w:sz w:val="24"/>
          <w:szCs w:val="24"/>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17</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B12073" w:rsidRDefault="00B12073" w:rsidP="005D6B01">
      <w:pPr>
        <w:autoSpaceDE w:val="0"/>
        <w:autoSpaceDN w:val="0"/>
        <w:adjustRightInd w:val="0"/>
        <w:rPr>
          <w:rFonts w:ascii="Times New Roman" w:hAnsi="Times New Roman"/>
          <w:bCs/>
          <w:iCs/>
          <w:color w:val="FF0000"/>
          <w:sz w:val="24"/>
          <w:szCs w:val="24"/>
        </w:rPr>
      </w:pPr>
    </w:p>
    <w:p w:rsidR="00B12073" w:rsidRDefault="00B12073" w:rsidP="005D6B01">
      <w:pPr>
        <w:autoSpaceDE w:val="0"/>
        <w:autoSpaceDN w:val="0"/>
        <w:adjustRightInd w:val="0"/>
        <w:rPr>
          <w:rFonts w:ascii="Times New Roman" w:hAnsi="Times New Roman"/>
          <w:bCs/>
          <w:iCs/>
          <w:color w:val="FF0000"/>
          <w:sz w:val="24"/>
          <w:szCs w:val="24"/>
        </w:rPr>
      </w:pPr>
    </w:p>
    <w:p w:rsidR="0007775C" w:rsidRDefault="0007775C" w:rsidP="005D6B01">
      <w:pPr>
        <w:autoSpaceDE w:val="0"/>
        <w:autoSpaceDN w:val="0"/>
        <w:adjustRightInd w:val="0"/>
        <w:rPr>
          <w:rFonts w:ascii="Times New Roman" w:hAnsi="Times New Roman"/>
          <w:bCs/>
          <w:iCs/>
          <w:color w:val="FF0000"/>
          <w:sz w:val="24"/>
          <w:szCs w:val="24"/>
        </w:rPr>
      </w:pPr>
    </w:p>
    <w:p w:rsidR="00582A47" w:rsidRPr="00537582" w:rsidRDefault="00582A47" w:rsidP="00582A47">
      <w:pPr>
        <w:autoSpaceDE w:val="0"/>
        <w:autoSpaceDN w:val="0"/>
        <w:adjustRightInd w:val="0"/>
        <w:ind w:left="720" w:hanging="11"/>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rPr>
        <w:t>18</w:t>
      </w:r>
      <w:r w:rsidRPr="00574D6A">
        <w:rPr>
          <w:rFonts w:ascii="Times New Roman" w:hAnsi="Times New Roman"/>
          <w:b/>
          <w:color w:val="000000" w:themeColor="text1"/>
          <w:sz w:val="24"/>
          <w:szCs w:val="24"/>
        </w:rPr>
        <w:t xml:space="preserve"> – </w:t>
      </w:r>
      <w:r>
        <w:rPr>
          <w:rFonts w:ascii="Times New Roman" w:hAnsi="Times New Roman"/>
          <w:b/>
          <w:color w:val="000000" w:themeColor="text1"/>
          <w:sz w:val="24"/>
          <w:szCs w:val="24"/>
          <w:lang w:val="sr-Cyrl-CS"/>
        </w:rPr>
        <w:t>Инфузиона</w:t>
      </w:r>
      <w:r>
        <w:rPr>
          <w:rFonts w:ascii="Times New Roman" w:hAnsi="Times New Roman"/>
          <w:b/>
          <w:color w:val="000000" w:themeColor="text1"/>
          <w:sz w:val="24"/>
          <w:szCs w:val="24"/>
        </w:rPr>
        <w:t>/</w:t>
      </w:r>
      <w:r>
        <w:rPr>
          <w:rFonts w:ascii="Times New Roman" w:hAnsi="Times New Roman"/>
          <w:b/>
          <w:color w:val="000000" w:themeColor="text1"/>
          <w:sz w:val="24"/>
          <w:szCs w:val="24"/>
          <w:lang w:val="sr-Cyrl-CS"/>
        </w:rPr>
        <w:t>шприц</w:t>
      </w:r>
      <w:r>
        <w:rPr>
          <w:rFonts w:ascii="Times New Roman" w:hAnsi="Times New Roman"/>
          <w:b/>
          <w:color w:val="000000" w:themeColor="text1"/>
          <w:sz w:val="24"/>
          <w:szCs w:val="24"/>
        </w:rPr>
        <w:t xml:space="preserve"> </w:t>
      </w:r>
      <w:r>
        <w:rPr>
          <w:rFonts w:ascii="Times New Roman" w:hAnsi="Times New Roman"/>
          <w:b/>
          <w:color w:val="000000" w:themeColor="text1"/>
          <w:sz w:val="24"/>
          <w:szCs w:val="24"/>
          <w:lang w:val="sr-Cyrl-CS"/>
        </w:rPr>
        <w:t xml:space="preserve"> пумпа</w:t>
      </w:r>
      <w:r>
        <w:rPr>
          <w:rFonts w:ascii="Times New Roman" w:hAnsi="Times New Roman"/>
          <w:b/>
          <w:color w:val="000000" w:themeColor="text1"/>
          <w:sz w:val="24"/>
          <w:szCs w:val="24"/>
        </w:rPr>
        <w:t xml:space="preserve"> BBraun</w:t>
      </w:r>
      <w:r>
        <w:rPr>
          <w:rFonts w:ascii="Times New Roman" w:hAnsi="Times New Roman"/>
          <w:b/>
          <w:color w:val="000000" w:themeColor="text1"/>
          <w:sz w:val="24"/>
          <w:szCs w:val="24"/>
          <w:lang w:val="sr-Cyrl-CS"/>
        </w:rPr>
        <w:t xml:space="preserve"> </w:t>
      </w:r>
    </w:p>
    <w:tbl>
      <w:tblPr>
        <w:tblpPr w:leftFromText="180" w:rightFromText="180" w:vertAnchor="text" w:horzAnchor="margin" w:tblpX="324" w:tblpY="301"/>
        <w:tblOverlap w:val="never"/>
        <w:tblW w:w="14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252"/>
        <w:gridCol w:w="1045"/>
        <w:gridCol w:w="1559"/>
        <w:gridCol w:w="1559"/>
        <w:gridCol w:w="1701"/>
        <w:gridCol w:w="1701"/>
        <w:gridCol w:w="1559"/>
      </w:tblGrid>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EE083F" w:rsidRDefault="00582A47" w:rsidP="00582A47">
            <w:pPr>
              <w:autoSpaceDE w:val="0"/>
              <w:autoSpaceDN w:val="0"/>
              <w:adjustRightInd w:val="0"/>
              <w:jc w:val="both"/>
              <w:rPr>
                <w:rFonts w:ascii="Times New Roman" w:hAnsi="Times New Roman"/>
                <w:color w:val="000000" w:themeColor="text1"/>
                <w:sz w:val="24"/>
                <w:szCs w:val="24"/>
                <w:lang w:val="sr-Cyrl-CS"/>
              </w:rPr>
            </w:pPr>
            <w:r w:rsidRPr="00EE083F">
              <w:rPr>
                <w:rFonts w:ascii="Times New Roman" w:hAnsi="Times New Roman"/>
                <w:color w:val="000000" w:themeColor="text1"/>
                <w:sz w:val="24"/>
                <w:szCs w:val="24"/>
                <w:lang w:val="sr-Cyrl-CS"/>
              </w:rPr>
              <w:t>Р. бр.</w:t>
            </w: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Pr="009E00F6" w:rsidRDefault="00582A47" w:rsidP="00582A47">
            <w:pPr>
              <w:jc w:val="center"/>
              <w:rPr>
                <w:rFonts w:ascii="Arial" w:hAnsi="Arial" w:cs="Arial"/>
                <w:sz w:val="22"/>
                <w:szCs w:val="22"/>
                <w:lang w:val="sr-Cyrl-CS"/>
              </w:rPr>
            </w:pPr>
            <w:r w:rsidRPr="009E00F6">
              <w:rPr>
                <w:rFonts w:ascii="Arial" w:hAnsi="Arial" w:cs="Arial"/>
                <w:sz w:val="22"/>
                <w:szCs w:val="22"/>
                <w:lang w:val="sr-Cyrl-CS"/>
              </w:rPr>
              <w:t>Назив резервних делова</w:t>
            </w:r>
          </w:p>
        </w:tc>
        <w:tc>
          <w:tcPr>
            <w:tcW w:w="1045"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мере</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Кол.</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Стопа ПДВ</w:t>
            </w: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r w:rsidRPr="009E00F6">
              <w:rPr>
                <w:rFonts w:ascii="Arial" w:hAnsi="Arial" w:cs="Arial"/>
                <w:sz w:val="22"/>
                <w:szCs w:val="22"/>
                <w:lang w:val="sr-Cyrl-CS"/>
              </w:rPr>
              <w:t xml:space="preserve"> )</w:t>
            </w:r>
          </w:p>
        </w:tc>
        <w:tc>
          <w:tcPr>
            <w:tcW w:w="1559" w:type="dxa"/>
            <w:vAlign w:val="center"/>
          </w:tcPr>
          <w:p w:rsidR="00582A47" w:rsidRPr="00D75617" w:rsidRDefault="00582A47" w:rsidP="00582A47">
            <w:pPr>
              <w:ind w:right="170"/>
              <w:jc w:val="center"/>
              <w:rPr>
                <w:rFonts w:ascii="Arial" w:hAnsi="Arial" w:cs="Arial"/>
                <w:sz w:val="22"/>
                <w:szCs w:val="22"/>
                <w:lang w:val="sr-Cyrl-CS"/>
              </w:rPr>
            </w:pPr>
            <w:r w:rsidRPr="00574D6A">
              <w:rPr>
                <w:rFonts w:ascii="Times New Roman" w:hAnsi="Times New Roman"/>
                <w:color w:val="000000" w:themeColor="text1"/>
                <w:sz w:val="24"/>
                <w:szCs w:val="24"/>
                <w:lang w:val="sr-Cyrl-CS"/>
              </w:rPr>
              <w:t>Укупна цена без ПДВ</w:t>
            </w: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PUNJIVA BATERIJA PERF. COMP.</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Arial" w:hAnsi="Arial" w:cs="Arial"/>
                <w:sz w:val="22"/>
                <w:szCs w:val="22"/>
              </w:rPr>
            </w:pPr>
            <w:r>
              <w:rPr>
                <w:rFonts w:ascii="Arial" w:hAnsi="Arial" w:cs="Arial"/>
                <w:sz w:val="22"/>
                <w:szCs w:val="22"/>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RUČICA, PERF. COMPACT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Arial" w:hAnsi="Arial" w:cs="Arial"/>
                <w:sz w:val="22"/>
                <w:szCs w:val="22"/>
              </w:rPr>
            </w:pPr>
            <w:r>
              <w:rPr>
                <w:rFonts w:ascii="Arial" w:hAnsi="Arial" w:cs="Arial"/>
                <w:sz w:val="22"/>
                <w:szCs w:val="22"/>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GLAVA POGONA ŠRICA, KOMPLET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Theme="minorHAnsi" w:hAnsiTheme="minorHAnsi"/>
              </w:rPr>
            </w:pPr>
            <w:r>
              <w:rPr>
                <w:rFonts w:asciiTheme="minorHAnsi" w:hAnsiTheme="minorHAnsi"/>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FMS</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526CD0" w:rsidRDefault="00582A47" w:rsidP="00582A47">
            <w:pPr>
              <w:jc w:val="center"/>
              <w:rPr>
                <w:rFonts w:asciiTheme="minorHAnsi" w:hAnsiTheme="minorHAnsi"/>
              </w:rPr>
            </w:pPr>
            <w:r>
              <w:rPr>
                <w:rFonts w:asciiTheme="minorHAnsi" w:hAnsiTheme="minorHAnsi"/>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hideMark/>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RUČKA ZA NOŠENJE SA SEČIVIMA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rPr>
            </w:pPr>
            <w:r>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rPr>
            </w:pPr>
            <w:r>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rPr>
            </w:pPr>
            <w:r>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vAlign w:val="center"/>
          </w:tcPr>
          <w:p w:rsidR="00582A47" w:rsidRPr="00526CD0" w:rsidRDefault="00582A47" w:rsidP="00582A47">
            <w:pPr>
              <w:jc w:val="center"/>
              <w:rPr>
                <w:rFonts w:asciiTheme="minorHAnsi" w:hAnsiTheme="minorHAnsi"/>
              </w:rPr>
            </w:pPr>
            <w:r>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UTIČNICA SENZORA KAPI SA KABLOM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INF. FMS+P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KONTROLER MATIČNA PLOČA, INF. FMS LAN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KUĆIŠTE UREĐAJA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PERF. COMPACT S</w:t>
            </w:r>
          </w:p>
          <w:p w:rsidR="00582A47" w:rsidRDefault="00582A47" w:rsidP="00582A47">
            <w:pPr>
              <w:rPr>
                <w:rFonts w:ascii="RotisSansSerif" w:hAnsi="RotisSansSerif"/>
                <w:color w:val="000000"/>
                <w:sz w:val="20"/>
              </w:rPr>
            </w:pP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A-MODUL PERF.COMP.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E-MODULE, PERF. COMPACT 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220-240V,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7257D6">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 (VER. 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INFUSOMATA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PANTI,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MEHANIZAM ZA ZATVARANJE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PUMPE SA BRAVICOM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PRIJANJAJUĆA MEMBRANA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KAPANJA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ANALOG MATIČNA PLOČA, INF.FM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PREDNJI PANEL,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PUMPE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MIKROPROCESOR PLOČA, INF. FM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 DISPLAY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GLAVA POGONA ŠPRICA KOMPL, PERF. COMP.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POGONA ŠPRICA, PERF. COMPACT 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DONJI DEO KUĆIŠTA, PERF. COMPACT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SPOJNICA ,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BATERIJE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NOGICA UREĐAJA, PERF. COMP.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E-MODUL, PERF.COMPACT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N-MODUL 220-240V,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KONTROLER MATIČNA PLOČA, PERF. FM LAN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PERF.FM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ANALOG MATIČNA PLOČA, PERF.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ADAPTER ZA ŠPRIC 20ML NA 50ML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KORAČNI MOTOR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UDUBLJENJE, PERF.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LIJEVA, KOMPLET, PERFUSOR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DESNA, KOMPLET, PERFUSOR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SET SITNIH DELOVA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ODSTOJNIK</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PREDNJA MASKA SA TASTATUROM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POKLOPAC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FM-MFC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 xml:space="preserve">MATIČNA PLOČA PERF. FM-MFC </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OSVETLJEN KABL, OBLIKOVANI F. INFUS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ZVUČNIK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ROTIRAJUĆI NOSAČ, PERFUSOR</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BACKPLANE F.M010,011</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LP-E-MODUL PERFUSOR LC DIANET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885F58"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BATERIJE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ZVUČNIK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 SA KLIPNOM KOČNICOM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5C019A">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LC-DISPLAY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SA TASTATUROM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ZADNJA PLOČA VRATA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PSP, LIJEVI</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PSP, DESNI</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GLAVA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PSP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BOČNI DEO KUĆIŠTA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KUĆIŠTE GLAVE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LINEARNI POTENCIOMETAR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KOMUNIKACIJSKA PLOČA SPS SA KONEKTORIMA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MODUL ZA PRIHVATANJE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SPCC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ZADNJI DEO KUĆIŠTA SPC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RUKOHVAT SPC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SPCC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ZVUČNIK SPCC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A0518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BATERIJE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PUSHER GUIDE,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PREDNJI OKVIR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PRITISKA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SIGURNOSNA STEGA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PUMPE ISP, KOMPLET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KORAČNI MOTOR SA ZUBČANIKOM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ZASUNA VRATA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UNUTRAŠNJI OKVIR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UNUTRAŠNJEG OKVIRA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E33042">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SA TASTATUROM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r w:rsidRPr="009E00F6">
              <w:rPr>
                <w:rFonts w:ascii="Arial" w:hAnsi="Arial" w:cs="Arial"/>
                <w:sz w:val="22"/>
                <w:szCs w:val="22"/>
                <w:lang w:val="sr-Cyrl-CS"/>
              </w:rPr>
              <w:t xml:space="preserve"> </w:t>
            </w: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ZASUN VRATA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MATIČNA PLOČA GLAVE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SITNIH DELOVA ISP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ZA ZATVARANJE VRATA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NOGICA UREĐAJA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ZAVRTNJA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ZAVRTNJA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SIGURNOSNA STEGA SA OPRUGOM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OPRUGA ZA SIGURNOSU STEGU</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BRTVA 2MM (42 MM LONG)</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GUMENA NOGICA UREĐAJA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PODLOŠKA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SITNIH DEJELOVA PSPS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SITNIH DELOVA SPACE STATION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KONEKTOR ZA NAPAJANJE P2</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KABL VAZDUŠNOG SENZORA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SERVIS KOMPLET POLE CLAMP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POLE CLAMP SP ADAPTER KIT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POKLOPAC ZAVRTNJA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VODIČ LINIJE 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BATERIJA ALKALNA 1,5V</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3B7A37">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BATERIJA PUNJIVA 1,2V/1,5 AH</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BATERIJA  (NIMH) 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Punjiva baterija 2000mAh</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Pr="007E05F4"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Komplet baterija 2000 mAh</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Pr="007E05F4"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Strujni kabl (adapter)</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pumpe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GLAVA POGONA ŠPRICA PSP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METALNI DEO VRATA ISPS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DB76EB">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PCA KIT</w:t>
            </w:r>
          </w:p>
        </w:tc>
        <w:tc>
          <w:tcPr>
            <w:tcW w:w="1045"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rPr>
                <w:rFonts w:ascii="RotisSansSerif" w:hAnsi="RotisSansSerif"/>
                <w:color w:val="000000"/>
                <w:sz w:val="20"/>
              </w:rPr>
            </w:pPr>
            <w:r w:rsidRPr="009E00F6">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70403F" w:rsidRDefault="00582A47" w:rsidP="00582A47">
            <w:pPr>
              <w:rPr>
                <w:rFonts w:ascii="RotisSansSerif" w:hAnsi="RotisSansSerif"/>
                <w:color w:val="000000" w:themeColor="text1"/>
                <w:sz w:val="20"/>
              </w:rPr>
            </w:pPr>
            <w:r w:rsidRPr="0070403F">
              <w:rPr>
                <w:rFonts w:ascii="Arial" w:hAnsi="Arial" w:cs="Arial"/>
                <w:color w:val="000000" w:themeColor="text1"/>
                <w:sz w:val="22"/>
                <w:szCs w:val="22"/>
              </w:rPr>
              <w:t>Kалибрација апарата</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pPr>
              <w:jc w:val="center"/>
            </w:pPr>
            <w:r w:rsidRPr="008B31F3">
              <w:rPr>
                <w:rFonts w:ascii="Times New Roman" w:hAnsi="Times New Roman"/>
                <w:sz w:val="24"/>
                <w:szCs w:val="24"/>
              </w:rPr>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70403F" w:rsidRDefault="00582A47" w:rsidP="00582A47">
            <w:pPr>
              <w:rPr>
                <w:rFonts w:ascii="RotisSansSerif" w:hAnsi="RotisSansSerif"/>
                <w:color w:val="000000" w:themeColor="text1"/>
                <w:sz w:val="20"/>
              </w:rPr>
            </w:pPr>
            <w:r w:rsidRPr="0070403F">
              <w:rPr>
                <w:rFonts w:ascii="Arial" w:hAnsi="Arial" w:cs="Arial"/>
                <w:color w:val="000000" w:themeColor="text1"/>
                <w:sz w:val="22"/>
                <w:szCs w:val="22"/>
                <w:lang w:val="sr-Cyrl-CS"/>
              </w:rPr>
              <w:t>Провера протока (TSC)</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pPr>
              <w:jc w:val="center"/>
            </w:pPr>
            <w:r w:rsidRPr="008B31F3">
              <w:rPr>
                <w:rFonts w:ascii="Times New Roman" w:hAnsi="Times New Roman"/>
                <w:sz w:val="24"/>
                <w:szCs w:val="24"/>
              </w:rPr>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0"/>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70403F" w:rsidRDefault="00582A47" w:rsidP="00582A47">
            <w:pPr>
              <w:rPr>
                <w:rFonts w:ascii="RotisSansSerif" w:hAnsi="RotisSansSerif"/>
                <w:color w:val="000000" w:themeColor="text1"/>
                <w:sz w:val="20"/>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pPr>
              <w:jc w:val="center"/>
            </w:pPr>
            <w:r w:rsidRPr="008B31F3">
              <w:rPr>
                <w:rFonts w:ascii="Times New Roman" w:hAnsi="Times New Roman"/>
                <w:sz w:val="24"/>
                <w:szCs w:val="24"/>
              </w:rPr>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891A98">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E3190A" w:rsidRDefault="00582A47" w:rsidP="00582A47">
            <w:pPr>
              <w:jc w:val="center"/>
              <w:rPr>
                <w:rFonts w:ascii="Arial" w:hAnsi="Arial" w:cs="Arial"/>
                <w:sz w:val="22"/>
                <w:szCs w:val="22"/>
                <w:lang w:val="sr-Cyrl-CS"/>
              </w:rPr>
            </w:pPr>
          </w:p>
        </w:tc>
        <w:tc>
          <w:tcPr>
            <w:tcW w:w="170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tcBorders>
              <w:right w:val="single" w:sz="4" w:space="0" w:color="auto"/>
            </w:tcBorders>
            <w:vAlign w:val="center"/>
          </w:tcPr>
          <w:p w:rsidR="00582A47" w:rsidRDefault="00582A47" w:rsidP="00582A47">
            <w:pPr>
              <w:jc w:val="right"/>
              <w:rPr>
                <w:rFonts w:ascii="RotisSansSerif" w:hAnsi="RotisSansSerif"/>
                <w:color w:val="000000"/>
                <w:sz w:val="20"/>
              </w:rPr>
            </w:pPr>
          </w:p>
        </w:tc>
      </w:tr>
      <w:tr w:rsidR="00582A47" w:rsidRPr="00DB5F4D" w:rsidTr="00582A47">
        <w:trPr>
          <w:gridAfter w:val="1"/>
          <w:wAfter w:w="1559" w:type="dxa"/>
          <w:trHeight w:val="472"/>
        </w:trPr>
        <w:tc>
          <w:tcPr>
            <w:tcW w:w="11075" w:type="dxa"/>
            <w:gridSpan w:val="6"/>
            <w:tcBorders>
              <w:top w:val="single" w:sz="4" w:space="0" w:color="000000"/>
              <w:left w:val="single" w:sz="4" w:space="0" w:color="000000"/>
              <w:bottom w:val="single" w:sz="4" w:space="0" w:color="000000"/>
              <w:right w:val="single" w:sz="4" w:space="0" w:color="000000"/>
            </w:tcBorders>
          </w:tcPr>
          <w:tbl>
            <w:tblPr>
              <w:tblpPr w:leftFromText="180" w:rightFromText="180" w:vertAnchor="text" w:tblpY="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08"/>
              <w:gridCol w:w="2123"/>
            </w:tblGrid>
            <w:tr w:rsidR="00582A47" w:rsidRPr="00DB5F4D" w:rsidTr="00582A47">
              <w:trPr>
                <w:cantSplit/>
                <w:trHeight w:val="70"/>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rPr>
                      <w:rFonts w:ascii="Times New Roman" w:hAnsi="Times New Roman"/>
                      <w:sz w:val="24"/>
                      <w:szCs w:val="24"/>
                    </w:rPr>
                  </w:pPr>
                  <w:r w:rsidRPr="00DB5F4D">
                    <w:rPr>
                      <w:rFonts w:ascii="Times New Roman" w:hAnsi="Times New Roman"/>
                      <w:sz w:val="24"/>
                      <w:szCs w:val="24"/>
                    </w:rPr>
                    <w:t xml:space="preserve">                                                                                                                                  Укупна вредност без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rPr>
                      <w:rFonts w:ascii="Times New Roman" w:hAnsi="Times New Roman"/>
                      <w:sz w:val="24"/>
                      <w:szCs w:val="24"/>
                    </w:rPr>
                  </w:pPr>
                  <w:r w:rsidRPr="00DB5F4D">
                    <w:rPr>
                      <w:rFonts w:ascii="Times New Roman" w:hAnsi="Times New Roman"/>
                      <w:sz w:val="24"/>
                      <w:szCs w:val="24"/>
                    </w:rPr>
                    <w:t xml:space="preserve">                                                                                                                                                          Попуст  у %</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rPr>
                      <w:rFonts w:ascii="Times New Roman" w:hAnsi="Times New Roman"/>
                      <w:sz w:val="24"/>
                      <w:szCs w:val="24"/>
                    </w:rPr>
                  </w:pPr>
                  <w:r w:rsidRPr="00DB5F4D">
                    <w:rPr>
                      <w:rFonts w:ascii="Times New Roman" w:hAnsi="Times New Roman"/>
                      <w:sz w:val="24"/>
                      <w:szCs w:val="24"/>
                    </w:rPr>
                    <w:t xml:space="preserve">                                                                                                             Укупна вредност без ПДВ са попустом</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tcPr>
                <w:p w:rsidR="00582A47" w:rsidRPr="00DB5F4D" w:rsidRDefault="00582A47" w:rsidP="00582A47">
                  <w:pPr>
                    <w:autoSpaceDE w:val="0"/>
                    <w:autoSpaceDN w:val="0"/>
                    <w:adjustRightInd w:val="0"/>
                    <w:jc w:val="center"/>
                    <w:rPr>
                      <w:rFonts w:ascii="Times New Roman" w:hAnsi="Times New Roman"/>
                      <w:sz w:val="24"/>
                      <w:szCs w:val="24"/>
                    </w:rPr>
                  </w:pPr>
                  <w:r w:rsidRPr="00DB5F4D">
                    <w:rPr>
                      <w:rFonts w:ascii="Times New Roman" w:hAnsi="Times New Roman"/>
                      <w:sz w:val="24"/>
                      <w:szCs w:val="24"/>
                    </w:rPr>
                    <w:t xml:space="preserve">                                                                                                    Укупан ПДВ у дин.</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tcPr>
                <w:p w:rsidR="00582A47" w:rsidRPr="00DB5F4D" w:rsidRDefault="00582A47" w:rsidP="00582A47">
                  <w:pPr>
                    <w:autoSpaceDE w:val="0"/>
                    <w:autoSpaceDN w:val="0"/>
                    <w:adjustRightInd w:val="0"/>
                    <w:jc w:val="center"/>
                    <w:rPr>
                      <w:rFonts w:ascii="Times New Roman" w:hAnsi="Times New Roman"/>
                      <w:sz w:val="24"/>
                      <w:szCs w:val="24"/>
                    </w:rPr>
                  </w:pPr>
                  <w:r w:rsidRPr="00DB5F4D">
                    <w:rPr>
                      <w:rFonts w:ascii="Times New Roman" w:hAnsi="Times New Roman"/>
                      <w:sz w:val="24"/>
                      <w:szCs w:val="24"/>
                    </w:rPr>
                    <w:t xml:space="preserve">                                                                                             Укупна вредност са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bl>
          <w:p w:rsidR="00582A47" w:rsidRPr="00DB5F4D" w:rsidRDefault="00582A47" w:rsidP="00582A47"/>
        </w:tc>
        <w:tc>
          <w:tcPr>
            <w:tcW w:w="1701" w:type="dxa"/>
            <w:tcBorders>
              <w:top w:val="single" w:sz="4" w:space="0" w:color="000000"/>
              <w:left w:val="single" w:sz="4" w:space="0" w:color="000000"/>
              <w:bottom w:val="single" w:sz="4" w:space="0" w:color="000000"/>
              <w:right w:val="single" w:sz="4" w:space="0" w:color="auto"/>
            </w:tcBorders>
          </w:tcPr>
          <w:tbl>
            <w:tblPr>
              <w:tblpPr w:leftFromText="180" w:rightFromText="180" w:vertAnchor="text" w:tblpY="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08"/>
              <w:gridCol w:w="2123"/>
            </w:tblGrid>
            <w:tr w:rsidR="00582A47" w:rsidRPr="00DB5F4D" w:rsidTr="00582A47">
              <w:trPr>
                <w:cantSplit/>
                <w:trHeight w:val="70"/>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Укупна вредност без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Попуст  у %</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single" w:sz="4" w:space="0" w:color="000000"/>
                    <w:right w:val="single" w:sz="4" w:space="0" w:color="auto"/>
                  </w:tcBorders>
                  <w:hideMark/>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Укупна вредност без ПДВ са попустом</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nil"/>
                    <w:left w:val="single" w:sz="4" w:space="0" w:color="000000"/>
                    <w:bottom w:val="single" w:sz="4" w:space="0" w:color="000000"/>
                    <w:right w:val="single" w:sz="4" w:space="0" w:color="auto"/>
                  </w:tcBorders>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Укупан ПДВ у дин.</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r w:rsidR="00582A47" w:rsidRPr="00DB5F4D" w:rsidTr="00582A47">
              <w:trPr>
                <w:cantSplit/>
                <w:trHeight w:val="278"/>
              </w:trPr>
              <w:tc>
                <w:tcPr>
                  <w:tcW w:w="13308" w:type="dxa"/>
                  <w:tcBorders>
                    <w:top w:val="single" w:sz="4" w:space="0" w:color="000000"/>
                    <w:left w:val="single" w:sz="4" w:space="0" w:color="000000"/>
                    <w:bottom w:val="nil"/>
                    <w:right w:val="single" w:sz="4" w:space="0" w:color="auto"/>
                  </w:tcBorders>
                </w:tcPr>
                <w:p w:rsidR="00582A47" w:rsidRPr="00DB5F4D" w:rsidRDefault="00582A47" w:rsidP="00582A47">
                  <w:pPr>
                    <w:autoSpaceDE w:val="0"/>
                    <w:autoSpaceDN w:val="0"/>
                    <w:adjustRightInd w:val="0"/>
                    <w:jc w:val="right"/>
                    <w:rPr>
                      <w:rFonts w:ascii="Times New Roman" w:hAnsi="Times New Roman"/>
                      <w:sz w:val="24"/>
                      <w:szCs w:val="24"/>
                    </w:rPr>
                  </w:pPr>
                  <w:r w:rsidRPr="00DB5F4D">
                    <w:rPr>
                      <w:rFonts w:ascii="Times New Roman" w:hAnsi="Times New Roman"/>
                      <w:sz w:val="24"/>
                      <w:szCs w:val="24"/>
                    </w:rPr>
                    <w:t>Укупна вредност са ПДВ</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582A47" w:rsidRPr="00DB5F4D" w:rsidRDefault="00582A47" w:rsidP="00582A47"/>
              </w:tc>
            </w:tr>
          </w:tbl>
          <w:p w:rsidR="00582A47" w:rsidRPr="00DB5F4D" w:rsidRDefault="00582A47" w:rsidP="00582A47"/>
        </w:tc>
      </w:tr>
    </w:tbl>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jc w:val="both"/>
        <w:rPr>
          <w:rFonts w:ascii="Times New Roman" w:hAnsi="Times New Roman"/>
          <w:color w:val="000000" w:themeColor="text1"/>
          <w:sz w:val="24"/>
          <w:szCs w:val="24"/>
        </w:rPr>
      </w:pPr>
    </w:p>
    <w:p w:rsidR="00582A47" w:rsidRPr="0009565E" w:rsidRDefault="00582A47" w:rsidP="00582A47">
      <w:pPr>
        <w:autoSpaceDE w:val="0"/>
        <w:autoSpaceDN w:val="0"/>
        <w:adjustRightInd w:val="0"/>
        <w:jc w:val="both"/>
        <w:rPr>
          <w:rFonts w:ascii="Times New Roman" w:hAnsi="Times New Roman"/>
          <w:color w:val="000000" w:themeColor="text1"/>
          <w:sz w:val="24"/>
          <w:szCs w:val="24"/>
        </w:rPr>
      </w:pPr>
    </w:p>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jc w:val="both"/>
        <w:rPr>
          <w:rFonts w:ascii="Times New Roman" w:hAnsi="Times New Roman"/>
          <w:color w:val="000000" w:themeColor="text1"/>
          <w:sz w:val="24"/>
          <w:szCs w:val="24"/>
          <w:lang w:val="sr-Cyrl-CS"/>
        </w:rPr>
      </w:pPr>
    </w:p>
    <w:p w:rsidR="00582A47" w:rsidRPr="00DE6139" w:rsidRDefault="00582A47" w:rsidP="00582A47">
      <w:pPr>
        <w:autoSpaceDE w:val="0"/>
        <w:autoSpaceDN w:val="0"/>
        <w:adjustRightInd w:val="0"/>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80590C" w:rsidRDefault="0080590C" w:rsidP="00582A47">
      <w:pPr>
        <w:autoSpaceDE w:val="0"/>
        <w:autoSpaceDN w:val="0"/>
        <w:adjustRightInd w:val="0"/>
        <w:ind w:left="993" w:hanging="142"/>
        <w:jc w:val="both"/>
        <w:rPr>
          <w:rFonts w:ascii="Times New Roman" w:hAnsi="Times New Roman"/>
          <w:color w:val="000000" w:themeColor="text1"/>
          <w:sz w:val="24"/>
          <w:szCs w:val="24"/>
        </w:rPr>
      </w:pPr>
    </w:p>
    <w:p w:rsidR="0080590C" w:rsidRDefault="0080590C" w:rsidP="00582A47">
      <w:pPr>
        <w:autoSpaceDE w:val="0"/>
        <w:autoSpaceDN w:val="0"/>
        <w:adjustRightInd w:val="0"/>
        <w:ind w:left="993" w:hanging="142"/>
        <w:jc w:val="both"/>
        <w:rPr>
          <w:rFonts w:ascii="Times New Roman" w:hAnsi="Times New Roman"/>
          <w:color w:val="000000" w:themeColor="text1"/>
          <w:sz w:val="24"/>
          <w:szCs w:val="24"/>
        </w:rPr>
      </w:pPr>
    </w:p>
    <w:p w:rsidR="0080590C" w:rsidRDefault="0080590C" w:rsidP="00582A47">
      <w:pPr>
        <w:autoSpaceDE w:val="0"/>
        <w:autoSpaceDN w:val="0"/>
        <w:adjustRightInd w:val="0"/>
        <w:ind w:left="993" w:hanging="142"/>
        <w:jc w:val="both"/>
        <w:rPr>
          <w:rFonts w:ascii="Times New Roman" w:hAnsi="Times New Roman"/>
          <w:color w:val="000000" w:themeColor="text1"/>
          <w:sz w:val="24"/>
          <w:szCs w:val="24"/>
        </w:rPr>
      </w:pPr>
    </w:p>
    <w:p w:rsidR="0080590C" w:rsidRDefault="0080590C" w:rsidP="00582A47">
      <w:pPr>
        <w:autoSpaceDE w:val="0"/>
        <w:autoSpaceDN w:val="0"/>
        <w:adjustRightInd w:val="0"/>
        <w:ind w:left="993" w:hanging="142"/>
        <w:jc w:val="both"/>
        <w:rPr>
          <w:rFonts w:ascii="Times New Roman" w:hAnsi="Times New Roman"/>
          <w:color w:val="000000" w:themeColor="text1"/>
          <w:sz w:val="24"/>
          <w:szCs w:val="24"/>
        </w:rPr>
      </w:pPr>
    </w:p>
    <w:p w:rsidR="0080590C" w:rsidRDefault="0080590C" w:rsidP="00582A47">
      <w:pPr>
        <w:autoSpaceDE w:val="0"/>
        <w:autoSpaceDN w:val="0"/>
        <w:adjustRightInd w:val="0"/>
        <w:ind w:left="993" w:hanging="142"/>
        <w:jc w:val="both"/>
        <w:rPr>
          <w:rFonts w:ascii="Times New Roman" w:hAnsi="Times New Roman"/>
          <w:color w:val="000000" w:themeColor="text1"/>
          <w:sz w:val="24"/>
          <w:szCs w:val="24"/>
        </w:rPr>
      </w:pPr>
    </w:p>
    <w:p w:rsidR="0080590C" w:rsidRDefault="0080590C" w:rsidP="00582A47">
      <w:pPr>
        <w:autoSpaceDE w:val="0"/>
        <w:autoSpaceDN w:val="0"/>
        <w:adjustRightInd w:val="0"/>
        <w:ind w:left="993" w:hanging="142"/>
        <w:jc w:val="both"/>
        <w:rPr>
          <w:rFonts w:ascii="Times New Roman" w:hAnsi="Times New Roman"/>
          <w:color w:val="000000" w:themeColor="text1"/>
          <w:sz w:val="24"/>
          <w:szCs w:val="24"/>
        </w:rPr>
      </w:pPr>
    </w:p>
    <w:p w:rsidR="0080590C" w:rsidRDefault="0080590C" w:rsidP="00582A47">
      <w:pPr>
        <w:autoSpaceDE w:val="0"/>
        <w:autoSpaceDN w:val="0"/>
        <w:adjustRightInd w:val="0"/>
        <w:ind w:left="993" w:hanging="142"/>
        <w:jc w:val="both"/>
        <w:rPr>
          <w:rFonts w:ascii="Times New Roman" w:hAnsi="Times New Roman"/>
          <w:color w:val="000000" w:themeColor="text1"/>
          <w:sz w:val="24"/>
          <w:szCs w:val="24"/>
        </w:rPr>
      </w:pPr>
    </w:p>
    <w:p w:rsidR="00582A47" w:rsidRPr="00574D6A" w:rsidRDefault="00582A47" w:rsidP="00582A47">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582A47" w:rsidRPr="00574D6A" w:rsidRDefault="00582A47" w:rsidP="00582A47">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tabs>
          <w:tab w:val="left" w:pos="5715"/>
        </w:tabs>
        <w:jc w:val="both"/>
        <w:rPr>
          <w:rFonts w:ascii="Times New Roman" w:hAnsi="Times New Roman"/>
          <w:b/>
          <w:color w:val="000000" w:themeColor="text1"/>
          <w:sz w:val="24"/>
          <w:szCs w:val="24"/>
          <w:lang w:val="sr-Cyrl-CS"/>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18</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lastRenderedPageBreak/>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07775C" w:rsidRPr="0007775C" w:rsidRDefault="0007775C" w:rsidP="005D6B01">
      <w:pPr>
        <w:autoSpaceDE w:val="0"/>
        <w:autoSpaceDN w:val="0"/>
        <w:adjustRightInd w:val="0"/>
        <w:rPr>
          <w:rFonts w:ascii="Times New Roman" w:hAnsi="Times New Roman"/>
          <w:bCs/>
          <w:iCs/>
          <w:color w:val="FF0000"/>
          <w:sz w:val="24"/>
          <w:szCs w:val="24"/>
        </w:rPr>
      </w:pPr>
    </w:p>
    <w:tbl>
      <w:tblPr>
        <w:tblStyle w:val="TableGrid"/>
        <w:tblW w:w="0" w:type="auto"/>
        <w:tblInd w:w="534" w:type="dxa"/>
        <w:tblLook w:val="04A0"/>
      </w:tblPr>
      <w:tblGrid>
        <w:gridCol w:w="2693"/>
        <w:gridCol w:w="5387"/>
      </w:tblGrid>
      <w:tr w:rsidR="00582A47" w:rsidRPr="00627CC6" w:rsidTr="00582A47">
        <w:tc>
          <w:tcPr>
            <w:tcW w:w="2693" w:type="dxa"/>
          </w:tcPr>
          <w:p w:rsidR="00582A47" w:rsidRPr="00627CC6" w:rsidRDefault="00582A47" w:rsidP="00582A47">
            <w:pPr>
              <w:tabs>
                <w:tab w:val="left" w:pos="720"/>
                <w:tab w:val="left" w:pos="2130"/>
              </w:tabs>
              <w:ind w:right="6"/>
              <w:jc w:val="center"/>
              <w:rPr>
                <w:rFonts w:ascii="Times New Roman" w:hAnsi="Times New Roman"/>
                <w:color w:val="000000"/>
                <w:sz w:val="24"/>
                <w:szCs w:val="24"/>
              </w:rPr>
            </w:pPr>
            <w:r>
              <w:rPr>
                <w:rFonts w:ascii="Times New Roman" w:hAnsi="Times New Roman"/>
                <w:color w:val="000000"/>
                <w:sz w:val="24"/>
                <w:szCs w:val="24"/>
              </w:rPr>
              <w:t>Произвођач</w:t>
            </w:r>
          </w:p>
        </w:tc>
        <w:tc>
          <w:tcPr>
            <w:tcW w:w="5387" w:type="dxa"/>
          </w:tcPr>
          <w:p w:rsidR="00582A47" w:rsidRPr="00BE7A59" w:rsidRDefault="00582A47" w:rsidP="00582A47">
            <w:pPr>
              <w:tabs>
                <w:tab w:val="left" w:pos="720"/>
                <w:tab w:val="left" w:pos="2130"/>
              </w:tabs>
              <w:ind w:right="6"/>
              <w:jc w:val="center"/>
              <w:rPr>
                <w:rFonts w:ascii="Times New Roman" w:hAnsi="Times New Roman"/>
                <w:color w:val="000000"/>
                <w:sz w:val="24"/>
                <w:szCs w:val="24"/>
              </w:rPr>
            </w:pPr>
            <w:r>
              <w:rPr>
                <w:rFonts w:ascii="Times New Roman" w:hAnsi="Times New Roman"/>
                <w:color w:val="000000"/>
                <w:sz w:val="24"/>
                <w:szCs w:val="24"/>
              </w:rPr>
              <w:t>model</w:t>
            </w:r>
          </w:p>
        </w:tc>
      </w:tr>
      <w:tr w:rsidR="00582A47" w:rsidRPr="00627CC6" w:rsidTr="00582A47">
        <w:tc>
          <w:tcPr>
            <w:tcW w:w="2693" w:type="dxa"/>
          </w:tcPr>
          <w:p w:rsidR="00582A47" w:rsidRDefault="00582A47" w:rsidP="00582A47">
            <w:pPr>
              <w:tabs>
                <w:tab w:val="left" w:pos="720"/>
                <w:tab w:val="left" w:pos="2130"/>
              </w:tabs>
              <w:ind w:right="6"/>
              <w:jc w:val="center"/>
              <w:rPr>
                <w:rFonts w:ascii="Times New Roman" w:hAnsi="Times New Roman"/>
                <w:sz w:val="24"/>
                <w:szCs w:val="24"/>
                <w:lang w:val="hr-HR"/>
              </w:rPr>
            </w:pPr>
          </w:p>
          <w:p w:rsidR="00582A47" w:rsidRDefault="00582A47" w:rsidP="00582A47">
            <w:pPr>
              <w:tabs>
                <w:tab w:val="left" w:pos="720"/>
                <w:tab w:val="left" w:pos="2130"/>
              </w:tabs>
              <w:ind w:right="6"/>
              <w:jc w:val="center"/>
              <w:rPr>
                <w:rFonts w:ascii="Times New Roman" w:hAnsi="Times New Roman"/>
                <w:sz w:val="24"/>
                <w:szCs w:val="24"/>
                <w:lang w:val="hr-HR"/>
              </w:rPr>
            </w:pPr>
          </w:p>
          <w:p w:rsidR="00582A47" w:rsidRPr="00BE7A59" w:rsidRDefault="00582A47" w:rsidP="00582A47">
            <w:pPr>
              <w:tabs>
                <w:tab w:val="left" w:pos="720"/>
                <w:tab w:val="left" w:pos="2130"/>
              </w:tabs>
              <w:ind w:right="6"/>
              <w:jc w:val="center"/>
              <w:rPr>
                <w:rFonts w:ascii="Times New Roman" w:hAnsi="Times New Roman"/>
                <w:color w:val="000000"/>
                <w:sz w:val="24"/>
                <w:szCs w:val="24"/>
              </w:rPr>
            </w:pPr>
            <w:r w:rsidRPr="00BE7A59">
              <w:rPr>
                <w:rFonts w:ascii="Times New Roman" w:hAnsi="Times New Roman"/>
                <w:sz w:val="24"/>
                <w:szCs w:val="24"/>
                <w:lang w:val="hr-HR"/>
              </w:rPr>
              <w:t>BBraun pumpe</w:t>
            </w:r>
          </w:p>
        </w:tc>
        <w:tc>
          <w:tcPr>
            <w:tcW w:w="5387" w:type="dxa"/>
          </w:tcPr>
          <w:p w:rsidR="00582A47" w:rsidRPr="00BE7A59" w:rsidRDefault="00582A47" w:rsidP="00582A47">
            <w:pPr>
              <w:spacing w:before="100" w:beforeAutospacing="1" w:after="100" w:afterAutospacing="1"/>
              <w:rPr>
                <w:rFonts w:ascii="Times New Roman" w:hAnsi="Times New Roman"/>
                <w:noProof w:val="0"/>
                <w:sz w:val="24"/>
                <w:szCs w:val="24"/>
              </w:rPr>
            </w:pPr>
            <w:r w:rsidRPr="00BE7A59">
              <w:rPr>
                <w:rFonts w:ascii="Times New Roman" w:hAnsi="Times New Roman"/>
                <w:noProof w:val="0"/>
                <w:sz w:val="24"/>
                <w:szCs w:val="24"/>
                <w:lang w:val="hr-HR"/>
              </w:rPr>
              <w:t>špric pumpe model Perfusor space</w:t>
            </w:r>
            <w:r>
              <w:rPr>
                <w:rFonts w:ascii="Times New Roman" w:hAnsi="Times New Roman"/>
                <w:noProof w:val="0"/>
                <w:sz w:val="24"/>
                <w:szCs w:val="24"/>
              </w:rPr>
              <w:br/>
            </w:r>
            <w:r w:rsidRPr="00BE7A59">
              <w:rPr>
                <w:rFonts w:ascii="Times New Roman" w:hAnsi="Times New Roman"/>
                <w:noProof w:val="0"/>
                <w:sz w:val="24"/>
                <w:szCs w:val="24"/>
                <w:lang w:val="hr-HR"/>
              </w:rPr>
              <w:t>špric pumpe model Perfusor Fm</w:t>
            </w:r>
            <w:r>
              <w:rPr>
                <w:rFonts w:ascii="Times New Roman" w:hAnsi="Times New Roman"/>
                <w:noProof w:val="0"/>
                <w:sz w:val="24"/>
                <w:szCs w:val="24"/>
              </w:rPr>
              <w:br/>
            </w:r>
            <w:r w:rsidRPr="00BE7A59">
              <w:rPr>
                <w:rFonts w:ascii="Times New Roman" w:hAnsi="Times New Roman"/>
                <w:noProof w:val="0"/>
                <w:sz w:val="24"/>
                <w:szCs w:val="24"/>
                <w:lang w:val="hr-HR"/>
              </w:rPr>
              <w:t xml:space="preserve">špric pumpe model Perfusor compact </w:t>
            </w:r>
            <w:r>
              <w:rPr>
                <w:rFonts w:ascii="Times New Roman" w:hAnsi="Times New Roman"/>
                <w:noProof w:val="0"/>
                <w:sz w:val="24"/>
                <w:szCs w:val="24"/>
              </w:rPr>
              <w:br/>
            </w:r>
            <w:r w:rsidRPr="00BE7A59">
              <w:rPr>
                <w:rFonts w:ascii="Times New Roman" w:hAnsi="Times New Roman"/>
                <w:noProof w:val="0"/>
                <w:sz w:val="24"/>
                <w:szCs w:val="24"/>
                <w:lang w:val="hr-HR"/>
              </w:rPr>
              <w:t>volumetrijske pumpe model Infuzomat FMs</w:t>
            </w:r>
            <w:r>
              <w:rPr>
                <w:rFonts w:ascii="Times New Roman" w:hAnsi="Times New Roman"/>
                <w:noProof w:val="0"/>
                <w:sz w:val="24"/>
                <w:szCs w:val="24"/>
              </w:rPr>
              <w:br/>
            </w:r>
            <w:r w:rsidRPr="00BE7A59">
              <w:rPr>
                <w:rFonts w:ascii="Times New Roman" w:hAnsi="Times New Roman"/>
                <w:noProof w:val="0"/>
                <w:sz w:val="24"/>
                <w:szCs w:val="24"/>
                <w:lang w:val="hr-HR"/>
              </w:rPr>
              <w:t>Volumetrijske pumpe ,  model Infusomat space</w:t>
            </w:r>
          </w:p>
          <w:p w:rsidR="00582A47" w:rsidRDefault="00582A47" w:rsidP="00582A47">
            <w:pPr>
              <w:tabs>
                <w:tab w:val="left" w:pos="720"/>
                <w:tab w:val="left" w:pos="2130"/>
              </w:tabs>
              <w:ind w:right="6"/>
              <w:jc w:val="center"/>
              <w:rPr>
                <w:rFonts w:ascii="Times New Roman" w:hAnsi="Times New Roman"/>
                <w:color w:val="000000"/>
                <w:sz w:val="24"/>
                <w:szCs w:val="24"/>
              </w:rPr>
            </w:pPr>
          </w:p>
        </w:tc>
      </w:tr>
    </w:tbl>
    <w:p w:rsidR="00B12073" w:rsidRDefault="00B12073" w:rsidP="005D6B01">
      <w:pPr>
        <w:autoSpaceDE w:val="0"/>
        <w:autoSpaceDN w:val="0"/>
        <w:adjustRightInd w:val="0"/>
        <w:rPr>
          <w:rFonts w:ascii="Times New Roman" w:hAnsi="Times New Roman"/>
          <w:bCs/>
          <w:iCs/>
          <w:color w:val="FF0000"/>
          <w:sz w:val="24"/>
          <w:szCs w:val="24"/>
        </w:rPr>
      </w:pPr>
    </w:p>
    <w:p w:rsidR="00B12073" w:rsidRDefault="00B12073" w:rsidP="005D6B01">
      <w:pPr>
        <w:autoSpaceDE w:val="0"/>
        <w:autoSpaceDN w:val="0"/>
        <w:adjustRightInd w:val="0"/>
        <w:rPr>
          <w:rFonts w:ascii="Times New Roman" w:hAnsi="Times New Roman"/>
          <w:bCs/>
          <w:iCs/>
          <w:color w:val="FF0000"/>
          <w:sz w:val="24"/>
          <w:szCs w:val="24"/>
        </w:rPr>
      </w:pPr>
    </w:p>
    <w:p w:rsidR="00582A47" w:rsidRPr="00DF7AD9" w:rsidRDefault="00582A47" w:rsidP="00582A47">
      <w:pPr>
        <w:tabs>
          <w:tab w:val="left" w:pos="720"/>
          <w:tab w:val="left" w:pos="2130"/>
        </w:tabs>
        <w:ind w:right="6"/>
        <w:rPr>
          <w:rFonts w:ascii="Times New Roman" w:hAnsi="Times New Roman"/>
          <w:sz w:val="24"/>
          <w:szCs w:val="24"/>
          <w:lang w:val="hr-HR"/>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rPr>
        <w:t>19</w:t>
      </w:r>
      <w:r w:rsidRPr="00574D6A">
        <w:rPr>
          <w:rFonts w:ascii="Times New Roman" w:hAnsi="Times New Roman"/>
          <w:b/>
          <w:color w:val="000000" w:themeColor="text1"/>
          <w:sz w:val="24"/>
          <w:szCs w:val="24"/>
        </w:rPr>
        <w:t xml:space="preserve"> – </w:t>
      </w:r>
      <w:r>
        <w:rPr>
          <w:rFonts w:ascii="Times New Roman" w:hAnsi="Times New Roman"/>
          <w:b/>
          <w:color w:val="000000" w:themeColor="text1"/>
          <w:sz w:val="24"/>
          <w:szCs w:val="24"/>
          <w:lang w:val="sr-Cyrl-CS"/>
        </w:rPr>
        <w:t>Инфузиона</w:t>
      </w:r>
      <w:r>
        <w:rPr>
          <w:rFonts w:ascii="Times New Roman" w:hAnsi="Times New Roman"/>
          <w:b/>
          <w:color w:val="000000" w:themeColor="text1"/>
          <w:sz w:val="24"/>
          <w:szCs w:val="24"/>
        </w:rPr>
        <w:t>/</w:t>
      </w:r>
      <w:r>
        <w:rPr>
          <w:rFonts w:ascii="Times New Roman" w:hAnsi="Times New Roman"/>
          <w:b/>
          <w:color w:val="000000" w:themeColor="text1"/>
          <w:sz w:val="24"/>
          <w:szCs w:val="24"/>
          <w:lang w:val="sr-Cyrl-CS"/>
        </w:rPr>
        <w:t>шприц</w:t>
      </w:r>
      <w:r>
        <w:rPr>
          <w:rFonts w:ascii="Times New Roman" w:hAnsi="Times New Roman"/>
          <w:b/>
          <w:color w:val="000000" w:themeColor="text1"/>
          <w:sz w:val="24"/>
          <w:szCs w:val="24"/>
        </w:rPr>
        <w:t xml:space="preserve"> </w:t>
      </w:r>
      <w:r>
        <w:rPr>
          <w:rFonts w:ascii="Times New Roman" w:hAnsi="Times New Roman"/>
          <w:b/>
          <w:color w:val="000000" w:themeColor="text1"/>
          <w:sz w:val="24"/>
          <w:szCs w:val="24"/>
          <w:lang w:val="sr-Cyrl-CS"/>
        </w:rPr>
        <w:t xml:space="preserve"> пумпа</w:t>
      </w:r>
      <w:r>
        <w:rPr>
          <w:rFonts w:ascii="Times New Roman" w:hAnsi="Times New Roman"/>
          <w:b/>
          <w:color w:val="000000" w:themeColor="text1"/>
          <w:sz w:val="24"/>
          <w:szCs w:val="24"/>
        </w:rPr>
        <w:t xml:space="preserve"> (</w:t>
      </w:r>
      <w:r>
        <w:rPr>
          <w:rFonts w:ascii="Times New Roman" w:hAnsi="Times New Roman"/>
          <w:sz w:val="24"/>
          <w:szCs w:val="24"/>
          <w:lang w:val="hr-HR"/>
        </w:rPr>
        <w:t>Codan argus AG, Fresenius)</w:t>
      </w:r>
    </w:p>
    <w:tbl>
      <w:tblPr>
        <w:tblpPr w:leftFromText="180" w:rightFromText="180" w:vertAnchor="text" w:horzAnchor="margin" w:tblpX="324" w:tblpY="301"/>
        <w:tblOverlap w:val="never"/>
        <w:tblW w:w="14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4252"/>
        <w:gridCol w:w="1045"/>
        <w:gridCol w:w="1559"/>
        <w:gridCol w:w="1559"/>
        <w:gridCol w:w="1791"/>
        <w:gridCol w:w="1611"/>
        <w:gridCol w:w="1559"/>
      </w:tblGrid>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EE083F" w:rsidRDefault="00582A47" w:rsidP="00582A47">
            <w:pPr>
              <w:autoSpaceDE w:val="0"/>
              <w:autoSpaceDN w:val="0"/>
              <w:adjustRightInd w:val="0"/>
              <w:jc w:val="both"/>
              <w:rPr>
                <w:rFonts w:ascii="Times New Roman" w:hAnsi="Times New Roman"/>
                <w:color w:val="000000" w:themeColor="text1"/>
                <w:sz w:val="24"/>
                <w:szCs w:val="24"/>
                <w:lang w:val="sr-Cyrl-CS"/>
              </w:rPr>
            </w:pPr>
            <w:r w:rsidRPr="00EE083F">
              <w:rPr>
                <w:rFonts w:ascii="Times New Roman" w:hAnsi="Times New Roman"/>
                <w:color w:val="000000" w:themeColor="text1"/>
                <w:sz w:val="24"/>
                <w:szCs w:val="24"/>
                <w:lang w:val="sr-Cyrl-CS"/>
              </w:rPr>
              <w:t>Р. бр.</w:t>
            </w: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Pr="009E00F6" w:rsidRDefault="00582A47" w:rsidP="00582A47">
            <w:pPr>
              <w:jc w:val="center"/>
              <w:rPr>
                <w:rFonts w:ascii="Arial" w:hAnsi="Arial" w:cs="Arial"/>
                <w:sz w:val="22"/>
                <w:szCs w:val="22"/>
                <w:lang w:val="sr-Cyrl-CS"/>
              </w:rPr>
            </w:pPr>
            <w:r w:rsidRPr="009E00F6">
              <w:rPr>
                <w:rFonts w:ascii="Arial" w:hAnsi="Arial" w:cs="Arial"/>
                <w:sz w:val="22"/>
                <w:szCs w:val="22"/>
                <w:lang w:val="sr-Cyrl-CS"/>
              </w:rPr>
              <w:t>Назив резервних делова</w:t>
            </w:r>
          </w:p>
        </w:tc>
        <w:tc>
          <w:tcPr>
            <w:tcW w:w="1045"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мере</w:t>
            </w:r>
          </w:p>
        </w:tc>
        <w:tc>
          <w:tcPr>
            <w:tcW w:w="1559"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Кол.</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Стопа ПДВ</w:t>
            </w: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r w:rsidRPr="009E00F6">
              <w:rPr>
                <w:rFonts w:ascii="Arial" w:hAnsi="Arial" w:cs="Arial"/>
                <w:sz w:val="22"/>
                <w:szCs w:val="22"/>
                <w:lang w:val="sr-Cyrl-CS"/>
              </w:rPr>
              <w:t xml:space="preserve"> )</w:t>
            </w:r>
          </w:p>
        </w:tc>
        <w:tc>
          <w:tcPr>
            <w:tcW w:w="1559" w:type="dxa"/>
            <w:vAlign w:val="center"/>
          </w:tcPr>
          <w:p w:rsidR="00582A47" w:rsidRPr="00D75617" w:rsidRDefault="00582A47" w:rsidP="00582A47">
            <w:pPr>
              <w:ind w:right="170"/>
              <w:jc w:val="center"/>
              <w:rPr>
                <w:rFonts w:ascii="Arial" w:hAnsi="Arial" w:cs="Arial"/>
                <w:sz w:val="22"/>
                <w:szCs w:val="22"/>
                <w:lang w:val="sr-Cyrl-CS"/>
              </w:rPr>
            </w:pPr>
            <w:r w:rsidRPr="00574D6A">
              <w:rPr>
                <w:rFonts w:ascii="Times New Roman" w:hAnsi="Times New Roman"/>
                <w:color w:val="000000" w:themeColor="text1"/>
                <w:sz w:val="24"/>
                <w:szCs w:val="24"/>
                <w:lang w:val="sr-Cyrl-CS"/>
              </w:rPr>
              <w:t>Укупна цена без ПДВ</w:t>
            </w: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PUNJIVA BATERIJA PERF. COMP.</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RUČICA, PERF. COMPACT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GLAVA POGONA ŠRICA, KOMPLET</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auto"/>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FMS</w:t>
            </w:r>
          </w:p>
        </w:tc>
        <w:tc>
          <w:tcPr>
            <w:tcW w:w="1045" w:type="dxa"/>
            <w:tcBorders>
              <w:top w:val="single" w:sz="4" w:space="0" w:color="000000"/>
              <w:left w:val="single" w:sz="4" w:space="0" w:color="auto"/>
              <w:bottom w:val="single" w:sz="4" w:space="0" w:color="auto"/>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hideMark/>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hideMark/>
          </w:tcPr>
          <w:p w:rsidR="00582A47" w:rsidRDefault="00582A47" w:rsidP="00582A47">
            <w:pPr>
              <w:rPr>
                <w:rFonts w:ascii="RotisSansSerif" w:hAnsi="RotisSansSerif"/>
                <w:color w:val="000000"/>
                <w:sz w:val="20"/>
              </w:rPr>
            </w:pPr>
            <w:r>
              <w:rPr>
                <w:rFonts w:ascii="RotisSansSerif" w:hAnsi="RotisSansSerif"/>
                <w:color w:val="000000"/>
                <w:sz w:val="20"/>
              </w:rPr>
              <w:t>RUČKA ZA NOŠENJE SA SEČIVIMA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UTIČNICA SENZORA KAPI SA KABLOM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SENZOR VAZDUHA INF. FMS+P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KONTROLER MATIČNA PLOČA, INF. FMS LAN</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KUĆIŠTE UREĐAJA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GORNJI DEO KUĆIŠTA,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DONJI DEO KUĆIŠTA, PERF. COMPACT S</w:t>
            </w:r>
          </w:p>
          <w:p w:rsidR="00582A47" w:rsidRDefault="00582A47" w:rsidP="00582A47">
            <w:pPr>
              <w:rPr>
                <w:rFonts w:ascii="RotisSansSerif" w:hAnsi="RotisSansSerif"/>
                <w:color w:val="000000"/>
                <w:sz w:val="20"/>
              </w:rPr>
            </w:pP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A-MODUL PERF.COMP.</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E-MODULE, PERF. COMPACT S</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NAPAJANJE 220-240V,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PERILSTATIČKA PUMPA,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NOGA UREĐAJA,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 (VER. 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DISPLAY PLOČA,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3C2A37" w:rsidRDefault="00582A47" w:rsidP="00582A47">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LCD MODUL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NOSAČ VRATA INFUSOMATA</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PANTI,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OKVIR VRATA, INF. FM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MEHANIZAM ZA ZATVARANJE</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Default="00582A47" w:rsidP="00582A47">
            <w:pPr>
              <w:rPr>
                <w:rFonts w:ascii="RotisSansSerif" w:hAnsi="RotisSansSerif"/>
                <w:color w:val="000000"/>
                <w:sz w:val="20"/>
              </w:rPr>
            </w:pPr>
            <w:r>
              <w:rPr>
                <w:rFonts w:ascii="RotisSansSerif" w:hAnsi="RotisSansSerif"/>
                <w:color w:val="000000"/>
                <w:sz w:val="20"/>
              </w:rPr>
              <w:t>VRATA PUMPE SA BRAVICOM</w:t>
            </w:r>
          </w:p>
        </w:tc>
        <w:tc>
          <w:tcPr>
            <w:tcW w:w="1045" w:type="dxa"/>
            <w:tcBorders>
              <w:top w:val="single" w:sz="4" w:space="0" w:color="000000"/>
              <w:left w:val="single" w:sz="4" w:space="0" w:color="auto"/>
              <w:bottom w:val="single" w:sz="4" w:space="0" w:color="000000"/>
              <w:right w:val="single" w:sz="4" w:space="0" w:color="000000"/>
            </w:tcBorders>
          </w:tcPr>
          <w:p w:rsidR="00582A47" w:rsidRDefault="00582A47" w:rsidP="00582A47">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472"/>
        </w:trPr>
        <w:tc>
          <w:tcPr>
            <w:tcW w:w="959" w:type="dxa"/>
            <w:tcBorders>
              <w:top w:val="single" w:sz="4" w:space="0" w:color="000000"/>
              <w:left w:val="single" w:sz="4" w:space="0" w:color="000000"/>
              <w:bottom w:val="single" w:sz="4" w:space="0" w:color="000000"/>
              <w:right w:val="single" w:sz="4" w:space="0" w:color="000000"/>
            </w:tcBorders>
          </w:tcPr>
          <w:p w:rsidR="00582A47" w:rsidRPr="00537582" w:rsidRDefault="00582A47" w:rsidP="0078004F">
            <w:pPr>
              <w:pStyle w:val="ListParagraph"/>
              <w:numPr>
                <w:ilvl w:val="0"/>
                <w:numId w:val="22"/>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582A47" w:rsidRPr="00BF2879" w:rsidRDefault="00582A47" w:rsidP="00582A47">
            <w:pPr>
              <w:rPr>
                <w:rFonts w:asciiTheme="minorHAnsi" w:hAnsiTheme="minorHAnsi"/>
                <w:color w:val="000000"/>
                <w:sz w:val="20"/>
                <w:lang w:val="sr-Cyrl-CS"/>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045" w:type="dxa"/>
            <w:tcBorders>
              <w:top w:val="single" w:sz="4" w:space="0" w:color="000000"/>
              <w:left w:val="single" w:sz="4" w:space="0" w:color="auto"/>
              <w:bottom w:val="single" w:sz="4" w:space="0" w:color="000000"/>
              <w:right w:val="single" w:sz="4" w:space="0" w:color="000000"/>
            </w:tcBorders>
          </w:tcPr>
          <w:p w:rsidR="00582A47" w:rsidRPr="00BF5798" w:rsidRDefault="00582A47" w:rsidP="00582A47">
            <w:pPr>
              <w:rPr>
                <w:rFonts w:ascii="Arial" w:hAnsi="Arial" w:cs="Arial"/>
                <w:sz w:val="22"/>
                <w:szCs w:val="22"/>
                <w:lang w:val="sr-Cyrl-CS"/>
              </w:rPr>
            </w:pPr>
            <w:r>
              <w:rPr>
                <w:rFonts w:ascii="Arial" w:hAnsi="Arial" w:cs="Arial"/>
                <w:sz w:val="22"/>
                <w:szCs w:val="22"/>
                <w:lang w:val="sr-Cyrl-CS"/>
              </w:rPr>
              <w:t>час</w:t>
            </w:r>
          </w:p>
        </w:tc>
        <w:tc>
          <w:tcPr>
            <w:tcW w:w="1559" w:type="dxa"/>
            <w:tcBorders>
              <w:top w:val="single" w:sz="4" w:space="0" w:color="000000"/>
              <w:left w:val="single" w:sz="4" w:space="0" w:color="000000"/>
              <w:bottom w:val="single" w:sz="4" w:space="0" w:color="000000"/>
              <w:right w:val="single" w:sz="4" w:space="0" w:color="auto"/>
            </w:tcBorders>
          </w:tcPr>
          <w:p w:rsidR="00582A47" w:rsidRDefault="00582A47" w:rsidP="00582A47">
            <w:pPr>
              <w:jc w:val="center"/>
            </w:pPr>
            <w:r w:rsidRPr="00216BBB">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582A47" w:rsidRDefault="00582A47" w:rsidP="00582A47">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582A47" w:rsidRPr="009E00F6" w:rsidRDefault="00582A47" w:rsidP="00582A47">
            <w:pPr>
              <w:jc w:val="center"/>
              <w:rPr>
                <w:rFonts w:ascii="Arial" w:hAnsi="Arial" w:cs="Arial"/>
                <w:sz w:val="22"/>
                <w:szCs w:val="22"/>
              </w:rPr>
            </w:pPr>
          </w:p>
        </w:tc>
        <w:tc>
          <w:tcPr>
            <w:tcW w:w="1559" w:type="dxa"/>
            <w:vAlign w:val="center"/>
          </w:tcPr>
          <w:p w:rsidR="00582A47" w:rsidRDefault="00582A47" w:rsidP="00582A47">
            <w:pPr>
              <w:jc w:val="right"/>
              <w:rPr>
                <w:rFonts w:ascii="RotisSansSerif" w:hAnsi="RotisSansSerif"/>
                <w:color w:val="000000"/>
                <w:sz w:val="20"/>
              </w:rPr>
            </w:pPr>
          </w:p>
        </w:tc>
      </w:tr>
      <w:tr w:rsidR="00582A47" w:rsidRPr="00E41048" w:rsidTr="00582A47">
        <w:trPr>
          <w:trHeight w:val="225"/>
        </w:trPr>
        <w:tc>
          <w:tcPr>
            <w:tcW w:w="11165" w:type="dxa"/>
            <w:gridSpan w:val="6"/>
            <w:tcBorders>
              <w:top w:val="single" w:sz="4" w:space="0" w:color="000000"/>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611" w:type="dxa"/>
            <w:tcBorders>
              <w:top w:val="single" w:sz="4" w:space="0" w:color="000000"/>
              <w:left w:val="single" w:sz="4" w:space="0" w:color="000000"/>
              <w:bottom w:val="single" w:sz="4" w:space="0" w:color="auto"/>
              <w:right w:val="single" w:sz="4" w:space="0" w:color="auto"/>
            </w:tcBorders>
            <w:vAlign w:val="center"/>
          </w:tcPr>
          <w:p w:rsidR="00582A47" w:rsidRPr="00BF2879" w:rsidRDefault="00582A47" w:rsidP="00582A47">
            <w:pPr>
              <w:jc w:val="center"/>
              <w:rPr>
                <w:rFonts w:ascii="Arial" w:hAnsi="Arial" w:cs="Arial"/>
                <w:sz w:val="22"/>
                <w:szCs w:val="22"/>
                <w:lang w:val="sr-Cyrl-CS"/>
              </w:rPr>
            </w:pPr>
          </w:p>
        </w:tc>
        <w:tc>
          <w:tcPr>
            <w:tcW w:w="1559" w:type="dxa"/>
            <w:vMerge w:val="restart"/>
            <w:tcBorders>
              <w:right w:val="nil"/>
            </w:tcBorders>
            <w:vAlign w:val="center"/>
          </w:tcPr>
          <w:p w:rsidR="00582A47" w:rsidRPr="00BF2879" w:rsidRDefault="00582A47" w:rsidP="00582A47">
            <w:pPr>
              <w:jc w:val="right"/>
              <w:rPr>
                <w:rFonts w:asciiTheme="minorHAnsi" w:hAnsiTheme="minorHAnsi"/>
                <w:color w:val="000000"/>
                <w:sz w:val="20"/>
                <w:lang w:val="sr-Cyrl-CS"/>
              </w:rPr>
            </w:pPr>
          </w:p>
        </w:tc>
      </w:tr>
      <w:tr w:rsidR="00582A47" w:rsidRPr="00E41048" w:rsidTr="00582A47">
        <w:trPr>
          <w:trHeight w:val="262"/>
        </w:trPr>
        <w:tc>
          <w:tcPr>
            <w:tcW w:w="11165" w:type="dxa"/>
            <w:gridSpan w:val="6"/>
            <w:tcBorders>
              <w:top w:val="single" w:sz="4" w:space="0" w:color="auto"/>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611" w:type="dxa"/>
            <w:tcBorders>
              <w:top w:val="single" w:sz="4" w:space="0" w:color="auto"/>
              <w:left w:val="single" w:sz="4" w:space="0" w:color="000000"/>
              <w:bottom w:val="single" w:sz="4" w:space="0" w:color="auto"/>
              <w:right w:val="single" w:sz="4" w:space="0" w:color="auto"/>
            </w:tcBorders>
            <w:vAlign w:val="center"/>
          </w:tcPr>
          <w:p w:rsidR="00582A47" w:rsidRDefault="00582A47" w:rsidP="00582A47">
            <w:pPr>
              <w:jc w:val="center"/>
              <w:rPr>
                <w:rFonts w:ascii="Arial" w:hAnsi="Arial" w:cs="Arial"/>
                <w:sz w:val="22"/>
                <w:szCs w:val="22"/>
                <w:lang w:val="sr-Cyrl-CS"/>
              </w:rPr>
            </w:pPr>
          </w:p>
          <w:p w:rsidR="00582A47" w:rsidRDefault="00582A47" w:rsidP="00582A47">
            <w:pPr>
              <w:jc w:val="center"/>
              <w:rPr>
                <w:rFonts w:ascii="Arial" w:hAnsi="Arial" w:cs="Arial"/>
                <w:sz w:val="22"/>
                <w:szCs w:val="22"/>
                <w:lang w:val="sr-Cyrl-CS"/>
              </w:rPr>
            </w:pPr>
          </w:p>
        </w:tc>
        <w:tc>
          <w:tcPr>
            <w:tcW w:w="1559" w:type="dxa"/>
            <w:vMerge/>
            <w:tcBorders>
              <w:right w:val="nil"/>
            </w:tcBorders>
            <w:vAlign w:val="center"/>
          </w:tcPr>
          <w:p w:rsidR="00582A47" w:rsidRDefault="00582A47" w:rsidP="00582A47">
            <w:pPr>
              <w:jc w:val="right"/>
              <w:rPr>
                <w:rFonts w:asciiTheme="minorHAnsi" w:hAnsiTheme="minorHAnsi"/>
                <w:color w:val="000000"/>
                <w:sz w:val="20"/>
                <w:lang w:val="sr-Cyrl-CS"/>
              </w:rPr>
            </w:pPr>
          </w:p>
        </w:tc>
      </w:tr>
      <w:tr w:rsidR="00582A47" w:rsidRPr="00E41048" w:rsidTr="00582A47">
        <w:trPr>
          <w:trHeight w:val="270"/>
        </w:trPr>
        <w:tc>
          <w:tcPr>
            <w:tcW w:w="11165" w:type="dxa"/>
            <w:gridSpan w:val="6"/>
            <w:tcBorders>
              <w:top w:val="single" w:sz="4" w:space="0" w:color="auto"/>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611" w:type="dxa"/>
            <w:tcBorders>
              <w:top w:val="single" w:sz="4" w:space="0" w:color="auto"/>
              <w:left w:val="single" w:sz="4" w:space="0" w:color="000000"/>
              <w:bottom w:val="single" w:sz="4" w:space="0" w:color="auto"/>
              <w:right w:val="single" w:sz="4" w:space="0" w:color="auto"/>
            </w:tcBorders>
            <w:vAlign w:val="center"/>
          </w:tcPr>
          <w:p w:rsidR="00582A47" w:rsidRDefault="00582A47" w:rsidP="00582A47">
            <w:pPr>
              <w:jc w:val="center"/>
              <w:rPr>
                <w:rFonts w:ascii="Arial" w:hAnsi="Arial" w:cs="Arial"/>
                <w:sz w:val="22"/>
                <w:szCs w:val="22"/>
                <w:lang w:val="sr-Cyrl-CS"/>
              </w:rPr>
            </w:pPr>
          </w:p>
        </w:tc>
        <w:tc>
          <w:tcPr>
            <w:tcW w:w="1559" w:type="dxa"/>
            <w:vMerge/>
            <w:tcBorders>
              <w:bottom w:val="nil"/>
              <w:right w:val="nil"/>
            </w:tcBorders>
            <w:vAlign w:val="center"/>
          </w:tcPr>
          <w:p w:rsidR="00582A47" w:rsidRDefault="00582A47" w:rsidP="00582A47">
            <w:pPr>
              <w:jc w:val="right"/>
              <w:rPr>
                <w:rFonts w:asciiTheme="minorHAnsi" w:hAnsiTheme="minorHAnsi"/>
                <w:color w:val="000000"/>
                <w:sz w:val="20"/>
                <w:lang w:val="sr-Cyrl-CS"/>
              </w:rPr>
            </w:pPr>
          </w:p>
        </w:tc>
      </w:tr>
      <w:tr w:rsidR="00582A47" w:rsidRPr="00E41048" w:rsidTr="00582A47">
        <w:trPr>
          <w:trHeight w:val="180"/>
        </w:trPr>
        <w:tc>
          <w:tcPr>
            <w:tcW w:w="11165" w:type="dxa"/>
            <w:gridSpan w:val="6"/>
            <w:tcBorders>
              <w:top w:val="single" w:sz="4" w:space="0" w:color="auto"/>
              <w:left w:val="single" w:sz="4" w:space="0" w:color="000000"/>
              <w:bottom w:val="single" w:sz="4" w:space="0" w:color="auto"/>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611" w:type="dxa"/>
            <w:tcBorders>
              <w:top w:val="single" w:sz="4" w:space="0" w:color="auto"/>
              <w:left w:val="single" w:sz="4" w:space="0" w:color="000000"/>
              <w:bottom w:val="single" w:sz="4" w:space="0" w:color="auto"/>
              <w:right w:val="single" w:sz="4" w:space="0" w:color="auto"/>
            </w:tcBorders>
            <w:vAlign w:val="center"/>
          </w:tcPr>
          <w:p w:rsidR="00582A47" w:rsidRDefault="00582A47" w:rsidP="00582A47">
            <w:pPr>
              <w:jc w:val="center"/>
              <w:rPr>
                <w:rFonts w:ascii="Arial" w:hAnsi="Arial" w:cs="Arial"/>
                <w:sz w:val="22"/>
                <w:szCs w:val="22"/>
                <w:lang w:val="sr-Cyrl-CS"/>
              </w:rPr>
            </w:pPr>
          </w:p>
        </w:tc>
        <w:tc>
          <w:tcPr>
            <w:tcW w:w="1559" w:type="dxa"/>
            <w:vMerge/>
            <w:tcBorders>
              <w:right w:val="nil"/>
            </w:tcBorders>
            <w:vAlign w:val="center"/>
          </w:tcPr>
          <w:p w:rsidR="00582A47" w:rsidRDefault="00582A47" w:rsidP="00582A47">
            <w:pPr>
              <w:jc w:val="right"/>
              <w:rPr>
                <w:rFonts w:asciiTheme="minorHAnsi" w:hAnsiTheme="minorHAnsi"/>
                <w:color w:val="000000"/>
                <w:sz w:val="20"/>
                <w:lang w:val="sr-Cyrl-CS"/>
              </w:rPr>
            </w:pPr>
          </w:p>
        </w:tc>
      </w:tr>
      <w:tr w:rsidR="00582A47" w:rsidRPr="00E41048" w:rsidTr="00582A47">
        <w:trPr>
          <w:trHeight w:val="255"/>
        </w:trPr>
        <w:tc>
          <w:tcPr>
            <w:tcW w:w="11165" w:type="dxa"/>
            <w:gridSpan w:val="6"/>
            <w:tcBorders>
              <w:top w:val="single" w:sz="4" w:space="0" w:color="auto"/>
              <w:left w:val="single" w:sz="4" w:space="0" w:color="000000"/>
              <w:bottom w:val="single" w:sz="4" w:space="0" w:color="000000"/>
              <w:right w:val="single" w:sz="4" w:space="0" w:color="000000"/>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611" w:type="dxa"/>
            <w:tcBorders>
              <w:top w:val="single" w:sz="4" w:space="0" w:color="auto"/>
              <w:left w:val="single" w:sz="4" w:space="0" w:color="000000"/>
              <w:bottom w:val="single" w:sz="4" w:space="0" w:color="000000"/>
              <w:right w:val="single" w:sz="4" w:space="0" w:color="auto"/>
            </w:tcBorders>
            <w:vAlign w:val="center"/>
          </w:tcPr>
          <w:p w:rsidR="00582A47" w:rsidRDefault="00582A47" w:rsidP="00582A47">
            <w:pPr>
              <w:jc w:val="center"/>
              <w:rPr>
                <w:rFonts w:ascii="Arial" w:hAnsi="Arial" w:cs="Arial"/>
                <w:sz w:val="22"/>
                <w:szCs w:val="22"/>
                <w:lang w:val="sr-Cyrl-CS"/>
              </w:rPr>
            </w:pPr>
          </w:p>
        </w:tc>
        <w:tc>
          <w:tcPr>
            <w:tcW w:w="1559" w:type="dxa"/>
            <w:vMerge/>
            <w:tcBorders>
              <w:bottom w:val="nil"/>
              <w:right w:val="nil"/>
            </w:tcBorders>
            <w:vAlign w:val="center"/>
          </w:tcPr>
          <w:p w:rsidR="00582A47" w:rsidRDefault="00582A47" w:rsidP="00582A47">
            <w:pPr>
              <w:jc w:val="right"/>
              <w:rPr>
                <w:rFonts w:asciiTheme="minorHAnsi" w:hAnsiTheme="minorHAnsi"/>
                <w:color w:val="000000"/>
                <w:sz w:val="20"/>
                <w:lang w:val="sr-Cyrl-CS"/>
              </w:rPr>
            </w:pPr>
          </w:p>
        </w:tc>
      </w:tr>
    </w:tbl>
    <w:p w:rsidR="00582A47" w:rsidRPr="009E2FC8" w:rsidRDefault="00582A47" w:rsidP="00582A47">
      <w:pPr>
        <w:tabs>
          <w:tab w:val="left" w:pos="5715"/>
        </w:tabs>
        <w:jc w:val="both"/>
        <w:rPr>
          <w:rFonts w:ascii="Times New Roman" w:hAnsi="Times New Roman"/>
          <w:b/>
          <w:color w:val="000000" w:themeColor="text1"/>
          <w:sz w:val="24"/>
          <w:szCs w:val="24"/>
          <w:lang w:val="sr-Cyrl-CS"/>
        </w:rPr>
      </w:pPr>
    </w:p>
    <w:p w:rsidR="00582A47" w:rsidRPr="001122CB" w:rsidRDefault="00582A47" w:rsidP="00582A47">
      <w:pPr>
        <w:autoSpaceDE w:val="0"/>
        <w:autoSpaceDN w:val="0"/>
        <w:adjustRightInd w:val="0"/>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07775C" w:rsidRDefault="0007775C" w:rsidP="00582A47">
      <w:pPr>
        <w:autoSpaceDE w:val="0"/>
        <w:autoSpaceDN w:val="0"/>
        <w:adjustRightInd w:val="0"/>
        <w:ind w:left="993" w:hanging="142"/>
        <w:jc w:val="both"/>
        <w:rPr>
          <w:rFonts w:ascii="Times New Roman" w:hAnsi="Times New Roman"/>
          <w:color w:val="000000" w:themeColor="text1"/>
          <w:sz w:val="24"/>
          <w:szCs w:val="24"/>
        </w:rPr>
      </w:pPr>
    </w:p>
    <w:p w:rsidR="00D92189" w:rsidRDefault="00D92189" w:rsidP="00582A47">
      <w:pPr>
        <w:autoSpaceDE w:val="0"/>
        <w:autoSpaceDN w:val="0"/>
        <w:adjustRightInd w:val="0"/>
        <w:ind w:left="993" w:hanging="142"/>
        <w:jc w:val="both"/>
        <w:rPr>
          <w:rFonts w:ascii="Times New Roman" w:hAnsi="Times New Roman"/>
          <w:color w:val="000000" w:themeColor="text1"/>
          <w:sz w:val="24"/>
          <w:szCs w:val="24"/>
        </w:rPr>
      </w:pPr>
    </w:p>
    <w:p w:rsidR="00D92189" w:rsidRDefault="00D92189" w:rsidP="00582A47">
      <w:pPr>
        <w:autoSpaceDE w:val="0"/>
        <w:autoSpaceDN w:val="0"/>
        <w:adjustRightInd w:val="0"/>
        <w:ind w:left="993" w:hanging="142"/>
        <w:jc w:val="both"/>
        <w:rPr>
          <w:rFonts w:ascii="Times New Roman" w:hAnsi="Times New Roman"/>
          <w:color w:val="000000" w:themeColor="text1"/>
          <w:sz w:val="24"/>
          <w:szCs w:val="24"/>
        </w:rPr>
      </w:pPr>
    </w:p>
    <w:p w:rsidR="00D92189" w:rsidRDefault="00D92189" w:rsidP="00582A47">
      <w:pPr>
        <w:autoSpaceDE w:val="0"/>
        <w:autoSpaceDN w:val="0"/>
        <w:adjustRightInd w:val="0"/>
        <w:ind w:left="993" w:hanging="142"/>
        <w:jc w:val="both"/>
        <w:rPr>
          <w:rFonts w:ascii="Times New Roman" w:hAnsi="Times New Roman"/>
          <w:color w:val="000000" w:themeColor="text1"/>
          <w:sz w:val="24"/>
          <w:szCs w:val="24"/>
        </w:rPr>
      </w:pPr>
    </w:p>
    <w:p w:rsidR="00D92189" w:rsidRDefault="00D92189" w:rsidP="00582A47">
      <w:pPr>
        <w:autoSpaceDE w:val="0"/>
        <w:autoSpaceDN w:val="0"/>
        <w:adjustRightInd w:val="0"/>
        <w:ind w:left="993" w:hanging="142"/>
        <w:jc w:val="both"/>
        <w:rPr>
          <w:rFonts w:ascii="Times New Roman" w:hAnsi="Times New Roman"/>
          <w:color w:val="000000" w:themeColor="text1"/>
          <w:sz w:val="24"/>
          <w:szCs w:val="24"/>
        </w:rPr>
      </w:pPr>
    </w:p>
    <w:p w:rsidR="00D92189" w:rsidRDefault="00D92189" w:rsidP="00582A47">
      <w:pPr>
        <w:autoSpaceDE w:val="0"/>
        <w:autoSpaceDN w:val="0"/>
        <w:adjustRightInd w:val="0"/>
        <w:ind w:left="993" w:hanging="142"/>
        <w:jc w:val="both"/>
        <w:rPr>
          <w:rFonts w:ascii="Times New Roman" w:hAnsi="Times New Roman"/>
          <w:color w:val="000000" w:themeColor="text1"/>
          <w:sz w:val="24"/>
          <w:szCs w:val="24"/>
        </w:rPr>
      </w:pPr>
    </w:p>
    <w:p w:rsidR="00D92189" w:rsidRDefault="00D92189" w:rsidP="00582A47">
      <w:pPr>
        <w:autoSpaceDE w:val="0"/>
        <w:autoSpaceDN w:val="0"/>
        <w:adjustRightInd w:val="0"/>
        <w:ind w:left="993" w:hanging="142"/>
        <w:jc w:val="both"/>
        <w:rPr>
          <w:rFonts w:ascii="Times New Roman" w:hAnsi="Times New Roman"/>
          <w:color w:val="000000" w:themeColor="text1"/>
          <w:sz w:val="24"/>
          <w:szCs w:val="24"/>
        </w:rPr>
      </w:pPr>
    </w:p>
    <w:p w:rsidR="00D92189" w:rsidRDefault="00D92189" w:rsidP="00582A47">
      <w:pPr>
        <w:autoSpaceDE w:val="0"/>
        <w:autoSpaceDN w:val="0"/>
        <w:adjustRightInd w:val="0"/>
        <w:ind w:left="993" w:hanging="142"/>
        <w:jc w:val="both"/>
        <w:rPr>
          <w:rFonts w:ascii="Times New Roman" w:hAnsi="Times New Roman"/>
          <w:color w:val="000000" w:themeColor="text1"/>
          <w:sz w:val="24"/>
          <w:szCs w:val="24"/>
        </w:rPr>
      </w:pPr>
    </w:p>
    <w:p w:rsidR="00582A47" w:rsidRPr="00574D6A" w:rsidRDefault="00582A47" w:rsidP="00582A47">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582A47" w:rsidRDefault="00582A47" w:rsidP="00582A47">
      <w:pPr>
        <w:autoSpaceDE w:val="0"/>
        <w:autoSpaceDN w:val="0"/>
        <w:adjustRightInd w:val="0"/>
        <w:rPr>
          <w:rFonts w:ascii="Times New Roman" w:hAnsi="Times New Roman"/>
          <w:bCs/>
          <w:iCs/>
          <w:color w:val="FF0000"/>
          <w:sz w:val="24"/>
          <w:szCs w:val="24"/>
        </w:rPr>
      </w:pPr>
      <w:r>
        <w:rPr>
          <w:rFonts w:ascii="Times New Roman" w:hAnsi="Times New Roman"/>
          <w:color w:val="000000" w:themeColor="text1"/>
          <w:sz w:val="24"/>
          <w:szCs w:val="24"/>
          <w:lang w:val="sr-Cyrl-CS"/>
        </w:rPr>
        <w:t xml:space="preserve">              </w:t>
      </w: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autoSpaceDE w:val="0"/>
        <w:autoSpaceDN w:val="0"/>
        <w:adjustRightInd w:val="0"/>
        <w:rPr>
          <w:rFonts w:ascii="Times New Roman" w:hAnsi="Times New Roman"/>
          <w:b/>
          <w:bCs/>
          <w:iCs/>
          <w:sz w:val="24"/>
          <w:szCs w:val="24"/>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19</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582A47" w:rsidRPr="0007775C" w:rsidRDefault="00582A47" w:rsidP="00582A47">
      <w:pPr>
        <w:autoSpaceDE w:val="0"/>
        <w:autoSpaceDN w:val="0"/>
        <w:adjustRightInd w:val="0"/>
        <w:rPr>
          <w:rFonts w:ascii="Times New Roman" w:hAnsi="Times New Roman"/>
          <w:b/>
          <w:bCs/>
          <w:iCs/>
          <w:sz w:val="24"/>
          <w:szCs w:val="24"/>
        </w:rPr>
      </w:pPr>
    </w:p>
    <w:tbl>
      <w:tblPr>
        <w:tblStyle w:val="TableGrid"/>
        <w:tblW w:w="0" w:type="auto"/>
        <w:tblInd w:w="675" w:type="dxa"/>
        <w:tblLook w:val="04A0"/>
      </w:tblPr>
      <w:tblGrid>
        <w:gridCol w:w="2707"/>
        <w:gridCol w:w="3000"/>
        <w:gridCol w:w="2414"/>
      </w:tblGrid>
      <w:tr w:rsidR="00582A47" w:rsidRPr="00627CC6" w:rsidTr="00582A47">
        <w:trPr>
          <w:trHeight w:val="158"/>
        </w:trPr>
        <w:tc>
          <w:tcPr>
            <w:tcW w:w="2707" w:type="dxa"/>
          </w:tcPr>
          <w:p w:rsidR="00582A47" w:rsidRPr="00627CC6" w:rsidRDefault="00582A47" w:rsidP="00582A47">
            <w:pPr>
              <w:tabs>
                <w:tab w:val="left" w:pos="720"/>
                <w:tab w:val="left" w:pos="2130"/>
              </w:tabs>
              <w:ind w:right="6"/>
              <w:jc w:val="center"/>
              <w:rPr>
                <w:rFonts w:ascii="Times New Roman" w:hAnsi="Times New Roman"/>
                <w:color w:val="000000"/>
                <w:sz w:val="24"/>
                <w:szCs w:val="24"/>
              </w:rPr>
            </w:pPr>
            <w:r>
              <w:rPr>
                <w:rFonts w:ascii="Times New Roman" w:hAnsi="Times New Roman"/>
                <w:color w:val="000000"/>
                <w:sz w:val="24"/>
                <w:szCs w:val="24"/>
              </w:rPr>
              <w:t>Произвођач</w:t>
            </w:r>
          </w:p>
        </w:tc>
        <w:tc>
          <w:tcPr>
            <w:tcW w:w="3000" w:type="dxa"/>
          </w:tcPr>
          <w:p w:rsidR="00582A47" w:rsidRPr="00BE7A59" w:rsidRDefault="00582A47" w:rsidP="00582A47">
            <w:pPr>
              <w:tabs>
                <w:tab w:val="left" w:pos="720"/>
                <w:tab w:val="left" w:pos="2130"/>
              </w:tabs>
              <w:ind w:right="6"/>
              <w:jc w:val="center"/>
              <w:rPr>
                <w:rFonts w:ascii="Times New Roman" w:hAnsi="Times New Roman"/>
                <w:color w:val="000000"/>
                <w:sz w:val="24"/>
                <w:szCs w:val="24"/>
              </w:rPr>
            </w:pPr>
            <w:r>
              <w:rPr>
                <w:rFonts w:ascii="Times New Roman" w:hAnsi="Times New Roman"/>
                <w:color w:val="000000"/>
                <w:sz w:val="24"/>
                <w:szCs w:val="24"/>
              </w:rPr>
              <w:t>TIP</w:t>
            </w:r>
          </w:p>
        </w:tc>
        <w:tc>
          <w:tcPr>
            <w:tcW w:w="2414" w:type="dxa"/>
          </w:tcPr>
          <w:p w:rsidR="00582A47" w:rsidRPr="00A54895" w:rsidRDefault="00582A47" w:rsidP="00582A47">
            <w:pPr>
              <w:tabs>
                <w:tab w:val="left" w:pos="720"/>
                <w:tab w:val="left" w:pos="2130"/>
              </w:tabs>
              <w:ind w:right="6"/>
              <w:jc w:val="center"/>
              <w:rPr>
                <w:rFonts w:ascii="Times New Roman" w:hAnsi="Times New Roman"/>
                <w:color w:val="000000"/>
                <w:sz w:val="24"/>
                <w:szCs w:val="24"/>
              </w:rPr>
            </w:pPr>
            <w:r>
              <w:rPr>
                <w:rFonts w:ascii="Times New Roman" w:hAnsi="Times New Roman"/>
                <w:color w:val="000000"/>
                <w:sz w:val="24"/>
                <w:szCs w:val="24"/>
              </w:rPr>
              <w:t>Godina proizvodnje</w:t>
            </w:r>
          </w:p>
        </w:tc>
      </w:tr>
      <w:tr w:rsidR="00582A47" w:rsidRPr="00627CC6" w:rsidTr="00582A47">
        <w:trPr>
          <w:trHeight w:val="890"/>
        </w:trPr>
        <w:tc>
          <w:tcPr>
            <w:tcW w:w="2707" w:type="dxa"/>
          </w:tcPr>
          <w:p w:rsidR="00582A47" w:rsidRDefault="00582A47" w:rsidP="00582A47">
            <w:pPr>
              <w:tabs>
                <w:tab w:val="left" w:pos="720"/>
                <w:tab w:val="left" w:pos="2130"/>
              </w:tabs>
              <w:ind w:right="6"/>
              <w:jc w:val="center"/>
              <w:rPr>
                <w:rFonts w:ascii="Times New Roman" w:hAnsi="Times New Roman"/>
                <w:sz w:val="24"/>
                <w:szCs w:val="24"/>
                <w:lang w:val="hr-HR"/>
              </w:rPr>
            </w:pPr>
            <w:r>
              <w:rPr>
                <w:rFonts w:ascii="Times New Roman" w:hAnsi="Times New Roman"/>
                <w:sz w:val="24"/>
                <w:szCs w:val="24"/>
                <w:lang w:val="hr-HR"/>
              </w:rPr>
              <w:t>Codan argus AG</w:t>
            </w:r>
          </w:p>
          <w:p w:rsidR="00582A47" w:rsidRDefault="00582A47" w:rsidP="00582A47">
            <w:pPr>
              <w:tabs>
                <w:tab w:val="left" w:pos="720"/>
                <w:tab w:val="left" w:pos="2130"/>
              </w:tabs>
              <w:ind w:right="6"/>
              <w:jc w:val="center"/>
              <w:rPr>
                <w:rFonts w:ascii="Times New Roman" w:hAnsi="Times New Roman"/>
                <w:sz w:val="24"/>
                <w:szCs w:val="24"/>
                <w:lang w:val="hr-HR"/>
              </w:rPr>
            </w:pPr>
            <w:r>
              <w:rPr>
                <w:rFonts w:ascii="Times New Roman" w:hAnsi="Times New Roman"/>
                <w:sz w:val="24"/>
                <w:szCs w:val="24"/>
                <w:lang w:val="hr-HR"/>
              </w:rPr>
              <w:t xml:space="preserve">Fresenius </w:t>
            </w:r>
          </w:p>
          <w:p w:rsidR="00582A47" w:rsidRPr="00A54895" w:rsidRDefault="00582A47" w:rsidP="00582A47">
            <w:pPr>
              <w:tabs>
                <w:tab w:val="left" w:pos="720"/>
                <w:tab w:val="left" w:pos="2130"/>
              </w:tabs>
              <w:ind w:right="6"/>
              <w:jc w:val="center"/>
              <w:rPr>
                <w:rFonts w:ascii="Times New Roman" w:hAnsi="Times New Roman"/>
                <w:sz w:val="24"/>
                <w:szCs w:val="24"/>
                <w:lang w:val="hr-HR"/>
              </w:rPr>
            </w:pPr>
            <w:r>
              <w:rPr>
                <w:rFonts w:ascii="Times New Roman" w:hAnsi="Times New Roman"/>
                <w:sz w:val="24"/>
                <w:szCs w:val="24"/>
                <w:lang w:val="hr-HR"/>
              </w:rPr>
              <w:t xml:space="preserve">Fresenius </w:t>
            </w:r>
            <w:r>
              <w:rPr>
                <w:rFonts w:ascii="Times New Roman" w:hAnsi="Times New Roman"/>
                <w:sz w:val="24"/>
                <w:szCs w:val="24"/>
                <w:lang w:val="hr-HR"/>
              </w:rPr>
              <w:br/>
            </w:r>
          </w:p>
        </w:tc>
        <w:tc>
          <w:tcPr>
            <w:tcW w:w="3000" w:type="dxa"/>
          </w:tcPr>
          <w:p w:rsidR="00582A47" w:rsidRPr="00A54895" w:rsidRDefault="00582A47" w:rsidP="00582A47">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Argus 707V</w:t>
            </w:r>
            <w:r>
              <w:rPr>
                <w:rFonts w:ascii="Times New Roman" w:hAnsi="Times New Roman"/>
                <w:color w:val="000000"/>
                <w:sz w:val="24"/>
                <w:szCs w:val="24"/>
              </w:rPr>
              <w:br/>
              <w:t>aplix smart; aplix vision</w:t>
            </w:r>
            <w:r>
              <w:rPr>
                <w:rFonts w:ascii="Times New Roman" w:hAnsi="Times New Roman"/>
                <w:color w:val="000000"/>
                <w:sz w:val="24"/>
                <w:szCs w:val="24"/>
              </w:rPr>
              <w:br/>
              <w:t>optima st</w:t>
            </w:r>
            <w:r>
              <w:rPr>
                <w:rFonts w:ascii="Times New Roman" w:hAnsi="Times New Roman"/>
                <w:color w:val="000000"/>
                <w:sz w:val="24"/>
                <w:szCs w:val="24"/>
              </w:rPr>
              <w:br/>
            </w:r>
          </w:p>
        </w:tc>
        <w:tc>
          <w:tcPr>
            <w:tcW w:w="2414" w:type="dxa"/>
          </w:tcPr>
          <w:p w:rsidR="00582A47" w:rsidRPr="00A54895" w:rsidRDefault="00582A47" w:rsidP="00582A47">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2011</w:t>
            </w:r>
            <w:r>
              <w:rPr>
                <w:rFonts w:ascii="Times New Roman" w:hAnsi="Times New Roman"/>
                <w:color w:val="000000"/>
                <w:sz w:val="24"/>
                <w:szCs w:val="24"/>
              </w:rPr>
              <w:br/>
              <w:t>2007; 2004</w:t>
            </w:r>
            <w:r>
              <w:rPr>
                <w:rFonts w:ascii="Times New Roman" w:hAnsi="Times New Roman"/>
                <w:color w:val="000000"/>
                <w:sz w:val="24"/>
                <w:szCs w:val="24"/>
              </w:rPr>
              <w:br/>
              <w:t>2005</w:t>
            </w:r>
            <w:r>
              <w:rPr>
                <w:rFonts w:ascii="Times New Roman" w:hAnsi="Times New Roman"/>
                <w:color w:val="000000"/>
                <w:sz w:val="24"/>
                <w:szCs w:val="24"/>
              </w:rPr>
              <w:br/>
            </w:r>
          </w:p>
        </w:tc>
      </w:tr>
    </w:tbl>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rPr>
          <w:rFonts w:ascii="Times New Roman" w:hAnsi="Times New Roman"/>
          <w:b/>
          <w:bCs/>
          <w:iCs/>
          <w:sz w:val="24"/>
          <w:szCs w:val="24"/>
        </w:rPr>
      </w:pPr>
    </w:p>
    <w:p w:rsidR="00582A47" w:rsidRDefault="00582A47" w:rsidP="00582A47">
      <w:pPr>
        <w:autoSpaceDE w:val="0"/>
        <w:autoSpaceDN w:val="0"/>
        <w:adjustRightInd w:val="0"/>
        <w:rPr>
          <w:rFonts w:ascii="Times New Roman" w:hAnsi="Times New Roman"/>
          <w:b/>
          <w:bCs/>
          <w:iCs/>
          <w:sz w:val="24"/>
          <w:szCs w:val="24"/>
        </w:rPr>
      </w:pPr>
      <w:r>
        <w:rPr>
          <w:rFonts w:ascii="Times New Roman" w:hAnsi="Times New Roman"/>
          <w:b/>
          <w:bCs/>
          <w:iCs/>
          <w:sz w:val="24"/>
          <w:szCs w:val="24"/>
        </w:rPr>
        <w:t>ПАРТИЈА 20 – Вакум апарати</w:t>
      </w:r>
    </w:p>
    <w:tbl>
      <w:tblPr>
        <w:tblpPr w:leftFromText="180" w:rightFromText="180" w:vertAnchor="text" w:horzAnchor="margin" w:tblpY="3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582A47"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82A47" w:rsidRPr="004347CF"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82A47" w:rsidRPr="00886A74" w:rsidRDefault="00582A47" w:rsidP="00582A47">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582A47" w:rsidRPr="00886A74" w:rsidRDefault="00582A47" w:rsidP="00582A47">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582A47" w:rsidRPr="00886A74" w:rsidRDefault="00582A47" w:rsidP="00582A47">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582A47" w:rsidRPr="00886A74" w:rsidTr="00582A47">
        <w:tc>
          <w:tcPr>
            <w:tcW w:w="554" w:type="dxa"/>
            <w:tcBorders>
              <w:top w:val="single" w:sz="4" w:space="0" w:color="000000"/>
              <w:left w:val="single" w:sz="4" w:space="0" w:color="000000"/>
              <w:bottom w:val="single" w:sz="4" w:space="0" w:color="000000"/>
              <w:right w:val="single" w:sz="4" w:space="0" w:color="000000"/>
            </w:tcBorders>
            <w:hideMark/>
          </w:tcPr>
          <w:p w:rsidR="00582A47" w:rsidRPr="009E2FC8" w:rsidRDefault="00582A47" w:rsidP="00582A47">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582A47" w:rsidRPr="0070403F" w:rsidRDefault="00582A47" w:rsidP="00582A47">
            <w:pPr>
              <w:rPr>
                <w:rFonts w:ascii="Times New Roman" w:hAnsi="Times New Roman"/>
                <w:color w:val="000000" w:themeColor="text1"/>
                <w:sz w:val="24"/>
                <w:szCs w:val="24"/>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582A47" w:rsidRPr="00FB7DF5" w:rsidRDefault="00582A47"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582A47" w:rsidRPr="00FB7DF5" w:rsidRDefault="00582A47" w:rsidP="00582A47">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582A47" w:rsidRPr="00886A74" w:rsidRDefault="00582A47" w:rsidP="00582A47">
            <w:pPr>
              <w:autoSpaceDE w:val="0"/>
              <w:autoSpaceDN w:val="0"/>
              <w:adjustRightInd w:val="0"/>
              <w:jc w:val="both"/>
              <w:rPr>
                <w:rFonts w:ascii="Times New Roman" w:hAnsi="Times New Roman"/>
                <w:sz w:val="24"/>
                <w:szCs w:val="24"/>
              </w:rPr>
            </w:pPr>
          </w:p>
        </w:tc>
      </w:tr>
      <w:tr w:rsidR="00582A47"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582A47" w:rsidRPr="00886A74" w:rsidRDefault="00582A47" w:rsidP="00582A47">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lastRenderedPageBreak/>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r w:rsidR="00582A47" w:rsidRPr="00886A74" w:rsidTr="00582A47">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82A47" w:rsidRPr="00886A74" w:rsidRDefault="00582A47" w:rsidP="00582A47">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82A47" w:rsidRPr="00886A74" w:rsidRDefault="00582A47" w:rsidP="00582A47"/>
        </w:tc>
      </w:tr>
    </w:tbl>
    <w:p w:rsidR="00582A47" w:rsidRPr="00582A47" w:rsidRDefault="00582A47" w:rsidP="00582A47">
      <w:pPr>
        <w:autoSpaceDE w:val="0"/>
        <w:autoSpaceDN w:val="0"/>
        <w:adjustRightInd w:val="0"/>
        <w:jc w:val="both"/>
        <w:rPr>
          <w:rFonts w:ascii="Times New Roman" w:hAnsi="Times New Roman"/>
          <w:color w:val="000000" w:themeColor="text1"/>
          <w:sz w:val="24"/>
          <w:szCs w:val="24"/>
        </w:rPr>
      </w:pPr>
    </w:p>
    <w:p w:rsidR="00D92189" w:rsidRDefault="00D92189" w:rsidP="00582A47">
      <w:pPr>
        <w:autoSpaceDE w:val="0"/>
        <w:autoSpaceDN w:val="0"/>
        <w:adjustRightInd w:val="0"/>
        <w:ind w:left="993" w:hanging="142"/>
        <w:jc w:val="both"/>
        <w:rPr>
          <w:rFonts w:ascii="Times New Roman" w:hAnsi="Times New Roman"/>
          <w:color w:val="000000" w:themeColor="text1"/>
          <w:sz w:val="24"/>
          <w:szCs w:val="24"/>
        </w:rPr>
      </w:pPr>
    </w:p>
    <w:p w:rsidR="00D92189" w:rsidRDefault="00D92189" w:rsidP="00582A47">
      <w:pPr>
        <w:autoSpaceDE w:val="0"/>
        <w:autoSpaceDN w:val="0"/>
        <w:adjustRightInd w:val="0"/>
        <w:ind w:left="993" w:hanging="142"/>
        <w:jc w:val="both"/>
        <w:rPr>
          <w:rFonts w:ascii="Times New Roman" w:hAnsi="Times New Roman"/>
          <w:color w:val="000000" w:themeColor="text1"/>
          <w:sz w:val="24"/>
          <w:szCs w:val="24"/>
        </w:rPr>
      </w:pPr>
    </w:p>
    <w:p w:rsidR="00582A47" w:rsidRPr="00574D6A" w:rsidRDefault="00582A47" w:rsidP="00582A47">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582A47" w:rsidRPr="00DE6139" w:rsidRDefault="00582A47" w:rsidP="00582A47">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20</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582A47" w:rsidRPr="0007775C" w:rsidRDefault="00582A47" w:rsidP="0007775C">
      <w:pPr>
        <w:autoSpaceDE w:val="0"/>
        <w:autoSpaceDN w:val="0"/>
        <w:adjustRightInd w:val="0"/>
        <w:jc w:val="both"/>
        <w:rPr>
          <w:rFonts w:ascii="Times New Roman" w:hAnsi="Times New Roman"/>
          <w:color w:val="000000" w:themeColor="text1"/>
          <w:sz w:val="24"/>
          <w:szCs w:val="24"/>
        </w:rPr>
      </w:pPr>
    </w:p>
    <w:tbl>
      <w:tblPr>
        <w:tblStyle w:val="TableGrid"/>
        <w:tblW w:w="0" w:type="auto"/>
        <w:tblInd w:w="534" w:type="dxa"/>
        <w:tblLook w:val="04A0"/>
      </w:tblPr>
      <w:tblGrid>
        <w:gridCol w:w="2693"/>
        <w:gridCol w:w="3795"/>
        <w:gridCol w:w="2158"/>
      </w:tblGrid>
      <w:tr w:rsidR="00582A47" w:rsidRPr="00582A47" w:rsidTr="00582A47">
        <w:tc>
          <w:tcPr>
            <w:tcW w:w="2693" w:type="dxa"/>
          </w:tcPr>
          <w:p w:rsidR="00582A47" w:rsidRPr="00582A47" w:rsidRDefault="00582A47" w:rsidP="00582A47">
            <w:pPr>
              <w:tabs>
                <w:tab w:val="left" w:pos="720"/>
                <w:tab w:val="left" w:pos="2130"/>
              </w:tabs>
              <w:ind w:right="6"/>
              <w:jc w:val="center"/>
              <w:rPr>
                <w:rFonts w:ascii="Times New Roman" w:hAnsi="Times New Roman"/>
                <w:color w:val="FF0000"/>
                <w:sz w:val="24"/>
                <w:szCs w:val="24"/>
              </w:rPr>
            </w:pPr>
            <w:r w:rsidRPr="00582A47">
              <w:rPr>
                <w:rFonts w:ascii="Times New Roman" w:hAnsi="Times New Roman"/>
                <w:color w:val="FF0000"/>
                <w:sz w:val="24"/>
                <w:szCs w:val="24"/>
              </w:rPr>
              <w:t>Произвођач</w:t>
            </w:r>
          </w:p>
        </w:tc>
        <w:tc>
          <w:tcPr>
            <w:tcW w:w="3795"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val="sr-Cyrl-CS"/>
              </w:rPr>
            </w:pPr>
            <w:r w:rsidRPr="00582A47">
              <w:rPr>
                <w:rFonts w:ascii="Times New Roman" w:hAnsi="Times New Roman"/>
                <w:color w:val="FF0000"/>
                <w:sz w:val="24"/>
                <w:szCs w:val="24"/>
                <w:lang w:val="sr-Cyrl-CS"/>
              </w:rPr>
              <w:t>Година производње</w:t>
            </w:r>
          </w:p>
        </w:tc>
        <w:tc>
          <w:tcPr>
            <w:tcW w:w="2158" w:type="dxa"/>
          </w:tcPr>
          <w:p w:rsidR="00582A47" w:rsidRPr="00582A47" w:rsidRDefault="00582A47" w:rsidP="00582A47">
            <w:pPr>
              <w:tabs>
                <w:tab w:val="left" w:pos="720"/>
                <w:tab w:val="left" w:pos="2130"/>
              </w:tabs>
              <w:ind w:right="6"/>
              <w:jc w:val="center"/>
              <w:rPr>
                <w:rFonts w:ascii="Times New Roman" w:hAnsi="Times New Roman"/>
                <w:color w:val="FF0000"/>
                <w:sz w:val="24"/>
                <w:szCs w:val="24"/>
              </w:rPr>
            </w:pPr>
            <w:r w:rsidRPr="00582A47">
              <w:rPr>
                <w:rFonts w:ascii="Times New Roman" w:hAnsi="Times New Roman"/>
                <w:color w:val="FF0000"/>
                <w:sz w:val="24"/>
                <w:szCs w:val="24"/>
              </w:rPr>
              <w:t>TIP</w:t>
            </w:r>
          </w:p>
        </w:tc>
      </w:tr>
      <w:tr w:rsidR="00582A47" w:rsidRPr="00582A47" w:rsidTr="00582A47">
        <w:trPr>
          <w:trHeight w:val="300"/>
        </w:trPr>
        <w:tc>
          <w:tcPr>
            <w:tcW w:w="2693" w:type="dxa"/>
          </w:tcPr>
          <w:p w:rsidR="00582A47" w:rsidRPr="00582A47" w:rsidRDefault="00582A47" w:rsidP="00582A47">
            <w:pPr>
              <w:tabs>
                <w:tab w:val="left" w:pos="720"/>
                <w:tab w:val="left" w:pos="2130"/>
              </w:tabs>
              <w:ind w:right="6"/>
              <w:jc w:val="center"/>
              <w:rPr>
                <w:rFonts w:ascii="Times New Roman" w:hAnsi="Times New Roman"/>
                <w:color w:val="FF0000"/>
                <w:sz w:val="24"/>
                <w:szCs w:val="24"/>
              </w:rPr>
            </w:pPr>
          </w:p>
        </w:tc>
        <w:tc>
          <w:tcPr>
            <w:tcW w:w="3795" w:type="dxa"/>
          </w:tcPr>
          <w:p w:rsidR="00582A47" w:rsidRPr="00582A47" w:rsidRDefault="00582A47" w:rsidP="00582A47">
            <w:pPr>
              <w:spacing w:before="100" w:beforeAutospacing="1" w:after="100" w:afterAutospacing="1"/>
              <w:rPr>
                <w:rFonts w:ascii="Times New Roman" w:hAnsi="Times New Roman"/>
                <w:color w:val="FF0000"/>
                <w:sz w:val="24"/>
                <w:szCs w:val="24"/>
              </w:rPr>
            </w:pPr>
            <w:r w:rsidRPr="00582A47">
              <w:rPr>
                <w:rFonts w:ascii="Times New Roman" w:hAnsi="Times New Roman"/>
                <w:color w:val="FF0000"/>
                <w:sz w:val="24"/>
                <w:szCs w:val="24"/>
              </w:rPr>
              <w:t xml:space="preserve"> 2007.год. – 1 ком</w:t>
            </w:r>
          </w:p>
        </w:tc>
        <w:tc>
          <w:tcPr>
            <w:tcW w:w="2158" w:type="dxa"/>
          </w:tcPr>
          <w:p w:rsidR="00582A47" w:rsidRPr="00582A47" w:rsidRDefault="00582A47" w:rsidP="00582A47">
            <w:pPr>
              <w:spacing w:before="100" w:beforeAutospacing="1" w:after="100" w:afterAutospacing="1"/>
              <w:rPr>
                <w:rFonts w:ascii="Times New Roman" w:hAnsi="Times New Roman"/>
                <w:color w:val="FF0000"/>
                <w:sz w:val="24"/>
                <w:szCs w:val="24"/>
              </w:rPr>
            </w:pPr>
          </w:p>
        </w:tc>
      </w:tr>
      <w:tr w:rsidR="00582A47" w:rsidRPr="00582A47" w:rsidTr="00582A47">
        <w:trPr>
          <w:trHeight w:val="525"/>
        </w:trPr>
        <w:tc>
          <w:tcPr>
            <w:tcW w:w="2693"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val="hr-HR"/>
              </w:rPr>
            </w:pPr>
            <w:r w:rsidRPr="00582A47">
              <w:rPr>
                <w:rFonts w:ascii="Times New Roman" w:hAnsi="Times New Roman"/>
                <w:color w:val="FF0000"/>
                <w:sz w:val="24"/>
                <w:szCs w:val="24"/>
                <w:lang w:val="hr-HR"/>
              </w:rPr>
              <w:t>TPS Tehnomed</w:t>
            </w:r>
          </w:p>
        </w:tc>
        <w:tc>
          <w:tcPr>
            <w:tcW w:w="3795" w:type="dxa"/>
          </w:tcPr>
          <w:p w:rsidR="00582A47" w:rsidRPr="00582A47" w:rsidRDefault="00582A47" w:rsidP="00582A47">
            <w:pPr>
              <w:spacing w:before="100" w:beforeAutospacing="1" w:after="100" w:afterAutospacing="1"/>
              <w:rPr>
                <w:rFonts w:ascii="Times New Roman" w:hAnsi="Times New Roman"/>
                <w:color w:val="FF0000"/>
                <w:sz w:val="24"/>
                <w:szCs w:val="24"/>
              </w:rPr>
            </w:pPr>
            <w:r w:rsidRPr="00582A47">
              <w:rPr>
                <w:rFonts w:ascii="Times New Roman" w:hAnsi="Times New Roman"/>
                <w:color w:val="FF0000"/>
                <w:sz w:val="24"/>
                <w:szCs w:val="24"/>
              </w:rPr>
              <w:t>2017. год. – 2 ком.</w:t>
            </w:r>
          </w:p>
        </w:tc>
        <w:tc>
          <w:tcPr>
            <w:tcW w:w="2158" w:type="dxa"/>
          </w:tcPr>
          <w:p w:rsidR="00582A47" w:rsidRPr="00582A47" w:rsidRDefault="00582A47" w:rsidP="00582A47">
            <w:pPr>
              <w:tabs>
                <w:tab w:val="left" w:pos="720"/>
                <w:tab w:val="left" w:pos="2130"/>
              </w:tabs>
              <w:ind w:right="6"/>
              <w:jc w:val="center"/>
              <w:rPr>
                <w:rFonts w:ascii="Times New Roman" w:hAnsi="Times New Roman"/>
                <w:color w:val="FF0000"/>
                <w:sz w:val="24"/>
                <w:szCs w:val="24"/>
                <w:lang w:val="hr-HR"/>
              </w:rPr>
            </w:pPr>
            <w:r w:rsidRPr="00582A47">
              <w:rPr>
                <w:rFonts w:ascii="Times New Roman" w:hAnsi="Times New Roman"/>
                <w:color w:val="FF0000"/>
                <w:sz w:val="24"/>
                <w:szCs w:val="24"/>
                <w:lang w:val="hr-HR"/>
              </w:rPr>
              <w:t>Eurovac L-101</w:t>
            </w:r>
          </w:p>
        </w:tc>
      </w:tr>
    </w:tbl>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192928" w:rsidRPr="001122CB" w:rsidRDefault="00192928" w:rsidP="00192928">
      <w:pPr>
        <w:autoSpaceDE w:val="0"/>
        <w:autoSpaceDN w:val="0"/>
        <w:adjustRightInd w:val="0"/>
        <w:rPr>
          <w:rFonts w:ascii="Times New Roman" w:hAnsi="Times New Roman"/>
          <w:b/>
          <w:bCs/>
          <w:iCs/>
          <w:sz w:val="24"/>
          <w:szCs w:val="24"/>
        </w:rPr>
      </w:pPr>
      <w:r>
        <w:rPr>
          <w:rFonts w:ascii="Times New Roman" w:hAnsi="Times New Roman"/>
          <w:b/>
          <w:bCs/>
          <w:iCs/>
          <w:sz w:val="24"/>
          <w:szCs w:val="24"/>
        </w:rPr>
        <w:t>ПАРТИЈА 21 – Сервисирање CTG апарата</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4347CF"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886A74" w:rsidRDefault="00192928"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Pr="009806B3" w:rsidRDefault="00192928" w:rsidP="00624813">
            <w:pPr>
              <w:autoSpaceDE w:val="0"/>
              <w:autoSpaceDN w:val="0"/>
              <w:adjustRightInd w:val="0"/>
              <w:rPr>
                <w:rFonts w:ascii="Times New Roman" w:hAnsi="Times New Roman"/>
                <w:bCs/>
                <w:iCs/>
                <w:sz w:val="24"/>
                <w:szCs w:val="24"/>
              </w:rPr>
            </w:pPr>
            <w:r>
              <w:rPr>
                <w:rFonts w:ascii="Calibri" w:hAnsi="Calibri"/>
                <w:color w:val="000000"/>
                <w:sz w:val="22"/>
                <w:szCs w:val="22"/>
              </w:rPr>
              <w:t xml:space="preserve">Popravka naponske jedinice </w:t>
            </w:r>
            <w:r w:rsidRPr="009806B3">
              <w:rPr>
                <w:rFonts w:ascii="Times New Roman" w:hAnsi="Times New Roman"/>
                <w:bCs/>
                <w:iCs/>
                <w:sz w:val="24"/>
                <w:szCs w:val="24"/>
              </w:rPr>
              <w:t>CTG апарата</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Pr="009806B3" w:rsidRDefault="00192928" w:rsidP="00624813">
            <w:pPr>
              <w:jc w:val="both"/>
              <w:rPr>
                <w:rFonts w:ascii="Calibri" w:hAnsi="Calibri"/>
                <w:color w:val="000000"/>
                <w:sz w:val="22"/>
                <w:szCs w:val="22"/>
              </w:rPr>
            </w:pPr>
            <w:r>
              <w:rPr>
                <w:rFonts w:ascii="Calibri" w:hAnsi="Calibri"/>
                <w:color w:val="000000"/>
                <w:sz w:val="22"/>
                <w:szCs w:val="22"/>
              </w:rPr>
              <w:t>Popravka tastature</w:t>
            </w:r>
            <w:r w:rsidRPr="009806B3">
              <w:rPr>
                <w:rFonts w:ascii="Times New Roman" w:hAnsi="Times New Roman"/>
                <w:bCs/>
                <w:iCs/>
                <w:sz w:val="24"/>
                <w:szCs w:val="24"/>
              </w:rPr>
              <w:t xml:space="preserve"> CTG апарата</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Default="00192928" w:rsidP="00624813">
            <w:pPr>
              <w:jc w:val="both"/>
              <w:rPr>
                <w:rFonts w:ascii="Calibri" w:hAnsi="Calibri"/>
                <w:color w:val="000000"/>
                <w:sz w:val="22"/>
                <w:szCs w:val="22"/>
              </w:rPr>
            </w:pPr>
            <w:r>
              <w:rPr>
                <w:rFonts w:ascii="Calibri" w:hAnsi="Calibri"/>
                <w:color w:val="000000"/>
                <w:sz w:val="22"/>
                <w:szCs w:val="22"/>
              </w:rPr>
              <w:t>Zamena silikonskog valjka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Default="00192928" w:rsidP="00624813">
            <w:pPr>
              <w:jc w:val="both"/>
              <w:rPr>
                <w:rFonts w:ascii="Calibri" w:hAnsi="Calibri"/>
                <w:color w:val="000000"/>
                <w:sz w:val="22"/>
                <w:szCs w:val="22"/>
              </w:rPr>
            </w:pPr>
            <w:r>
              <w:rPr>
                <w:rFonts w:ascii="Calibri" w:hAnsi="Calibri"/>
                <w:color w:val="000000"/>
                <w:sz w:val="22"/>
                <w:szCs w:val="22"/>
              </w:rPr>
              <w:t>Zamena termičke glave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192928" w:rsidRDefault="00192928" w:rsidP="00624813">
            <w:pPr>
              <w:jc w:val="both"/>
              <w:rPr>
                <w:rFonts w:ascii="Calibri" w:hAnsi="Calibri"/>
                <w:color w:val="000000"/>
                <w:sz w:val="22"/>
                <w:szCs w:val="22"/>
              </w:rPr>
            </w:pPr>
            <w:r>
              <w:rPr>
                <w:rFonts w:ascii="Calibri" w:hAnsi="Calibri"/>
                <w:color w:val="000000"/>
                <w:sz w:val="22"/>
                <w:szCs w:val="22"/>
              </w:rPr>
              <w:t>Reparacija sondi na aparatu</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92928" w:rsidRDefault="00192928"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tcPr>
          <w:p w:rsidR="00192928" w:rsidRPr="0070403F" w:rsidRDefault="00192928" w:rsidP="00624813">
            <w:pPr>
              <w:jc w:val="both"/>
              <w:rPr>
                <w:rFonts w:ascii="Calibri" w:hAnsi="Calibri"/>
                <w:color w:val="000000" w:themeColor="text1"/>
                <w:sz w:val="22"/>
                <w:szCs w:val="22"/>
              </w:rPr>
            </w:pPr>
            <w:r w:rsidRPr="0070403F">
              <w:rPr>
                <w:rFonts w:ascii="Calibri" w:hAnsi="Calibri"/>
                <w:color w:val="000000" w:themeColor="text1"/>
                <w:sz w:val="22"/>
                <w:szCs w:val="22"/>
              </w:rPr>
              <w:t>Zamena sonde</w:t>
            </w:r>
          </w:p>
        </w:tc>
        <w:tc>
          <w:tcPr>
            <w:tcW w:w="1211" w:type="dxa"/>
            <w:tcBorders>
              <w:top w:val="single" w:sz="4" w:space="0" w:color="000000"/>
              <w:left w:val="single" w:sz="4" w:space="0" w:color="000000"/>
              <w:bottom w:val="single" w:sz="4" w:space="0" w:color="000000"/>
              <w:right w:val="single" w:sz="4" w:space="0" w:color="000000"/>
            </w:tcBorders>
            <w:vAlign w:val="center"/>
          </w:tcPr>
          <w:p w:rsidR="00192928" w:rsidRDefault="00192928" w:rsidP="00624813">
            <w:pPr>
              <w:jc w:val="center"/>
              <w:rPr>
                <w:rFonts w:ascii="Arial" w:hAnsi="Arial" w:cs="Arial"/>
                <w:sz w:val="22"/>
                <w:szCs w:val="22"/>
              </w:rPr>
            </w:pPr>
            <w:r>
              <w:rPr>
                <w:rFonts w:ascii="Arial" w:hAnsi="Arial" w:cs="Arial"/>
                <w:sz w:val="22"/>
                <w:szCs w:val="22"/>
              </w:rPr>
              <w:t xml:space="preserve"> kom.</w:t>
            </w:r>
          </w:p>
        </w:tc>
        <w:tc>
          <w:tcPr>
            <w:tcW w:w="1080" w:type="dxa"/>
            <w:tcBorders>
              <w:top w:val="single" w:sz="4" w:space="0" w:color="000000"/>
              <w:left w:val="single" w:sz="4" w:space="0" w:color="000000"/>
              <w:bottom w:val="single" w:sz="4" w:space="0" w:color="000000"/>
              <w:right w:val="single" w:sz="4" w:space="0" w:color="000000"/>
            </w:tcBorders>
            <w:vAlign w:val="center"/>
          </w:tcPr>
          <w:p w:rsidR="00192928" w:rsidRDefault="00192928" w:rsidP="00624813">
            <w:pPr>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Default="00192928" w:rsidP="00624813">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0403F" w:rsidRDefault="00192928" w:rsidP="00624813">
            <w:pPr>
              <w:rPr>
                <w:rFonts w:ascii="Times New Roman" w:hAnsi="Times New Roman"/>
                <w:color w:val="000000" w:themeColor="text1"/>
                <w:sz w:val="24"/>
                <w:szCs w:val="24"/>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FB7DF5" w:rsidRDefault="00192928" w:rsidP="00624813">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FB7DF5" w:rsidRDefault="00192928" w:rsidP="00624813">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Pr="00192928" w:rsidRDefault="00192928" w:rsidP="00192928">
      <w:pPr>
        <w:autoSpaceDE w:val="0"/>
        <w:autoSpaceDN w:val="0"/>
        <w:adjustRightInd w:val="0"/>
        <w:jc w:val="both"/>
        <w:rPr>
          <w:rFonts w:ascii="Times New Roman" w:hAnsi="Times New Roman"/>
          <w:color w:val="000000" w:themeColor="text1"/>
          <w:sz w:val="24"/>
          <w:szCs w:val="24"/>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192928" w:rsidRPr="00574D6A" w:rsidRDefault="00192928" w:rsidP="00192928">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21</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582A47" w:rsidRPr="0007775C" w:rsidRDefault="00582A47" w:rsidP="0007775C">
      <w:pPr>
        <w:autoSpaceDE w:val="0"/>
        <w:autoSpaceDN w:val="0"/>
        <w:adjustRightInd w:val="0"/>
        <w:jc w:val="both"/>
        <w:rPr>
          <w:rFonts w:ascii="Times New Roman" w:hAnsi="Times New Roman"/>
          <w:color w:val="000000" w:themeColor="text1"/>
          <w:sz w:val="24"/>
          <w:szCs w:val="24"/>
        </w:rPr>
      </w:pPr>
    </w:p>
    <w:tbl>
      <w:tblPr>
        <w:tblStyle w:val="TableGrid"/>
        <w:tblW w:w="0" w:type="auto"/>
        <w:tblInd w:w="534" w:type="dxa"/>
        <w:tblLook w:val="04A0"/>
      </w:tblPr>
      <w:tblGrid>
        <w:gridCol w:w="3402"/>
        <w:gridCol w:w="2268"/>
        <w:gridCol w:w="3402"/>
      </w:tblGrid>
      <w:tr w:rsidR="00192928" w:rsidRPr="00627CC6" w:rsidTr="00624813">
        <w:tc>
          <w:tcPr>
            <w:tcW w:w="3402" w:type="dxa"/>
          </w:tcPr>
          <w:p w:rsidR="00192928" w:rsidRPr="00627CC6"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 xml:space="preserve">Произвођач </w:t>
            </w:r>
          </w:p>
        </w:tc>
        <w:tc>
          <w:tcPr>
            <w:tcW w:w="2268" w:type="dxa"/>
          </w:tcPr>
          <w:p w:rsidR="00192928" w:rsidRPr="00A54895"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 xml:space="preserve">Tip </w:t>
            </w:r>
          </w:p>
        </w:tc>
        <w:tc>
          <w:tcPr>
            <w:tcW w:w="3402" w:type="dxa"/>
          </w:tcPr>
          <w:p w:rsidR="00192928" w:rsidRPr="00DD2C45"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 xml:space="preserve">            Година производње </w:t>
            </w:r>
          </w:p>
        </w:tc>
      </w:tr>
      <w:tr w:rsidR="00192928" w:rsidRPr="00627CC6" w:rsidTr="00624813">
        <w:tc>
          <w:tcPr>
            <w:tcW w:w="3402" w:type="dxa"/>
          </w:tcPr>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 xml:space="preserve">Bionet </w:t>
            </w:r>
          </w:p>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Gima</w:t>
            </w:r>
          </w:p>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Contec medical systems</w:t>
            </w:r>
          </w:p>
          <w:p w:rsidR="00192928" w:rsidRPr="00DD2C45"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Philips</w:t>
            </w:r>
          </w:p>
          <w:p w:rsidR="00192928" w:rsidRDefault="00192928" w:rsidP="00624813">
            <w:pPr>
              <w:tabs>
                <w:tab w:val="left" w:pos="720"/>
                <w:tab w:val="left" w:pos="2130"/>
              </w:tabs>
              <w:ind w:right="6"/>
              <w:jc w:val="both"/>
              <w:rPr>
                <w:rFonts w:ascii="Times New Roman" w:hAnsi="Times New Roman"/>
                <w:color w:val="000000" w:themeColor="text1"/>
                <w:sz w:val="24"/>
                <w:szCs w:val="24"/>
              </w:rPr>
            </w:pPr>
            <w:r w:rsidRPr="00DD2C45">
              <w:rPr>
                <w:rFonts w:ascii="Times New Roman" w:hAnsi="Times New Roman"/>
                <w:color w:val="000000" w:themeColor="text1"/>
                <w:sz w:val="24"/>
                <w:szCs w:val="24"/>
              </w:rPr>
              <w:t>Bistos CO</w:t>
            </w:r>
          </w:p>
          <w:p w:rsidR="00192928" w:rsidRPr="000529EC" w:rsidRDefault="00192928" w:rsidP="00624813">
            <w:pPr>
              <w:tabs>
                <w:tab w:val="left" w:pos="720"/>
                <w:tab w:val="left" w:pos="2130"/>
              </w:tabs>
              <w:ind w:right="6"/>
              <w:jc w:val="both"/>
              <w:rPr>
                <w:rFonts w:ascii="Times New Roman" w:hAnsi="Times New Roman"/>
                <w:color w:val="FF0000"/>
                <w:sz w:val="24"/>
                <w:szCs w:val="24"/>
              </w:rPr>
            </w:pPr>
            <w:r>
              <w:rPr>
                <w:rFonts w:ascii="Times New Roman" w:hAnsi="Times New Roman"/>
                <w:color w:val="000000" w:themeColor="text1"/>
                <w:sz w:val="24"/>
                <w:szCs w:val="24"/>
              </w:rPr>
              <w:t xml:space="preserve">Jumper </w:t>
            </w:r>
          </w:p>
        </w:tc>
        <w:tc>
          <w:tcPr>
            <w:tcW w:w="2268"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FC-700</w:t>
            </w:r>
          </w:p>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FC-700</w:t>
            </w:r>
          </w:p>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CMS-800G</w:t>
            </w:r>
          </w:p>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S50A</w:t>
            </w:r>
          </w:p>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BT-350</w:t>
            </w:r>
          </w:p>
          <w:p w:rsidR="00192928" w:rsidRPr="00DD2C45"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themeColor="text1"/>
                <w:sz w:val="24"/>
                <w:szCs w:val="24"/>
              </w:rPr>
              <w:t>JPD 300</w:t>
            </w:r>
          </w:p>
        </w:tc>
        <w:tc>
          <w:tcPr>
            <w:tcW w:w="3402"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2007</w:t>
            </w:r>
          </w:p>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2009</w:t>
            </w:r>
          </w:p>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2015</w:t>
            </w:r>
          </w:p>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2005</w:t>
            </w:r>
          </w:p>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2013</w:t>
            </w:r>
          </w:p>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2017</w:t>
            </w:r>
          </w:p>
          <w:p w:rsidR="00192928" w:rsidRPr="00DD2C45" w:rsidRDefault="00192928" w:rsidP="00624813">
            <w:pPr>
              <w:tabs>
                <w:tab w:val="left" w:pos="720"/>
                <w:tab w:val="left" w:pos="2130"/>
              </w:tabs>
              <w:ind w:right="6"/>
              <w:jc w:val="both"/>
              <w:rPr>
                <w:rFonts w:ascii="Times New Roman" w:hAnsi="Times New Roman"/>
                <w:color w:val="000000"/>
                <w:sz w:val="24"/>
                <w:szCs w:val="24"/>
              </w:rPr>
            </w:pPr>
          </w:p>
        </w:tc>
      </w:tr>
    </w:tbl>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07775C" w:rsidRDefault="00192928" w:rsidP="00192928">
      <w:pPr>
        <w:autoSpaceDE w:val="0"/>
        <w:autoSpaceDN w:val="0"/>
        <w:adjustRightInd w:val="0"/>
        <w:jc w:val="both"/>
        <w:rPr>
          <w:rFonts w:ascii="Times New Roman" w:hAnsi="Times New Roman"/>
          <w:color w:val="000000" w:themeColor="text1"/>
          <w:sz w:val="24"/>
          <w:szCs w:val="24"/>
        </w:rPr>
      </w:pPr>
    </w:p>
    <w:p w:rsidR="00192928" w:rsidRPr="007F1672" w:rsidRDefault="00192928" w:rsidP="00192928">
      <w:pPr>
        <w:autoSpaceDE w:val="0"/>
        <w:autoSpaceDN w:val="0"/>
        <w:adjustRightInd w:val="0"/>
        <w:rPr>
          <w:rFonts w:ascii="Times New Roman" w:hAnsi="Times New Roman"/>
          <w:b/>
          <w:bCs/>
          <w:iCs/>
          <w:color w:val="000000" w:themeColor="text1"/>
          <w:sz w:val="24"/>
          <w:szCs w:val="24"/>
        </w:rPr>
      </w:pPr>
      <w:r>
        <w:rPr>
          <w:rFonts w:ascii="Times New Roman" w:hAnsi="Times New Roman"/>
          <w:b/>
          <w:bCs/>
          <w:iCs/>
          <w:sz w:val="24"/>
          <w:szCs w:val="24"/>
        </w:rPr>
        <w:t>ПАРТИЈА 22–</w:t>
      </w:r>
      <w:r w:rsidRPr="007F1672">
        <w:rPr>
          <w:rFonts w:ascii="Times New Roman" w:hAnsi="Times New Roman"/>
          <w:b/>
          <w:bCs/>
          <w:iCs/>
          <w:color w:val="000000" w:themeColor="text1"/>
          <w:sz w:val="24"/>
          <w:szCs w:val="24"/>
        </w:rPr>
        <w:t>апарати на физикалној медицини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ind w:right="-10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7F1672" w:rsidRDefault="00192928" w:rsidP="00624813">
            <w:pPr>
              <w:autoSpaceDE w:val="0"/>
              <w:autoSpaceDN w:val="0"/>
              <w:adjustRightInd w:val="0"/>
              <w:ind w:right="-1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Произвођач</w:t>
            </w:r>
          </w:p>
        </w:tc>
      </w:tr>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r w:rsidRPr="007F1672">
              <w:rPr>
                <w:rFonts w:ascii="Times New Roman" w:hAnsi="Times New Roman"/>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радног сата сервисера за услугу сервисирања апарата</w:t>
            </w:r>
            <w:r w:rsidRPr="007F1672">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r>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r w:rsidRPr="007F1672">
              <w:rPr>
                <w:rFonts w:ascii="Times New Roman" w:hAnsi="Times New Roman"/>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r>
      <w:tr w:rsidR="00192928" w:rsidRPr="007F1672"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right"/>
              <w:rPr>
                <w:rFonts w:ascii="Times New Roman" w:hAnsi="Times New Roman"/>
                <w:color w:val="000000" w:themeColor="text1"/>
                <w:sz w:val="24"/>
                <w:szCs w:val="24"/>
              </w:rPr>
            </w:pPr>
            <w:r w:rsidRPr="007F1672">
              <w:rPr>
                <w:rFonts w:ascii="Times New Roman" w:hAnsi="Times New Roman"/>
                <w:color w:val="000000" w:themeColor="text1"/>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7F1672" w:rsidRDefault="00192928" w:rsidP="00624813">
            <w:pPr>
              <w:rPr>
                <w:color w:val="000000" w:themeColor="text1"/>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t>М.П.</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ПОТПИС ПОНУЂАЧА</w:t>
      </w:r>
    </w:p>
    <w:p w:rsidR="00192928" w:rsidRDefault="00192928" w:rsidP="00192928">
      <w:pPr>
        <w:autoSpaceDE w:val="0"/>
        <w:autoSpaceDN w:val="0"/>
        <w:adjustRightInd w:val="0"/>
        <w:ind w:left="131" w:firstLine="720"/>
        <w:jc w:val="both"/>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192928" w:rsidRDefault="00192928" w:rsidP="00192928">
      <w:pPr>
        <w:autoSpaceDE w:val="0"/>
        <w:autoSpaceDN w:val="0"/>
        <w:adjustRightInd w:val="0"/>
        <w:jc w:val="both"/>
        <w:rPr>
          <w:rFonts w:ascii="Times New Roman" w:hAnsi="Times New Roman"/>
          <w:color w:val="000000" w:themeColor="text1"/>
          <w:sz w:val="24"/>
          <w:szCs w:val="24"/>
        </w:rPr>
      </w:pPr>
    </w:p>
    <w:p w:rsidR="0007775C" w:rsidRPr="000042FD" w:rsidRDefault="0007775C" w:rsidP="0007775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22</w:t>
      </w:r>
      <w:r w:rsidRPr="000042FD">
        <w:rPr>
          <w:rFonts w:ascii="Times New Roman" w:hAnsi="Times New Roman"/>
          <w:b/>
          <w:sz w:val="24"/>
          <w:szCs w:val="24"/>
        </w:rPr>
        <w:t>:</w:t>
      </w:r>
      <w:r w:rsidRPr="000042FD">
        <w:rPr>
          <w:rFonts w:ascii="Times New Roman" w:hAnsi="Times New Roman"/>
          <w:sz w:val="24"/>
          <w:szCs w:val="24"/>
        </w:rPr>
        <w:t xml:space="preserve"> </w:t>
      </w:r>
    </w:p>
    <w:p w:rsidR="0007775C" w:rsidRDefault="0007775C" w:rsidP="0007775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7775C" w:rsidRPr="000042FD" w:rsidRDefault="0007775C" w:rsidP="0007775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Pr="0007775C" w:rsidRDefault="00192928" w:rsidP="00192928">
      <w:pPr>
        <w:autoSpaceDE w:val="0"/>
        <w:autoSpaceDN w:val="0"/>
        <w:adjustRightInd w:val="0"/>
        <w:jc w:val="both"/>
        <w:rPr>
          <w:rFonts w:ascii="Times New Roman" w:hAnsi="Times New Roman"/>
          <w:b/>
          <w:bCs/>
          <w:iCs/>
          <w:sz w:val="24"/>
          <w:szCs w:val="24"/>
        </w:rPr>
      </w:pPr>
    </w:p>
    <w:tbl>
      <w:tblPr>
        <w:tblStyle w:val="TableGrid"/>
        <w:tblW w:w="0" w:type="auto"/>
        <w:tblInd w:w="534" w:type="dxa"/>
        <w:tblLook w:val="04A0"/>
      </w:tblPr>
      <w:tblGrid>
        <w:gridCol w:w="708"/>
        <w:gridCol w:w="3550"/>
        <w:gridCol w:w="2693"/>
        <w:gridCol w:w="2551"/>
        <w:gridCol w:w="2193"/>
      </w:tblGrid>
      <w:tr w:rsidR="00192928" w:rsidTr="00624813">
        <w:tc>
          <w:tcPr>
            <w:tcW w:w="708" w:type="dxa"/>
          </w:tcPr>
          <w:p w:rsidR="00192928" w:rsidRPr="008F5499" w:rsidRDefault="00192928" w:rsidP="00624813">
            <w:pPr>
              <w:tabs>
                <w:tab w:val="left" w:pos="720"/>
                <w:tab w:val="left" w:pos="2130"/>
              </w:tabs>
              <w:ind w:right="6"/>
              <w:jc w:val="center"/>
              <w:rPr>
                <w:rFonts w:ascii="Times New Roman" w:hAnsi="Times New Roman"/>
                <w:color w:val="000000"/>
                <w:sz w:val="24"/>
                <w:szCs w:val="24"/>
              </w:rPr>
            </w:pPr>
            <w:r>
              <w:rPr>
                <w:rFonts w:ascii="Times New Roman" w:hAnsi="Times New Roman"/>
                <w:color w:val="000000"/>
                <w:sz w:val="24"/>
                <w:szCs w:val="24"/>
              </w:rPr>
              <w:t>Р.б.</w:t>
            </w:r>
          </w:p>
        </w:tc>
        <w:tc>
          <w:tcPr>
            <w:tcW w:w="3550" w:type="dxa"/>
          </w:tcPr>
          <w:p w:rsidR="00192928" w:rsidRPr="00627CC6" w:rsidRDefault="00192928" w:rsidP="00624813">
            <w:pPr>
              <w:tabs>
                <w:tab w:val="left" w:pos="720"/>
                <w:tab w:val="left" w:pos="2130"/>
              </w:tabs>
              <w:ind w:right="6"/>
              <w:jc w:val="center"/>
              <w:rPr>
                <w:rFonts w:ascii="Times New Roman" w:hAnsi="Times New Roman"/>
                <w:color w:val="000000"/>
                <w:sz w:val="24"/>
                <w:szCs w:val="24"/>
              </w:rPr>
            </w:pPr>
            <w:r>
              <w:rPr>
                <w:rFonts w:ascii="Times New Roman" w:hAnsi="Times New Roman"/>
                <w:color w:val="000000"/>
                <w:sz w:val="24"/>
                <w:szCs w:val="24"/>
              </w:rPr>
              <w:t>Апарати</w:t>
            </w:r>
          </w:p>
        </w:tc>
        <w:tc>
          <w:tcPr>
            <w:tcW w:w="2693" w:type="dxa"/>
          </w:tcPr>
          <w:p w:rsidR="00192928" w:rsidRPr="00627CC6" w:rsidRDefault="00192928" w:rsidP="00624813">
            <w:pPr>
              <w:tabs>
                <w:tab w:val="left" w:pos="720"/>
                <w:tab w:val="left" w:pos="2130"/>
              </w:tabs>
              <w:ind w:right="6"/>
              <w:jc w:val="center"/>
              <w:rPr>
                <w:rFonts w:ascii="Times New Roman" w:hAnsi="Times New Roman"/>
                <w:color w:val="000000"/>
                <w:sz w:val="24"/>
                <w:szCs w:val="24"/>
              </w:rPr>
            </w:pPr>
            <w:r>
              <w:rPr>
                <w:rFonts w:ascii="Times New Roman" w:hAnsi="Times New Roman"/>
                <w:color w:val="000000"/>
                <w:sz w:val="24"/>
                <w:szCs w:val="24"/>
              </w:rPr>
              <w:t>Произвођач</w:t>
            </w:r>
          </w:p>
        </w:tc>
        <w:tc>
          <w:tcPr>
            <w:tcW w:w="2551" w:type="dxa"/>
          </w:tcPr>
          <w:p w:rsidR="00192928" w:rsidRPr="00627CC6" w:rsidRDefault="00192928" w:rsidP="00624813">
            <w:pPr>
              <w:tabs>
                <w:tab w:val="left" w:pos="720"/>
                <w:tab w:val="left" w:pos="2130"/>
              </w:tabs>
              <w:ind w:right="6"/>
              <w:jc w:val="center"/>
              <w:rPr>
                <w:rFonts w:ascii="Times New Roman" w:hAnsi="Times New Roman"/>
                <w:color w:val="000000"/>
                <w:sz w:val="24"/>
                <w:szCs w:val="24"/>
              </w:rPr>
            </w:pPr>
            <w:r>
              <w:rPr>
                <w:rFonts w:ascii="Times New Roman" w:hAnsi="Times New Roman"/>
                <w:color w:val="000000"/>
                <w:sz w:val="24"/>
                <w:szCs w:val="24"/>
              </w:rPr>
              <w:t>Година производње</w:t>
            </w:r>
          </w:p>
        </w:tc>
        <w:tc>
          <w:tcPr>
            <w:tcW w:w="2193" w:type="dxa"/>
          </w:tcPr>
          <w:p w:rsidR="00192928" w:rsidRPr="00D14F2D" w:rsidRDefault="00192928" w:rsidP="00624813">
            <w:pPr>
              <w:tabs>
                <w:tab w:val="left" w:pos="720"/>
                <w:tab w:val="left" w:pos="2130"/>
              </w:tabs>
              <w:ind w:right="6"/>
              <w:jc w:val="center"/>
              <w:rPr>
                <w:rFonts w:ascii="Times New Roman" w:hAnsi="Times New Roman"/>
                <w:color w:val="000000"/>
                <w:sz w:val="24"/>
                <w:szCs w:val="24"/>
              </w:rPr>
            </w:pPr>
            <w:r>
              <w:rPr>
                <w:rFonts w:ascii="Times New Roman" w:hAnsi="Times New Roman"/>
                <w:color w:val="000000"/>
                <w:sz w:val="24"/>
                <w:szCs w:val="24"/>
              </w:rPr>
              <w:t>Тип</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lang w:val="sr-Latn-CS"/>
              </w:rPr>
              <w:t>Stimulator PS</w:t>
            </w:r>
          </w:p>
        </w:tc>
        <w:tc>
          <w:tcPr>
            <w:tcW w:w="2693" w:type="dxa"/>
          </w:tcPr>
          <w:p w:rsidR="00192928" w:rsidRPr="00D14F2D"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EI-Niš</w:t>
            </w:r>
          </w:p>
        </w:tc>
        <w:tc>
          <w:tcPr>
            <w:tcW w:w="2551" w:type="dxa"/>
          </w:tcPr>
          <w:p w:rsidR="00192928" w:rsidRPr="00D14F2D"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1986; 1989:1990</w:t>
            </w:r>
          </w:p>
        </w:tc>
        <w:tc>
          <w:tcPr>
            <w:tcW w:w="2193" w:type="dxa"/>
          </w:tcPr>
          <w:p w:rsidR="00192928" w:rsidRPr="00D14F2D"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PS; Z130</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lang w:val="sr-Latn-CS"/>
              </w:rPr>
              <w:t xml:space="preserve">Ultrazvučni Stimulator </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EI-Niš</w:t>
            </w:r>
          </w:p>
        </w:tc>
        <w:tc>
          <w:tcPr>
            <w:tcW w:w="2551" w:type="dxa"/>
          </w:tcPr>
          <w:p w:rsidR="00192928" w:rsidRPr="00D14F2D"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1989</w:t>
            </w:r>
          </w:p>
        </w:tc>
        <w:tc>
          <w:tcPr>
            <w:tcW w:w="2193" w:type="dxa"/>
          </w:tcPr>
          <w:p w:rsidR="00192928" w:rsidRPr="00D14F2D"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Sonoton 85-Z</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Pr="00D14F2D"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Magnomed sa pokretnim stočićem</w:t>
            </w:r>
          </w:p>
        </w:tc>
        <w:tc>
          <w:tcPr>
            <w:tcW w:w="2693" w:type="dxa"/>
          </w:tcPr>
          <w:p w:rsidR="00192928" w:rsidRPr="00D14F2D"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Iskra Medical</w:t>
            </w:r>
          </w:p>
        </w:tc>
        <w:tc>
          <w:tcPr>
            <w:tcW w:w="2551" w:type="dxa"/>
          </w:tcPr>
          <w:p w:rsidR="00192928" w:rsidRPr="00D14F2D"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1995</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Aparat za podvodnu masažu</w:t>
            </w:r>
          </w:p>
        </w:tc>
        <w:tc>
          <w:tcPr>
            <w:tcW w:w="2693"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Mikro Medika</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2001</w:t>
            </w:r>
          </w:p>
        </w:tc>
        <w:tc>
          <w:tcPr>
            <w:tcW w:w="2193"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C100</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Aparat za IF</w:t>
            </w:r>
          </w:p>
        </w:tc>
        <w:tc>
          <w:tcPr>
            <w:tcW w:w="2693"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Iskra Medical</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2002</w:t>
            </w:r>
          </w:p>
        </w:tc>
        <w:tc>
          <w:tcPr>
            <w:tcW w:w="2193"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Medio IF</w:t>
            </w: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Magnetopulsar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Iskra Medical</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2002</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Medio Dyn</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Iskra Medical</w:t>
            </w:r>
          </w:p>
        </w:tc>
        <w:tc>
          <w:tcPr>
            <w:tcW w:w="2551" w:type="dxa"/>
          </w:tcPr>
          <w:p w:rsidR="00192928" w:rsidRPr="008F5499"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2002</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Medio pulser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 xml:space="preserve">El.med.- Niš </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2001</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Diaton (dija dinamik)</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EI-Niš</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1989</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Čelična kupka</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Mikro Medika</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1989</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Medio laser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Jena</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2016</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Medio laser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Iskra medik</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2001</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Medio galvan</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Iskra medik</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2001</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Ultra sonik</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EI-Niš</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1989</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Interferentne struje</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BTL</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2005</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r w:rsidR="00192928" w:rsidTr="00624813">
        <w:tc>
          <w:tcPr>
            <w:tcW w:w="708" w:type="dxa"/>
          </w:tcPr>
          <w:p w:rsidR="00192928" w:rsidRPr="008F5499" w:rsidRDefault="00192928" w:rsidP="0078004F">
            <w:pPr>
              <w:pStyle w:val="ListParagraph"/>
              <w:numPr>
                <w:ilvl w:val="0"/>
                <w:numId w:val="21"/>
              </w:numPr>
              <w:tabs>
                <w:tab w:val="left" w:pos="720"/>
                <w:tab w:val="left" w:pos="2130"/>
              </w:tabs>
              <w:ind w:right="6"/>
              <w:jc w:val="both"/>
              <w:rPr>
                <w:rFonts w:ascii="Times New Roman" w:hAnsi="Times New Roman"/>
                <w:color w:val="000000"/>
                <w:sz w:val="24"/>
                <w:szCs w:val="24"/>
              </w:rPr>
            </w:pPr>
          </w:p>
        </w:tc>
        <w:tc>
          <w:tcPr>
            <w:tcW w:w="3550"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Magnetni stimulator</w:t>
            </w:r>
          </w:p>
        </w:tc>
        <w:tc>
          <w:tcPr>
            <w:tcW w:w="2693"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BTL</w:t>
            </w:r>
          </w:p>
        </w:tc>
        <w:tc>
          <w:tcPr>
            <w:tcW w:w="2551" w:type="dxa"/>
          </w:tcPr>
          <w:p w:rsidR="00192928" w:rsidRDefault="00192928" w:rsidP="00624813">
            <w:pPr>
              <w:tabs>
                <w:tab w:val="left" w:pos="720"/>
                <w:tab w:val="left" w:pos="2130"/>
              </w:tabs>
              <w:ind w:right="6"/>
              <w:jc w:val="both"/>
              <w:rPr>
                <w:rFonts w:ascii="Times New Roman" w:hAnsi="Times New Roman"/>
                <w:color w:val="000000"/>
                <w:sz w:val="24"/>
                <w:szCs w:val="24"/>
              </w:rPr>
            </w:pPr>
            <w:r>
              <w:rPr>
                <w:rFonts w:ascii="Times New Roman" w:hAnsi="Times New Roman"/>
                <w:color w:val="000000"/>
                <w:sz w:val="24"/>
                <w:szCs w:val="24"/>
              </w:rPr>
              <w:t>2005</w:t>
            </w:r>
          </w:p>
        </w:tc>
        <w:tc>
          <w:tcPr>
            <w:tcW w:w="2193" w:type="dxa"/>
          </w:tcPr>
          <w:p w:rsidR="00192928" w:rsidRDefault="00192928" w:rsidP="00624813">
            <w:pPr>
              <w:tabs>
                <w:tab w:val="left" w:pos="720"/>
                <w:tab w:val="left" w:pos="2130"/>
              </w:tabs>
              <w:ind w:right="6"/>
              <w:jc w:val="both"/>
              <w:rPr>
                <w:rFonts w:ascii="Times New Roman" w:hAnsi="Times New Roman"/>
                <w:color w:val="000000"/>
                <w:sz w:val="24"/>
                <w:szCs w:val="24"/>
              </w:rPr>
            </w:pPr>
          </w:p>
        </w:tc>
      </w:tr>
    </w:tbl>
    <w:p w:rsidR="00192928" w:rsidRDefault="00192928" w:rsidP="00192928">
      <w:pPr>
        <w:autoSpaceDE w:val="0"/>
        <w:autoSpaceDN w:val="0"/>
        <w:adjustRightInd w:val="0"/>
        <w:jc w:val="both"/>
        <w:rPr>
          <w:rFonts w:ascii="Times New Roman" w:hAnsi="Times New Roman"/>
          <w:b/>
          <w:bCs/>
          <w:iCs/>
          <w:sz w:val="24"/>
          <w:szCs w:val="24"/>
        </w:rPr>
      </w:pPr>
    </w:p>
    <w:p w:rsidR="0007775C" w:rsidRDefault="0007775C" w:rsidP="00192928">
      <w:pPr>
        <w:autoSpaceDE w:val="0"/>
        <w:autoSpaceDN w:val="0"/>
        <w:adjustRightInd w:val="0"/>
        <w:jc w:val="both"/>
        <w:rPr>
          <w:rFonts w:ascii="Times New Roman" w:hAnsi="Times New Roman"/>
          <w:b/>
          <w:bCs/>
          <w:iCs/>
          <w:sz w:val="24"/>
          <w:szCs w:val="24"/>
        </w:rPr>
      </w:pPr>
    </w:p>
    <w:p w:rsidR="00192928" w:rsidRPr="009E2FC8" w:rsidRDefault="00192928" w:rsidP="00192928">
      <w:pPr>
        <w:autoSpaceDE w:val="0"/>
        <w:autoSpaceDN w:val="0"/>
        <w:adjustRightInd w:val="0"/>
        <w:jc w:val="both"/>
        <w:rPr>
          <w:rFonts w:ascii="Times New Roman" w:hAnsi="Times New Roman"/>
          <w:color w:val="000000" w:themeColor="text1"/>
          <w:sz w:val="24"/>
          <w:szCs w:val="24"/>
          <w:lang w:val="sr-Cyrl-CS"/>
        </w:rPr>
      </w:pPr>
      <w:r w:rsidRPr="009E2FC8">
        <w:rPr>
          <w:rFonts w:ascii="Times New Roman" w:hAnsi="Times New Roman"/>
          <w:b/>
          <w:bCs/>
          <w:iCs/>
          <w:sz w:val="24"/>
          <w:szCs w:val="24"/>
        </w:rPr>
        <w:t xml:space="preserve">ПАРТИЈА </w:t>
      </w:r>
      <w:r>
        <w:rPr>
          <w:rFonts w:ascii="Times New Roman" w:hAnsi="Times New Roman"/>
          <w:b/>
          <w:bCs/>
          <w:iCs/>
          <w:sz w:val="24"/>
          <w:szCs w:val="24"/>
        </w:rPr>
        <w:t>23</w:t>
      </w:r>
      <w:r w:rsidRPr="009E2FC8">
        <w:rPr>
          <w:rFonts w:ascii="Times New Roman" w:hAnsi="Times New Roman"/>
          <w:b/>
          <w:bCs/>
          <w:iCs/>
          <w:sz w:val="24"/>
          <w:szCs w:val="24"/>
        </w:rPr>
        <w:t xml:space="preserve">– </w:t>
      </w:r>
      <w:r w:rsidRPr="00BF2879">
        <w:rPr>
          <w:rFonts w:ascii="Times New Roman" w:hAnsi="Times New Roman"/>
          <w:b/>
          <w:bCs/>
          <w:iCs/>
          <w:sz w:val="24"/>
          <w:szCs w:val="24"/>
        </w:rPr>
        <w:t xml:space="preserve">Пнеуматска бушилица за кости </w:t>
      </w:r>
      <w:r w:rsidRPr="00BF2879">
        <w:rPr>
          <w:rFonts w:ascii="Times New Roman" w:hAnsi="Times New Roman"/>
          <w:sz w:val="24"/>
          <w:szCs w:val="24"/>
        </w:rPr>
        <w:t>PowerProPneumatic</w:t>
      </w:r>
      <w:r w:rsidRPr="009E2FC8">
        <w:rPr>
          <w:rFonts w:ascii="Times New Roman" w:hAnsi="Times New Roman"/>
          <w:color w:val="000000" w:themeColor="text1"/>
          <w:sz w:val="24"/>
          <w:szCs w:val="24"/>
        </w:rPr>
        <w:t xml:space="preserve"> Modular HP</w:t>
      </w:r>
    </w:p>
    <w:p w:rsidR="00192928" w:rsidRPr="00DB5F4D" w:rsidRDefault="00192928" w:rsidP="00192928">
      <w:pPr>
        <w:autoSpaceDE w:val="0"/>
        <w:autoSpaceDN w:val="0"/>
        <w:adjustRightInd w:val="0"/>
        <w:ind w:left="720" w:firstLine="720"/>
        <w:jc w:val="both"/>
        <w:rPr>
          <w:rFonts w:ascii="Times New Roman" w:hAnsi="Times New Roman"/>
          <w:b/>
          <w:color w:val="000000" w:themeColor="text1"/>
          <w:sz w:val="24"/>
          <w:szCs w:val="24"/>
        </w:rPr>
      </w:pPr>
    </w:p>
    <w:tbl>
      <w:tblPr>
        <w:tblpPr w:leftFromText="180" w:rightFromText="180" w:vertAnchor="text" w:horzAnchor="margin" w:tblpY="-14"/>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4347CF"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886A74" w:rsidRDefault="00192928"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192928"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C60545" w:rsidRDefault="00192928"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радног сата сервисера за услугу сервисирања апарата</w:t>
            </w:r>
            <w:r w:rsidRPr="007F1672">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both"/>
              <w:rPr>
                <w:rFonts w:ascii="Times New Roman" w:hAnsi="Times New Roman"/>
                <w:sz w:val="24"/>
                <w:szCs w:val="24"/>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Pr="00192928" w:rsidRDefault="00192928" w:rsidP="00192928">
      <w:pPr>
        <w:autoSpaceDE w:val="0"/>
        <w:autoSpaceDN w:val="0"/>
        <w:adjustRightInd w:val="0"/>
        <w:jc w:val="both"/>
        <w:rPr>
          <w:rFonts w:ascii="Times New Roman" w:hAnsi="Times New Roman"/>
          <w:color w:val="000000" w:themeColor="text1"/>
          <w:sz w:val="24"/>
          <w:szCs w:val="24"/>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192928" w:rsidRDefault="00192928" w:rsidP="00192928">
      <w:pPr>
        <w:autoSpaceDE w:val="0"/>
        <w:autoSpaceDN w:val="0"/>
        <w:adjustRightInd w:val="0"/>
        <w:ind w:left="131" w:firstLine="720"/>
        <w:jc w:val="both"/>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B6168E" w:rsidRDefault="00B6168E" w:rsidP="00B6168E">
      <w:pPr>
        <w:autoSpaceDE w:val="0"/>
        <w:autoSpaceDN w:val="0"/>
        <w:adjustRightInd w:val="0"/>
        <w:jc w:val="both"/>
        <w:rPr>
          <w:rFonts w:ascii="Times New Roman" w:hAnsi="Times New Roman"/>
          <w:b/>
          <w:sz w:val="24"/>
          <w:szCs w:val="24"/>
        </w:rPr>
      </w:pPr>
    </w:p>
    <w:p w:rsidR="00B6168E" w:rsidRPr="000042FD" w:rsidRDefault="00B6168E" w:rsidP="00B6168E">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23</w:t>
      </w:r>
      <w:r w:rsidRPr="000042FD">
        <w:rPr>
          <w:rFonts w:ascii="Times New Roman" w:hAnsi="Times New Roman"/>
          <w:b/>
          <w:sz w:val="24"/>
          <w:szCs w:val="24"/>
        </w:rPr>
        <w:t>:</w:t>
      </w:r>
      <w:r w:rsidRPr="000042FD">
        <w:rPr>
          <w:rFonts w:ascii="Times New Roman" w:hAnsi="Times New Roman"/>
          <w:sz w:val="24"/>
          <w:szCs w:val="24"/>
        </w:rPr>
        <w:t xml:space="preserve"> </w:t>
      </w:r>
    </w:p>
    <w:p w:rsidR="00B6168E" w:rsidRDefault="00B6168E" w:rsidP="00B6168E">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B6168E" w:rsidRPr="000042FD" w:rsidRDefault="00B6168E" w:rsidP="00B6168E">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192928" w:rsidRDefault="00192928" w:rsidP="00192928">
      <w:pPr>
        <w:autoSpaceDE w:val="0"/>
        <w:autoSpaceDN w:val="0"/>
        <w:adjustRightInd w:val="0"/>
        <w:rPr>
          <w:rFonts w:ascii="Times New Roman" w:hAnsi="Times New Roman"/>
          <w:b/>
          <w:bCs/>
          <w:iCs/>
          <w:color w:val="000000" w:themeColor="text1"/>
          <w:sz w:val="24"/>
          <w:szCs w:val="24"/>
        </w:rPr>
      </w:pPr>
      <w:r>
        <w:rPr>
          <w:rFonts w:ascii="Times New Roman" w:hAnsi="Times New Roman"/>
          <w:b/>
          <w:bCs/>
          <w:iCs/>
          <w:sz w:val="24"/>
          <w:szCs w:val="24"/>
        </w:rPr>
        <w:t xml:space="preserve">ПАРТИЈА 24 – </w:t>
      </w:r>
      <w:r w:rsidRPr="007F1672">
        <w:rPr>
          <w:rFonts w:ascii="Times New Roman" w:hAnsi="Times New Roman"/>
          <w:b/>
          <w:bCs/>
          <w:iCs/>
          <w:color w:val="000000" w:themeColor="text1"/>
          <w:sz w:val="24"/>
          <w:szCs w:val="24"/>
        </w:rPr>
        <w:t>Моторни систем Aesculap</w:t>
      </w:r>
    </w:p>
    <w:tbl>
      <w:tblPr>
        <w:tblpPr w:leftFromText="180" w:rightFromText="180" w:vertAnchor="text" w:horzAnchor="margin" w:tblpY="3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ind w:right="-10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без ПДВ</w:t>
            </w:r>
          </w:p>
        </w:tc>
        <w:tc>
          <w:tcPr>
            <w:tcW w:w="1080" w:type="dxa"/>
            <w:tcBorders>
              <w:top w:val="single" w:sz="4" w:space="0" w:color="000000"/>
              <w:left w:val="single" w:sz="4" w:space="0" w:color="auto"/>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92928" w:rsidRPr="007F1672" w:rsidRDefault="00192928" w:rsidP="00624813">
            <w:pPr>
              <w:autoSpaceDE w:val="0"/>
              <w:autoSpaceDN w:val="0"/>
              <w:adjustRightInd w:val="0"/>
              <w:ind w:right="-1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Произвођач</w:t>
            </w:r>
          </w:p>
        </w:tc>
      </w:tr>
      <w:tr w:rsidR="00192928" w:rsidRPr="007F1672" w:rsidTr="00624813">
        <w:tc>
          <w:tcPr>
            <w:tcW w:w="554"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r w:rsidRPr="007F1672">
              <w:rPr>
                <w:rFonts w:ascii="Times New Roman" w:hAnsi="Times New Roman"/>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192928" w:rsidRPr="007F1672" w:rsidRDefault="00192928" w:rsidP="00624813">
            <w:pPr>
              <w:jc w:val="center"/>
              <w:rPr>
                <w:rFonts w:ascii="Calibri" w:hAnsi="Calibri"/>
                <w:color w:val="000000" w:themeColor="text1"/>
                <w:sz w:val="20"/>
                <w:lang w:val="sr-Cyrl-CS"/>
              </w:rPr>
            </w:pPr>
            <w:r w:rsidRPr="007F1672">
              <w:rPr>
                <w:rFonts w:ascii="Calibri" w:hAnsi="Calibri"/>
                <w:color w:val="000000" w:themeColor="text1"/>
                <w:sz w:val="20"/>
                <w:lang w:val="sr-Cyrl-CS"/>
              </w:rPr>
              <w:t>Цена радног сата сервисера за услугу сервисирања апарата</w:t>
            </w:r>
            <w:r w:rsidRPr="007F1672">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92928" w:rsidRPr="007F1672" w:rsidRDefault="00192928" w:rsidP="00624813">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192928" w:rsidRPr="007F1672" w:rsidRDefault="00192928" w:rsidP="00624813">
            <w:pPr>
              <w:autoSpaceDE w:val="0"/>
              <w:autoSpaceDN w:val="0"/>
              <w:adjustRightInd w:val="0"/>
              <w:jc w:val="both"/>
              <w:rPr>
                <w:rFonts w:ascii="Times New Roman" w:hAnsi="Times New Roman"/>
                <w:color w:val="000000" w:themeColor="text1"/>
                <w:sz w:val="24"/>
                <w:szCs w:val="24"/>
              </w:rPr>
            </w:pPr>
          </w:p>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Pr="004723CA" w:rsidRDefault="00192928" w:rsidP="00192928">
      <w:pPr>
        <w:autoSpaceDE w:val="0"/>
        <w:autoSpaceDN w:val="0"/>
        <w:adjustRightInd w:val="0"/>
        <w:jc w:val="both"/>
        <w:rPr>
          <w:rFonts w:ascii="Times New Roman" w:hAnsi="Times New Roman"/>
          <w:color w:val="000000" w:themeColor="text1"/>
          <w:sz w:val="24"/>
          <w:szCs w:val="24"/>
        </w:rPr>
      </w:pPr>
    </w:p>
    <w:p w:rsidR="00192928" w:rsidRPr="00574D6A" w:rsidRDefault="00192928" w:rsidP="00192928">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192928" w:rsidRDefault="00192928" w:rsidP="00192928">
      <w:pPr>
        <w:autoSpaceDE w:val="0"/>
        <w:autoSpaceDN w:val="0"/>
        <w:adjustRightInd w:val="0"/>
        <w:ind w:firstLine="720"/>
        <w:jc w:val="both"/>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CC1D58" w:rsidRDefault="00CC1D58" w:rsidP="00CC1D58">
      <w:pPr>
        <w:autoSpaceDE w:val="0"/>
        <w:autoSpaceDN w:val="0"/>
        <w:adjustRightInd w:val="0"/>
        <w:jc w:val="both"/>
        <w:rPr>
          <w:rFonts w:ascii="Times New Roman" w:hAnsi="Times New Roman"/>
          <w:b/>
          <w:sz w:val="24"/>
          <w:szCs w:val="24"/>
        </w:rPr>
      </w:pP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24</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0042FD"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p>
    <w:p w:rsidR="00192928" w:rsidRPr="00F01151" w:rsidRDefault="00192928" w:rsidP="00192928">
      <w:pPr>
        <w:tabs>
          <w:tab w:val="left" w:pos="720"/>
          <w:tab w:val="left" w:pos="2130"/>
        </w:tabs>
        <w:ind w:right="6"/>
        <w:jc w:val="both"/>
        <w:rPr>
          <w:rFonts w:ascii="Times New Roman" w:hAnsi="Times New Roman"/>
          <w:color w:val="FF0000"/>
          <w:sz w:val="24"/>
          <w:szCs w:val="24"/>
        </w:rPr>
      </w:pPr>
      <w:r w:rsidRPr="00A07F57">
        <w:rPr>
          <w:rFonts w:ascii="Times New Roman" w:hAnsi="Times New Roman"/>
          <w:b/>
          <w:sz w:val="24"/>
          <w:szCs w:val="24"/>
        </w:rPr>
        <w:t xml:space="preserve">ПАРТИЈА </w:t>
      </w:r>
      <w:r>
        <w:rPr>
          <w:rFonts w:ascii="Times New Roman" w:hAnsi="Times New Roman"/>
          <w:b/>
          <w:sz w:val="24"/>
          <w:szCs w:val="24"/>
        </w:rPr>
        <w:t>2</w:t>
      </w:r>
      <w:r w:rsidR="00624813">
        <w:rPr>
          <w:rFonts w:ascii="Times New Roman" w:hAnsi="Times New Roman"/>
          <w:b/>
          <w:sz w:val="24"/>
          <w:szCs w:val="24"/>
        </w:rPr>
        <w:t>5</w:t>
      </w:r>
      <w:r w:rsidRPr="00A07F57">
        <w:rPr>
          <w:rFonts w:ascii="Times New Roman" w:hAnsi="Times New Roman"/>
          <w:b/>
          <w:sz w:val="24"/>
          <w:szCs w:val="24"/>
        </w:rPr>
        <w:t xml:space="preserve">- </w:t>
      </w:r>
      <w:r>
        <w:rPr>
          <w:rFonts w:ascii="Times New Roman" w:hAnsi="Times New Roman"/>
          <w:color w:val="000000"/>
          <w:sz w:val="24"/>
          <w:szCs w:val="24"/>
        </w:rPr>
        <w:t>Апарат за анестезију Perseus A500</w:t>
      </w:r>
      <w:r w:rsidR="00F01151">
        <w:rPr>
          <w:rFonts w:ascii="Times New Roman" w:hAnsi="Times New Roman"/>
          <w:color w:val="000000"/>
          <w:sz w:val="24"/>
          <w:szCs w:val="24"/>
        </w:rPr>
        <w:t xml:space="preserve">, </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103"/>
        <w:gridCol w:w="1134"/>
        <w:gridCol w:w="1134"/>
        <w:gridCol w:w="1417"/>
        <w:gridCol w:w="993"/>
        <w:gridCol w:w="1421"/>
        <w:gridCol w:w="1839"/>
        <w:gridCol w:w="1836"/>
      </w:tblGrid>
      <w:tr w:rsidR="00192928" w:rsidRPr="00886A74" w:rsidTr="00192928">
        <w:tc>
          <w:tcPr>
            <w:tcW w:w="55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103"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13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134" w:type="dxa"/>
            <w:tcBorders>
              <w:top w:val="single" w:sz="4" w:space="0" w:color="000000"/>
              <w:left w:val="single" w:sz="4" w:space="0" w:color="000000"/>
              <w:bottom w:val="single" w:sz="4" w:space="0" w:color="000000"/>
              <w:right w:val="single" w:sz="4" w:space="0" w:color="000000"/>
            </w:tcBorders>
            <w:hideMark/>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17" w:type="dxa"/>
            <w:tcBorders>
              <w:top w:val="single" w:sz="4" w:space="0" w:color="000000"/>
              <w:left w:val="single" w:sz="4" w:space="0" w:color="000000"/>
              <w:bottom w:val="single" w:sz="4" w:space="0" w:color="000000"/>
              <w:right w:val="single" w:sz="4" w:space="0" w:color="auto"/>
            </w:tcBorders>
            <w:hideMark/>
          </w:tcPr>
          <w:p w:rsidR="00192928" w:rsidRPr="004347CF"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993" w:type="dxa"/>
            <w:tcBorders>
              <w:top w:val="single" w:sz="4" w:space="0" w:color="000000"/>
              <w:left w:val="single" w:sz="4" w:space="0" w:color="auto"/>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421" w:type="dxa"/>
            <w:tcBorders>
              <w:top w:val="single" w:sz="4" w:space="0" w:color="000000"/>
              <w:left w:val="single" w:sz="4" w:space="0" w:color="auto"/>
              <w:bottom w:val="single" w:sz="4" w:space="0" w:color="000000"/>
              <w:right w:val="single" w:sz="4" w:space="0" w:color="000000"/>
            </w:tcBorders>
          </w:tcPr>
          <w:p w:rsidR="00192928" w:rsidRPr="00886A74" w:rsidRDefault="00192928"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39"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36" w:type="dxa"/>
            <w:tcBorders>
              <w:top w:val="single" w:sz="4" w:space="0" w:color="000000"/>
              <w:left w:val="single" w:sz="4" w:space="0" w:color="auto"/>
              <w:bottom w:val="single" w:sz="4" w:space="0" w:color="000000"/>
              <w:right w:val="single" w:sz="4" w:space="0" w:color="000000"/>
            </w:tcBorders>
            <w:hideMark/>
          </w:tcPr>
          <w:p w:rsidR="00192928" w:rsidRDefault="00192928"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p w:rsidR="00192928" w:rsidRDefault="00192928" w:rsidP="00624813">
            <w:pPr>
              <w:autoSpaceDE w:val="0"/>
              <w:autoSpaceDN w:val="0"/>
              <w:adjustRightInd w:val="0"/>
              <w:ind w:right="-18"/>
              <w:jc w:val="center"/>
              <w:rPr>
                <w:rFonts w:ascii="Times New Roman" w:hAnsi="Times New Roman"/>
                <w:sz w:val="24"/>
                <w:szCs w:val="24"/>
              </w:rPr>
            </w:pPr>
          </w:p>
          <w:p w:rsidR="00192928" w:rsidRPr="00886A74" w:rsidRDefault="00192928" w:rsidP="00624813">
            <w:pPr>
              <w:autoSpaceDE w:val="0"/>
              <w:autoSpaceDN w:val="0"/>
              <w:adjustRightInd w:val="0"/>
              <w:ind w:right="-18"/>
              <w:jc w:val="center"/>
              <w:rPr>
                <w:rFonts w:ascii="Times New Roman" w:hAnsi="Times New Roman"/>
                <w:sz w:val="24"/>
                <w:szCs w:val="24"/>
              </w:rPr>
            </w:pPr>
          </w:p>
        </w:tc>
      </w:tr>
    </w:tbl>
    <w:tbl>
      <w:tblPr>
        <w:tblW w:w="15452" w:type="dxa"/>
        <w:tblInd w:w="-176" w:type="dxa"/>
        <w:tblCellMar>
          <w:left w:w="0" w:type="dxa"/>
          <w:right w:w="0" w:type="dxa"/>
        </w:tblCellMar>
        <w:tblLook w:val="04A0"/>
      </w:tblPr>
      <w:tblGrid>
        <w:gridCol w:w="568"/>
        <w:gridCol w:w="5103"/>
        <w:gridCol w:w="1134"/>
        <w:gridCol w:w="1134"/>
        <w:gridCol w:w="1417"/>
        <w:gridCol w:w="993"/>
        <w:gridCol w:w="1417"/>
        <w:gridCol w:w="1843"/>
        <w:gridCol w:w="1843"/>
      </w:tblGrid>
      <w:tr w:rsidR="00192928" w:rsidRPr="00AD6B3F" w:rsidTr="00624813">
        <w:trPr>
          <w:trHeight w:val="285"/>
        </w:trPr>
        <w:tc>
          <w:tcPr>
            <w:tcW w:w="56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w:t>
            </w:r>
          </w:p>
        </w:tc>
        <w:tc>
          <w:tcPr>
            <w:tcW w:w="510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APL valve</w:t>
            </w:r>
          </w:p>
        </w:tc>
        <w:tc>
          <w:tcPr>
            <w:tcW w:w="1134"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r>
              <w:rPr>
                <w:rFonts w:ascii="Arial" w:hAnsi="Arial" w:cs="Arial"/>
                <w:sz w:val="22"/>
                <w:szCs w:val="22"/>
              </w:rPr>
              <w:t>ком</w:t>
            </w:r>
          </w:p>
        </w:tc>
        <w:tc>
          <w:tcPr>
            <w:tcW w:w="1134" w:type="dxa"/>
            <w:tcBorders>
              <w:top w:val="single" w:sz="4" w:space="0" w:color="auto"/>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single" w:sz="4" w:space="0" w:color="auto"/>
              <w:left w:val="nil"/>
              <w:bottom w:val="single" w:sz="8" w:space="0" w:color="auto"/>
              <w:right w:val="single" w:sz="8" w:space="0" w:color="auto"/>
            </w:tcBorders>
          </w:tcPr>
          <w:p w:rsidR="00192928" w:rsidRPr="004347CF" w:rsidRDefault="00192928" w:rsidP="00624813">
            <w:pPr>
              <w:autoSpaceDE w:val="0"/>
              <w:autoSpaceDN w:val="0"/>
              <w:adjustRightInd w:val="0"/>
              <w:jc w:val="center"/>
              <w:rPr>
                <w:rFonts w:ascii="Times New Roman" w:hAnsi="Times New Roman"/>
                <w:sz w:val="24"/>
                <w:szCs w:val="24"/>
              </w:rPr>
            </w:pPr>
          </w:p>
        </w:tc>
        <w:tc>
          <w:tcPr>
            <w:tcW w:w="993"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p>
        </w:tc>
        <w:tc>
          <w:tcPr>
            <w:tcW w:w="1417"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p>
        </w:tc>
        <w:tc>
          <w:tcPr>
            <w:tcW w:w="1843"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jc w:val="center"/>
              <w:rPr>
                <w:rFonts w:ascii="Times New Roman" w:hAnsi="Times New Roman"/>
                <w:sz w:val="24"/>
                <w:szCs w:val="24"/>
              </w:rPr>
            </w:pPr>
          </w:p>
        </w:tc>
        <w:tc>
          <w:tcPr>
            <w:tcW w:w="1843" w:type="dxa"/>
            <w:tcBorders>
              <w:top w:val="single" w:sz="4" w:space="0" w:color="auto"/>
              <w:left w:val="nil"/>
              <w:bottom w:val="single" w:sz="8" w:space="0" w:color="auto"/>
              <w:right w:val="single" w:sz="8" w:space="0" w:color="auto"/>
            </w:tcBorders>
          </w:tcPr>
          <w:p w:rsidR="00192928" w:rsidRPr="00886A74" w:rsidRDefault="00192928" w:rsidP="00624813">
            <w:pPr>
              <w:autoSpaceDE w:val="0"/>
              <w:autoSpaceDN w:val="0"/>
              <w:adjustRightInd w:val="0"/>
              <w:ind w:right="-18"/>
              <w:jc w:val="center"/>
              <w:rPr>
                <w:rFonts w:ascii="Times New Roman" w:hAnsi="Times New Roman"/>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cover, compl.</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3</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ABV valve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4</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NGF-Valve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5</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Dihtung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lastRenderedPageBreak/>
              <w:t>6</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PEEP crater assembly 2c</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7</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Membrane disc</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8</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PEEP Membran</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9</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ABV Membran</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10</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Air Filter for Breathing Syste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11</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Corrugated Bellows</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AGS-Anschluss</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13</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O-RING SEAL</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14</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Pressure sensor 10 bar gauge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15</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Calibrationhose PGM</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16</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Pressure sensor 4bar abs</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17</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Differential Pressure sensor 140mbar</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18</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Kabl za flowsensor</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19</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best. LP Optimix Ventile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20</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Gumeni dihtung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21</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Pba Antenna Breath EXP</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Pba Antenna Breath INSP</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23</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Pba Antenna Flow INSP</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24</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cable_cover</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25</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Matte vordere Verkleidung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26</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front covering complete</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27</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Matte hintere Verkleidung</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28</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Kabel Blower M3</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29</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hideMark/>
          </w:tcPr>
          <w:p w:rsidR="00192928" w:rsidRPr="00AD6B3F" w:rsidRDefault="00192928" w:rsidP="00624813">
            <w:pPr>
              <w:spacing w:before="100" w:beforeAutospacing="1" w:after="100" w:afterAutospacing="1"/>
              <w:rPr>
                <w:rFonts w:ascii="Times New Roman" w:hAnsi="Times New Roman"/>
                <w:noProof w:val="0"/>
                <w:sz w:val="24"/>
                <w:szCs w:val="24"/>
              </w:rPr>
            </w:pPr>
            <w:r w:rsidRPr="00AD6B3F">
              <w:rPr>
                <w:rFonts w:ascii="Times New Roman" w:hAnsi="Times New Roman"/>
                <w:noProof w:val="0"/>
                <w:sz w:val="24"/>
                <w:szCs w:val="24"/>
              </w:rPr>
              <w:t>2/2-Wegeventil NC</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Times New Roman" w:hAnsi="Times New Roman"/>
                <w:noProof w:val="0"/>
                <w:sz w:val="24"/>
                <w:szCs w:val="24"/>
              </w:rPr>
              <w:t>30.</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Arial" w:hAnsi="Arial" w:cs="Arial"/>
                <w:sz w:val="22"/>
                <w:szCs w:val="22"/>
              </w:rPr>
              <w:t>Periodično ispitivanje električne bezbednosti (ISO / IEC 60601-1)namenskim kalibrisanim mernim biomedicinskim uređajem uz izdavanje pismenog izveštaja o rezultatima testiranja</w:t>
            </w:r>
          </w:p>
        </w:tc>
        <w:tc>
          <w:tcPr>
            <w:tcW w:w="1134" w:type="dxa"/>
            <w:tcBorders>
              <w:top w:val="nil"/>
              <w:left w:val="nil"/>
              <w:bottom w:val="single" w:sz="8" w:space="0" w:color="auto"/>
              <w:right w:val="single" w:sz="8" w:space="0" w:color="auto"/>
            </w:tcBorders>
          </w:tcPr>
          <w:p w:rsidR="00192928" w:rsidRDefault="00192928" w:rsidP="00624813">
            <w:pPr>
              <w:jc w:val="center"/>
            </w:pPr>
            <w:r w:rsidRPr="00E66DBD">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Times New Roman" w:hAnsi="Times New Roman"/>
                <w:noProof w:val="0"/>
                <w:sz w:val="24"/>
                <w:szCs w:val="24"/>
              </w:rPr>
              <w:t>31.</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Arial" w:hAnsi="Arial" w:cs="Arial"/>
                <w:sz w:val="22"/>
                <w:szCs w:val="22"/>
              </w:rPr>
              <w:t>Periodično funkcionalno ispitivanje aparata za anesteziju uz izdavanje pismenog izveštaja o rezultatima testiranja</w:t>
            </w:r>
          </w:p>
        </w:tc>
        <w:tc>
          <w:tcPr>
            <w:tcW w:w="1134"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jc w:val="center"/>
              <w:rPr>
                <w:rFonts w:ascii="Times New Roman" w:hAnsi="Times New Roman"/>
                <w:noProof w:val="0"/>
                <w:sz w:val="24"/>
                <w:szCs w:val="24"/>
              </w:rPr>
            </w:pPr>
            <w:r>
              <w:rPr>
                <w:rFonts w:ascii="Arial" w:hAnsi="Arial" w:cs="Arial"/>
                <w:sz w:val="22"/>
                <w:szCs w:val="22"/>
              </w:rPr>
              <w:t>ком</w:t>
            </w:r>
          </w:p>
        </w:tc>
        <w:tc>
          <w:tcPr>
            <w:tcW w:w="1134" w:type="dxa"/>
            <w:tcBorders>
              <w:top w:val="nil"/>
              <w:left w:val="nil"/>
              <w:bottom w:val="single" w:sz="8" w:space="0" w:color="auto"/>
              <w:right w:val="single" w:sz="8" w:space="0" w:color="auto"/>
            </w:tcBorders>
          </w:tcPr>
          <w:p w:rsidR="00192928" w:rsidRDefault="00192928" w:rsidP="00624813">
            <w:pPr>
              <w:jc w:val="center"/>
            </w:pPr>
            <w:r w:rsidRPr="004A4957">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r w:rsidR="00192928" w:rsidRPr="00AD6B3F" w:rsidTr="00624813">
        <w:trPr>
          <w:trHeight w:val="285"/>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Pr>
                <w:rFonts w:ascii="Times New Roman" w:hAnsi="Times New Roman"/>
                <w:noProof w:val="0"/>
                <w:sz w:val="24"/>
                <w:szCs w:val="24"/>
              </w:rPr>
              <w:t>32</w:t>
            </w:r>
          </w:p>
        </w:tc>
        <w:tc>
          <w:tcPr>
            <w:tcW w:w="5103" w:type="dxa"/>
            <w:tcBorders>
              <w:top w:val="nil"/>
              <w:left w:val="nil"/>
              <w:bottom w:val="single" w:sz="8" w:space="0" w:color="auto"/>
              <w:right w:val="single" w:sz="8" w:space="0" w:color="auto"/>
            </w:tcBorders>
            <w:noWrap/>
            <w:tcMar>
              <w:top w:w="0" w:type="dxa"/>
              <w:left w:w="108" w:type="dxa"/>
              <w:bottom w:w="0" w:type="dxa"/>
              <w:right w:w="108" w:type="dxa"/>
            </w:tcMar>
          </w:tcPr>
          <w:p w:rsidR="00192928" w:rsidRPr="00AD6B3F" w:rsidRDefault="00192928" w:rsidP="00624813">
            <w:pPr>
              <w:spacing w:before="100" w:beforeAutospacing="1" w:after="100" w:afterAutospacing="1"/>
              <w:rPr>
                <w:rFonts w:ascii="Times New Roman" w:hAnsi="Times New Roman"/>
                <w:noProof w:val="0"/>
                <w:sz w:val="24"/>
                <w:szCs w:val="24"/>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134" w:type="dxa"/>
            <w:tcBorders>
              <w:top w:val="nil"/>
              <w:left w:val="nil"/>
              <w:bottom w:val="single" w:sz="8" w:space="0" w:color="auto"/>
              <w:right w:val="single" w:sz="8" w:space="0" w:color="auto"/>
            </w:tcBorders>
          </w:tcPr>
          <w:p w:rsidR="00192928" w:rsidRPr="00CF23D4" w:rsidRDefault="00192928" w:rsidP="00624813">
            <w:pPr>
              <w:spacing w:before="100" w:beforeAutospacing="1" w:after="100" w:afterAutospacing="1"/>
              <w:jc w:val="center"/>
              <w:rPr>
                <w:rFonts w:ascii="Times New Roman" w:hAnsi="Times New Roman"/>
                <w:noProof w:val="0"/>
                <w:sz w:val="24"/>
                <w:szCs w:val="24"/>
              </w:rPr>
            </w:pPr>
            <w:r>
              <w:rPr>
                <w:rFonts w:ascii="Times New Roman" w:hAnsi="Times New Roman"/>
                <w:noProof w:val="0"/>
                <w:sz w:val="24"/>
                <w:szCs w:val="24"/>
              </w:rPr>
              <w:t>час</w:t>
            </w:r>
          </w:p>
        </w:tc>
        <w:tc>
          <w:tcPr>
            <w:tcW w:w="1134"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jc w:val="center"/>
              <w:rPr>
                <w:rFonts w:ascii="Times New Roman" w:hAnsi="Times New Roman"/>
                <w:noProof w:val="0"/>
                <w:sz w:val="24"/>
                <w:szCs w:val="24"/>
              </w:rPr>
            </w:pPr>
            <w:r>
              <w:rPr>
                <w:rFonts w:asciiTheme="minorHAnsi" w:hAnsiTheme="minorHAnsi"/>
              </w:rPr>
              <w:t>1</w:t>
            </w: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99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417"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c>
          <w:tcPr>
            <w:tcW w:w="1843" w:type="dxa"/>
            <w:tcBorders>
              <w:top w:val="nil"/>
              <w:left w:val="nil"/>
              <w:bottom w:val="single" w:sz="8" w:space="0" w:color="auto"/>
              <w:right w:val="single" w:sz="8" w:space="0" w:color="auto"/>
            </w:tcBorders>
          </w:tcPr>
          <w:p w:rsidR="00192928" w:rsidRPr="00AD6B3F" w:rsidRDefault="00192928" w:rsidP="00624813">
            <w:pPr>
              <w:spacing w:before="100" w:beforeAutospacing="1" w:after="100" w:afterAutospacing="1"/>
              <w:rPr>
                <w:rFonts w:ascii="Times New Roman" w:hAnsi="Times New Roman"/>
                <w:noProof w:val="0"/>
                <w:sz w:val="24"/>
                <w:szCs w:val="24"/>
              </w:rPr>
            </w:pPr>
          </w:p>
        </w:tc>
      </w:tr>
    </w:tbl>
    <w:tbl>
      <w:tblPr>
        <w:tblpPr w:leftFromText="180" w:rightFromText="180" w:vertAnchor="text" w:tblpY="1"/>
        <w:tblOverlap w:val="never"/>
        <w:tblW w:w="1359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56"/>
        <w:gridCol w:w="1839"/>
      </w:tblGrid>
      <w:tr w:rsidR="00192928" w:rsidRPr="00886A74" w:rsidTr="00624813">
        <w:trPr>
          <w:cantSplit/>
        </w:trPr>
        <w:tc>
          <w:tcPr>
            <w:tcW w:w="11756"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lastRenderedPageBreak/>
              <w:t>Укупна вредност без ПДВ</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Pr>
        <w:tc>
          <w:tcPr>
            <w:tcW w:w="11756"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Height w:val="278"/>
        </w:trPr>
        <w:tc>
          <w:tcPr>
            <w:tcW w:w="11756" w:type="dxa"/>
            <w:tcBorders>
              <w:top w:val="single" w:sz="4" w:space="0" w:color="000000"/>
              <w:left w:val="single" w:sz="4" w:space="0" w:color="000000"/>
              <w:bottom w:val="single" w:sz="4" w:space="0" w:color="000000"/>
              <w:right w:val="single" w:sz="4" w:space="0" w:color="auto"/>
            </w:tcBorders>
            <w:hideMark/>
          </w:tcPr>
          <w:p w:rsidR="00192928" w:rsidRPr="00886A74" w:rsidRDefault="00192928"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Height w:val="278"/>
        </w:trPr>
        <w:tc>
          <w:tcPr>
            <w:tcW w:w="11756"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r w:rsidR="00192928" w:rsidRPr="00886A74" w:rsidTr="00624813">
        <w:trPr>
          <w:cantSplit/>
          <w:trHeight w:val="278"/>
        </w:trPr>
        <w:tc>
          <w:tcPr>
            <w:tcW w:w="11756" w:type="dxa"/>
            <w:tcBorders>
              <w:top w:val="single" w:sz="4" w:space="0" w:color="000000"/>
              <w:left w:val="single" w:sz="4" w:space="0" w:color="000000"/>
              <w:bottom w:val="single" w:sz="4" w:space="0" w:color="000000"/>
              <w:right w:val="single" w:sz="4" w:space="0" w:color="auto"/>
            </w:tcBorders>
          </w:tcPr>
          <w:p w:rsidR="00192928" w:rsidRPr="00886A74" w:rsidRDefault="00192928"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192928" w:rsidRPr="00886A74" w:rsidRDefault="00192928" w:rsidP="00624813"/>
        </w:tc>
      </w:tr>
    </w:tbl>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Default="00192928" w:rsidP="00192928">
      <w:pPr>
        <w:autoSpaceDE w:val="0"/>
        <w:autoSpaceDN w:val="0"/>
        <w:adjustRightInd w:val="0"/>
        <w:jc w:val="both"/>
        <w:rPr>
          <w:rFonts w:ascii="Times New Roman" w:hAnsi="Times New Roman"/>
          <w:sz w:val="24"/>
          <w:szCs w:val="24"/>
        </w:rPr>
      </w:pPr>
    </w:p>
    <w:p w:rsidR="00192928" w:rsidRPr="00C60545" w:rsidRDefault="00192928" w:rsidP="00192928">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192928" w:rsidRDefault="00192928" w:rsidP="00192928">
      <w:pPr>
        <w:autoSpaceDE w:val="0"/>
        <w:autoSpaceDN w:val="0"/>
        <w:adjustRightInd w:val="0"/>
        <w:jc w:val="both"/>
        <w:rPr>
          <w:rFonts w:ascii="Times New Roman" w:hAnsi="Times New Roman"/>
          <w:color w:val="000000" w:themeColor="text1"/>
          <w:sz w:val="24"/>
          <w:szCs w:val="24"/>
          <w:lang w:val="sr-Cyrl-CS"/>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192928" w:rsidRDefault="00192928" w:rsidP="00582A47">
      <w:pPr>
        <w:autoSpaceDE w:val="0"/>
        <w:autoSpaceDN w:val="0"/>
        <w:adjustRightInd w:val="0"/>
        <w:ind w:left="993" w:hanging="142"/>
        <w:jc w:val="both"/>
        <w:rPr>
          <w:rFonts w:ascii="Times New Roman" w:hAnsi="Times New Roman"/>
          <w:color w:val="000000" w:themeColor="text1"/>
          <w:sz w:val="24"/>
          <w:szCs w:val="24"/>
          <w:lang w:val="sr-Cyrl-CS"/>
        </w:rPr>
      </w:pPr>
    </w:p>
    <w:p w:rsidR="00192928" w:rsidRDefault="00624813" w:rsidP="00582A47">
      <w:pPr>
        <w:autoSpaceDE w:val="0"/>
        <w:autoSpaceDN w:val="0"/>
        <w:adjustRightInd w:val="0"/>
        <w:ind w:left="993" w:hanging="142"/>
        <w:jc w:val="both"/>
        <w:rPr>
          <w:rFonts w:ascii="Times New Roman" w:hAnsi="Times New Roman"/>
          <w:color w:val="000000" w:themeColor="text1"/>
          <w:sz w:val="24"/>
          <w:szCs w:val="24"/>
        </w:rPr>
      </w:pPr>
      <w:r>
        <w:rPr>
          <w:rFonts w:ascii="Times New Roman" w:hAnsi="Times New Roman"/>
          <w:color w:val="000000" w:themeColor="text1"/>
          <w:sz w:val="24"/>
          <w:szCs w:val="24"/>
        </w:rPr>
        <w:t>Напомена за партију 25:</w:t>
      </w: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16</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CC1D58"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192928" w:rsidRPr="00CC1D58" w:rsidRDefault="00624813" w:rsidP="00CC1D58">
      <w:pPr>
        <w:pStyle w:val="ListParagraph"/>
        <w:numPr>
          <w:ilvl w:val="0"/>
          <w:numId w:val="7"/>
        </w:numPr>
        <w:autoSpaceDE w:val="0"/>
        <w:autoSpaceDN w:val="0"/>
        <w:adjustRightInd w:val="0"/>
        <w:jc w:val="both"/>
        <w:rPr>
          <w:rFonts w:ascii="Times New Roman" w:hAnsi="Times New Roman"/>
          <w:color w:val="000000" w:themeColor="text1"/>
          <w:sz w:val="24"/>
          <w:szCs w:val="24"/>
        </w:rPr>
      </w:pPr>
      <w:r w:rsidRPr="00CC1D58">
        <w:rPr>
          <w:rFonts w:ascii="Times New Roman" w:hAnsi="Times New Roman"/>
          <w:color w:val="000000" w:themeColor="text1"/>
          <w:sz w:val="24"/>
          <w:szCs w:val="24"/>
          <w:lang w:val="sr-Cyrl-CS"/>
        </w:rPr>
        <w:t xml:space="preserve">Произвођач </w:t>
      </w:r>
      <w:r w:rsidRPr="00CC1D58">
        <w:rPr>
          <w:rFonts w:ascii="Times New Roman" w:hAnsi="Times New Roman"/>
          <w:color w:val="000000" w:themeColor="text1"/>
          <w:sz w:val="24"/>
          <w:szCs w:val="24"/>
        </w:rPr>
        <w:t>Drager</w:t>
      </w:r>
    </w:p>
    <w:p w:rsidR="00192928" w:rsidRDefault="00192928" w:rsidP="00582A47">
      <w:pPr>
        <w:autoSpaceDE w:val="0"/>
        <w:autoSpaceDN w:val="0"/>
        <w:adjustRightInd w:val="0"/>
        <w:ind w:left="993" w:hanging="142"/>
        <w:jc w:val="both"/>
        <w:rPr>
          <w:rFonts w:ascii="Times New Roman" w:hAnsi="Times New Roman"/>
          <w:color w:val="000000" w:themeColor="text1"/>
          <w:sz w:val="24"/>
          <w:szCs w:val="24"/>
          <w:lang w:val="sr-Cyrl-CS"/>
        </w:rPr>
      </w:pPr>
    </w:p>
    <w:p w:rsidR="00624813" w:rsidRPr="00E454B6" w:rsidRDefault="00624813" w:rsidP="00624813">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rPr>
        <w:t xml:space="preserve">ПАРТИЈА </w:t>
      </w:r>
      <w:r>
        <w:rPr>
          <w:rFonts w:ascii="Times New Roman" w:hAnsi="Times New Roman"/>
          <w:b/>
          <w:sz w:val="24"/>
          <w:szCs w:val="24"/>
        </w:rPr>
        <w:t>26</w:t>
      </w:r>
      <w:r w:rsidRPr="00A07F57">
        <w:rPr>
          <w:rFonts w:ascii="Times New Roman" w:hAnsi="Times New Roman"/>
          <w:b/>
          <w:sz w:val="24"/>
          <w:szCs w:val="24"/>
        </w:rPr>
        <w:t xml:space="preserve">- </w:t>
      </w:r>
      <w:r>
        <w:rPr>
          <w:rFonts w:ascii="Times New Roman" w:hAnsi="Times New Roman"/>
          <w:color w:val="000000"/>
          <w:sz w:val="24"/>
          <w:szCs w:val="24"/>
        </w:rPr>
        <w:t>Респиратор  Ivent 201</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24813" w:rsidRPr="004347CF"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24813" w:rsidRPr="00886A74" w:rsidRDefault="00624813" w:rsidP="00624813">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24813" w:rsidRPr="00886A74" w:rsidRDefault="00624813" w:rsidP="00624813">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624813" w:rsidRPr="00886A74" w:rsidTr="00624813">
        <w:trPr>
          <w:trHeight w:val="315"/>
        </w:trPr>
        <w:tc>
          <w:tcPr>
            <w:tcW w:w="554" w:type="dxa"/>
            <w:tcBorders>
              <w:top w:val="single" w:sz="4" w:space="0" w:color="000000"/>
              <w:left w:val="single" w:sz="4" w:space="0" w:color="000000"/>
              <w:bottom w:val="single" w:sz="4" w:space="0" w:color="auto"/>
              <w:right w:val="single" w:sz="4" w:space="0" w:color="000000"/>
            </w:tcBorders>
            <w:hideMark/>
          </w:tcPr>
          <w:p w:rsidR="00624813" w:rsidRPr="00C60545" w:rsidRDefault="00624813" w:rsidP="00624813">
            <w:pPr>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auto"/>
              <w:right w:val="single" w:sz="4" w:space="0" w:color="000000"/>
            </w:tcBorders>
            <w:vAlign w:val="bottom"/>
            <w:hideMark/>
          </w:tcPr>
          <w:p w:rsidR="00624813" w:rsidRDefault="00624813" w:rsidP="00624813">
            <w:pPr>
              <w:rPr>
                <w:rFonts w:ascii="Calibri" w:hAnsi="Calibri"/>
                <w:color w:val="000000"/>
                <w:sz w:val="22"/>
                <w:szCs w:val="22"/>
              </w:rPr>
            </w:pPr>
            <w:r w:rsidRPr="00052E7F">
              <w:rPr>
                <w:rFonts w:cstheme="minorHAnsi"/>
                <w:color w:val="000000"/>
                <w:sz w:val="24"/>
                <w:szCs w:val="24"/>
                <w:lang w:eastAsia="en-GB"/>
              </w:rPr>
              <w:t>O2 Senzor</w:t>
            </w:r>
          </w:p>
        </w:tc>
        <w:tc>
          <w:tcPr>
            <w:tcW w:w="1211" w:type="dxa"/>
            <w:tcBorders>
              <w:top w:val="single" w:sz="4" w:space="0" w:color="000000"/>
              <w:left w:val="single" w:sz="4" w:space="0" w:color="000000"/>
              <w:bottom w:val="single" w:sz="4" w:space="0" w:color="auto"/>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auto"/>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auto"/>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auto"/>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auto"/>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auto"/>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Pr="00C60545"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jc w:val="both"/>
              <w:rPr>
                <w:rFonts w:asciiTheme="minorHAnsi" w:hAnsiTheme="minorHAnsi" w:cstheme="minorHAnsi"/>
              </w:rPr>
            </w:pPr>
            <w:r w:rsidRPr="00052E7F">
              <w:rPr>
                <w:rFonts w:asciiTheme="minorHAnsi" w:hAnsiTheme="minorHAnsi" w:cstheme="minorHAnsi"/>
              </w:rPr>
              <w:t xml:space="preserve">- </w:t>
            </w:r>
            <w:r w:rsidRPr="00052E7F">
              <w:rPr>
                <w:rFonts w:asciiTheme="minorHAnsi" w:hAnsiTheme="minorHAnsi" w:cstheme="minorHAnsi"/>
                <w:bCs/>
              </w:rPr>
              <w:t xml:space="preserve">Front panel assy psv, mechanical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Pr="00C60545"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rPr>
                <w:rFonts w:asciiTheme="minorHAnsi" w:hAnsiTheme="minorHAnsi" w:cstheme="minorHAnsi"/>
                <w:bCs/>
              </w:rPr>
            </w:pPr>
            <w:r w:rsidRPr="00052E7F">
              <w:rPr>
                <w:rFonts w:asciiTheme="minorHAnsi" w:hAnsiTheme="minorHAnsi" w:cstheme="minorHAnsi"/>
              </w:rPr>
              <w:t xml:space="preserve">-  </w:t>
            </w:r>
            <w:r w:rsidRPr="00052E7F">
              <w:rPr>
                <w:rFonts w:asciiTheme="minorHAnsi" w:hAnsiTheme="minorHAnsi" w:cstheme="minorHAnsi"/>
                <w:bCs/>
              </w:rPr>
              <w:t xml:space="preserve">Upper plate and motor fru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rPr>
                <w:rFonts w:asciiTheme="minorHAnsi" w:hAnsiTheme="minorHAnsi" w:cstheme="minorHAnsi"/>
                <w:bCs/>
              </w:rPr>
            </w:pPr>
            <w:r w:rsidRPr="00052E7F">
              <w:rPr>
                <w:rFonts w:asciiTheme="minorHAnsi" w:hAnsiTheme="minorHAnsi" w:cstheme="minorHAnsi"/>
                <w:bCs/>
              </w:rPr>
              <w:t>Pneumatic module quiet backlash stepper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Oxygen pressure regulator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Mother board assy.(1.4)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Pneumatic module quiet backlash</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rPr>
                <w:rFonts w:ascii="Times New Roman" w:hAnsi="Times New Roman"/>
                <w:color w:val="000000"/>
                <w:sz w:val="24"/>
                <w:szCs w:val="24"/>
              </w:rPr>
            </w:pPr>
            <w:r w:rsidRPr="00BD11E2">
              <w:rPr>
                <w:rFonts w:ascii="Times New Roman" w:hAnsi="Times New Roman"/>
                <w:bCs/>
                <w:sz w:val="24"/>
                <w:szCs w:val="24"/>
              </w:rPr>
              <w:t>Electronic module assy p.s.v.</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jc w:val="both"/>
              <w:rPr>
                <w:rFonts w:ascii="Times New Roman" w:hAnsi="Times New Roman"/>
                <w:color w:val="000000"/>
                <w:sz w:val="24"/>
                <w:szCs w:val="24"/>
                <w:lang w:eastAsia="en-GB"/>
              </w:rPr>
            </w:pPr>
            <w:r w:rsidRPr="00BD11E2">
              <w:rPr>
                <w:rFonts w:ascii="Times New Roman" w:hAnsi="Times New Roman"/>
                <w:color w:val="000000"/>
                <w:sz w:val="24"/>
                <w:szCs w:val="24"/>
                <w:lang w:eastAsia="en-GB"/>
              </w:rPr>
              <w:t>Set za preventivni servis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D11E2" w:rsidRDefault="00624813" w:rsidP="00624813">
            <w:pPr>
              <w:pStyle w:val="Default"/>
              <w:jc w:val="both"/>
            </w:pPr>
            <w:r w:rsidRPr="00BD11E2">
              <w:t>Baterijsko pakovanje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Default="00624813" w:rsidP="00624813">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Default="00624813" w:rsidP="00624813">
            <w:pPr>
              <w:rPr>
                <w:rFonts w:ascii="Arial" w:hAnsi="Arial" w:cs="Arial"/>
                <w:sz w:val="22"/>
                <w:szCs w:val="22"/>
              </w:rPr>
            </w:pPr>
            <w:r>
              <w:rPr>
                <w:rFonts w:ascii="Arial" w:hAnsi="Arial" w:cs="Arial"/>
                <w:sz w:val="22"/>
                <w:szCs w:val="22"/>
              </w:rPr>
              <w:t>Periodično funkcionalno ispitivanje uređaja/parametara respiratora uz izdavanje pismenog izveštaja o rezultatima testiranja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c>
          <w:tcPr>
            <w:tcW w:w="554" w:type="dxa"/>
            <w:tcBorders>
              <w:top w:val="single" w:sz="4" w:space="0" w:color="000000"/>
              <w:left w:val="single" w:sz="4" w:space="0" w:color="000000"/>
              <w:bottom w:val="single" w:sz="4" w:space="0" w:color="000000"/>
              <w:right w:val="single" w:sz="4" w:space="0" w:color="000000"/>
            </w:tcBorders>
            <w:hideMark/>
          </w:tcPr>
          <w:p w:rsidR="00624813" w:rsidRDefault="00624813" w:rsidP="00624813">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624813" w:rsidRPr="00BF2879" w:rsidRDefault="00624813" w:rsidP="00624813">
            <w:pPr>
              <w:rPr>
                <w:rFonts w:ascii="Arial" w:hAnsi="Arial" w:cs="Arial"/>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 xml:space="preserve">(Цена сервисног сата за извршене услуге које понуђач даје обавезно укључују све трошкове: транспорта (опреме, </w:t>
            </w:r>
            <w:r w:rsidRPr="00BF2879">
              <w:rPr>
                <w:rFonts w:ascii="Arial" w:hAnsi="Arial" w:cs="Arial"/>
                <w:sz w:val="16"/>
                <w:szCs w:val="16"/>
                <w:lang w:val="sr-Cyrl-CS"/>
              </w:rPr>
              <w:lastRenderedPageBreak/>
              <w:t>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624813" w:rsidRPr="00FB7DF5" w:rsidRDefault="00624813" w:rsidP="00624813">
            <w:pPr>
              <w:jc w:val="center"/>
              <w:rPr>
                <w:rFonts w:ascii="Arial" w:hAnsi="Arial" w:cs="Arial"/>
                <w:sz w:val="22"/>
                <w:szCs w:val="22"/>
              </w:rPr>
            </w:pPr>
            <w:r>
              <w:rPr>
                <w:rFonts w:ascii="Arial" w:hAnsi="Arial" w:cs="Arial"/>
                <w:sz w:val="22"/>
                <w:szCs w:val="22"/>
              </w:rPr>
              <w:lastRenderedPageBreak/>
              <w:t>час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24813" w:rsidRPr="00FB7DF5" w:rsidRDefault="00624813" w:rsidP="00624813">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624813" w:rsidRPr="00886A74" w:rsidRDefault="00624813" w:rsidP="00624813">
            <w:pPr>
              <w:autoSpaceDE w:val="0"/>
              <w:autoSpaceDN w:val="0"/>
              <w:adjustRightInd w:val="0"/>
              <w:jc w:val="both"/>
              <w:rPr>
                <w:rFonts w:ascii="Times New Roman" w:hAnsi="Times New Roman"/>
                <w:sz w:val="24"/>
                <w:szCs w:val="24"/>
              </w:rPr>
            </w:pPr>
          </w:p>
        </w:tc>
      </w:tr>
      <w:tr w:rsidR="00624813"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r w:rsidR="00624813" w:rsidRPr="00886A74" w:rsidTr="0062481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24813" w:rsidRPr="00886A74" w:rsidRDefault="00624813" w:rsidP="00624813"/>
        </w:tc>
      </w:tr>
    </w:tbl>
    <w:p w:rsidR="00624813" w:rsidRPr="00BD11E2" w:rsidRDefault="00624813" w:rsidP="00624813">
      <w:pPr>
        <w:autoSpaceDE w:val="0"/>
        <w:autoSpaceDN w:val="0"/>
        <w:adjustRightInd w:val="0"/>
        <w:jc w:val="both"/>
        <w:rPr>
          <w:rFonts w:ascii="Times New Roman" w:hAnsi="Times New Roman"/>
          <w:sz w:val="24"/>
          <w:szCs w:val="24"/>
        </w:rPr>
      </w:pPr>
    </w:p>
    <w:p w:rsidR="00624813" w:rsidRPr="00C60545" w:rsidRDefault="00624813"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624813" w:rsidRPr="006D5AFB" w:rsidRDefault="00624813" w:rsidP="00624813">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624813" w:rsidRDefault="00624813" w:rsidP="00624813">
      <w:pPr>
        <w:autoSpaceDE w:val="0"/>
        <w:autoSpaceDN w:val="0"/>
        <w:adjustRightInd w:val="0"/>
        <w:rPr>
          <w:rFonts w:ascii="Times New Roman" w:hAnsi="Times New Roman"/>
          <w:b/>
          <w:bCs/>
          <w:iCs/>
          <w:sz w:val="24"/>
          <w:szCs w:val="24"/>
        </w:rPr>
      </w:pPr>
    </w:p>
    <w:p w:rsidR="00624813" w:rsidRDefault="00624813" w:rsidP="00624813">
      <w:pPr>
        <w:autoSpaceDE w:val="0"/>
        <w:autoSpaceDN w:val="0"/>
        <w:adjustRightInd w:val="0"/>
        <w:rPr>
          <w:rFonts w:ascii="Times New Roman" w:hAnsi="Times New Roman"/>
          <w:b/>
          <w:bCs/>
          <w:iCs/>
          <w:sz w:val="24"/>
          <w:szCs w:val="24"/>
        </w:rPr>
      </w:pPr>
      <w:r>
        <w:rPr>
          <w:rFonts w:ascii="Times New Roman" w:hAnsi="Times New Roman"/>
          <w:b/>
          <w:bCs/>
          <w:iCs/>
          <w:sz w:val="24"/>
          <w:szCs w:val="24"/>
        </w:rPr>
        <w:t>Напомена за партију 26:</w:t>
      </w: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16</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0042FD"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CC1D58" w:rsidRPr="00CC1D58" w:rsidRDefault="00CC1D58" w:rsidP="00624813">
      <w:pPr>
        <w:autoSpaceDE w:val="0"/>
        <w:autoSpaceDN w:val="0"/>
        <w:adjustRightInd w:val="0"/>
        <w:rPr>
          <w:rFonts w:ascii="Times New Roman" w:hAnsi="Times New Roman"/>
          <w:b/>
          <w:bCs/>
          <w:iCs/>
          <w:sz w:val="24"/>
          <w:szCs w:val="24"/>
        </w:rPr>
      </w:pPr>
    </w:p>
    <w:tbl>
      <w:tblPr>
        <w:tblStyle w:val="TableGrid"/>
        <w:tblW w:w="0" w:type="auto"/>
        <w:tblInd w:w="534" w:type="dxa"/>
        <w:tblLook w:val="04A0"/>
      </w:tblPr>
      <w:tblGrid>
        <w:gridCol w:w="2943"/>
        <w:gridCol w:w="2835"/>
        <w:gridCol w:w="4617"/>
      </w:tblGrid>
      <w:tr w:rsidR="00624813" w:rsidRPr="00624813" w:rsidTr="00624813">
        <w:tc>
          <w:tcPr>
            <w:tcW w:w="2943" w:type="dxa"/>
          </w:tcPr>
          <w:p w:rsidR="00624813" w:rsidRPr="00624813" w:rsidRDefault="00624813" w:rsidP="00624813">
            <w:pPr>
              <w:tabs>
                <w:tab w:val="left" w:pos="720"/>
                <w:tab w:val="left" w:pos="2130"/>
              </w:tabs>
              <w:ind w:right="6"/>
              <w:jc w:val="both"/>
              <w:rPr>
                <w:rFonts w:ascii="Times New Roman" w:hAnsi="Times New Roman"/>
                <w:color w:val="FF0000"/>
                <w:sz w:val="24"/>
                <w:szCs w:val="24"/>
              </w:rPr>
            </w:pPr>
            <w:r w:rsidRPr="00624813">
              <w:rPr>
                <w:rFonts w:ascii="Times New Roman" w:hAnsi="Times New Roman"/>
                <w:color w:val="FF0000"/>
                <w:sz w:val="24"/>
                <w:szCs w:val="24"/>
              </w:rPr>
              <w:t>Назив апарата</w:t>
            </w:r>
          </w:p>
        </w:tc>
        <w:tc>
          <w:tcPr>
            <w:tcW w:w="2835" w:type="dxa"/>
          </w:tcPr>
          <w:p w:rsidR="00624813" w:rsidRPr="00624813" w:rsidRDefault="00624813" w:rsidP="00624813">
            <w:pPr>
              <w:tabs>
                <w:tab w:val="left" w:pos="720"/>
                <w:tab w:val="left" w:pos="2130"/>
              </w:tabs>
              <w:ind w:right="6"/>
              <w:jc w:val="both"/>
              <w:rPr>
                <w:rFonts w:ascii="Times New Roman" w:hAnsi="Times New Roman"/>
                <w:color w:val="FF0000"/>
                <w:sz w:val="24"/>
                <w:szCs w:val="24"/>
              </w:rPr>
            </w:pPr>
            <w:r w:rsidRPr="00624813">
              <w:rPr>
                <w:rFonts w:ascii="Times New Roman" w:hAnsi="Times New Roman"/>
                <w:color w:val="FF0000"/>
                <w:sz w:val="24"/>
                <w:szCs w:val="24"/>
              </w:rPr>
              <w:t xml:space="preserve">Произвођач </w:t>
            </w:r>
          </w:p>
        </w:tc>
        <w:tc>
          <w:tcPr>
            <w:tcW w:w="4617" w:type="dxa"/>
          </w:tcPr>
          <w:p w:rsidR="00624813" w:rsidRPr="00624813" w:rsidRDefault="00624813" w:rsidP="00624813">
            <w:pPr>
              <w:tabs>
                <w:tab w:val="left" w:pos="720"/>
                <w:tab w:val="left" w:pos="2130"/>
              </w:tabs>
              <w:ind w:right="6"/>
              <w:jc w:val="both"/>
              <w:rPr>
                <w:rFonts w:ascii="Times New Roman" w:hAnsi="Times New Roman"/>
                <w:color w:val="FF0000"/>
                <w:sz w:val="24"/>
                <w:szCs w:val="24"/>
              </w:rPr>
            </w:pPr>
            <w:r w:rsidRPr="00624813">
              <w:rPr>
                <w:rFonts w:ascii="Times New Roman" w:hAnsi="Times New Roman"/>
                <w:color w:val="FF0000"/>
                <w:sz w:val="24"/>
                <w:szCs w:val="24"/>
              </w:rPr>
              <w:t xml:space="preserve">Година производње </w:t>
            </w:r>
          </w:p>
        </w:tc>
      </w:tr>
      <w:tr w:rsidR="00624813" w:rsidRPr="00624813" w:rsidTr="00624813">
        <w:tc>
          <w:tcPr>
            <w:tcW w:w="2943" w:type="dxa"/>
          </w:tcPr>
          <w:p w:rsidR="00624813" w:rsidRPr="00624813" w:rsidRDefault="00624813" w:rsidP="00624813">
            <w:pPr>
              <w:tabs>
                <w:tab w:val="left" w:pos="720"/>
                <w:tab w:val="left" w:pos="2130"/>
              </w:tabs>
              <w:ind w:right="6"/>
              <w:jc w:val="both"/>
              <w:rPr>
                <w:rFonts w:ascii="Times New Roman" w:hAnsi="Times New Roman"/>
                <w:color w:val="FF0000"/>
                <w:sz w:val="24"/>
                <w:szCs w:val="24"/>
              </w:rPr>
            </w:pPr>
            <w:r w:rsidRPr="00624813">
              <w:rPr>
                <w:rFonts w:ascii="Times New Roman" w:hAnsi="Times New Roman"/>
                <w:color w:val="FF0000"/>
                <w:sz w:val="24"/>
                <w:szCs w:val="24"/>
              </w:rPr>
              <w:t>Ivent 201</w:t>
            </w:r>
          </w:p>
        </w:tc>
        <w:tc>
          <w:tcPr>
            <w:tcW w:w="2835" w:type="dxa"/>
          </w:tcPr>
          <w:p w:rsidR="00624813" w:rsidRPr="00624813" w:rsidRDefault="00624813" w:rsidP="00624813">
            <w:pPr>
              <w:tabs>
                <w:tab w:val="left" w:pos="720"/>
                <w:tab w:val="left" w:pos="2130"/>
              </w:tabs>
              <w:ind w:right="6"/>
              <w:jc w:val="both"/>
              <w:rPr>
                <w:rFonts w:ascii="Times New Roman" w:hAnsi="Times New Roman"/>
                <w:color w:val="FF0000"/>
                <w:sz w:val="24"/>
                <w:szCs w:val="24"/>
              </w:rPr>
            </w:pPr>
            <w:r w:rsidRPr="00624813">
              <w:rPr>
                <w:rFonts w:ascii="Times New Roman" w:hAnsi="Times New Roman"/>
                <w:color w:val="FF0000"/>
                <w:sz w:val="24"/>
                <w:szCs w:val="24"/>
              </w:rPr>
              <w:t>General Electric healthcare</w:t>
            </w:r>
          </w:p>
        </w:tc>
        <w:tc>
          <w:tcPr>
            <w:tcW w:w="4617" w:type="dxa"/>
          </w:tcPr>
          <w:p w:rsidR="00624813" w:rsidRPr="00624813" w:rsidRDefault="00624813" w:rsidP="00624813">
            <w:pPr>
              <w:tabs>
                <w:tab w:val="left" w:pos="720"/>
                <w:tab w:val="left" w:pos="2130"/>
              </w:tabs>
              <w:ind w:right="6"/>
              <w:jc w:val="both"/>
              <w:rPr>
                <w:rFonts w:ascii="Times New Roman" w:hAnsi="Times New Roman"/>
                <w:color w:val="FF0000"/>
                <w:sz w:val="24"/>
                <w:szCs w:val="24"/>
              </w:rPr>
            </w:pPr>
            <w:r w:rsidRPr="00624813">
              <w:rPr>
                <w:rFonts w:ascii="Times New Roman" w:hAnsi="Times New Roman"/>
                <w:color w:val="FF0000"/>
                <w:sz w:val="24"/>
                <w:szCs w:val="24"/>
              </w:rPr>
              <w:t>2011</w:t>
            </w:r>
          </w:p>
        </w:tc>
      </w:tr>
    </w:tbl>
    <w:p w:rsidR="00192928" w:rsidRDefault="00192928"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624813" w:rsidRPr="00624813" w:rsidRDefault="00624813" w:rsidP="00624813">
      <w:pPr>
        <w:tabs>
          <w:tab w:val="left" w:pos="720"/>
          <w:tab w:val="left" w:pos="2130"/>
        </w:tabs>
        <w:ind w:right="6"/>
        <w:rPr>
          <w:rFonts w:ascii="Times New Roman" w:hAnsi="Times New Roman"/>
          <w:color w:val="FF0000"/>
          <w:sz w:val="24"/>
          <w:szCs w:val="24"/>
          <w:lang w:val="hr-HR"/>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rPr>
        <w:t>27</w:t>
      </w:r>
      <w:r w:rsidRPr="00574D6A">
        <w:rPr>
          <w:rFonts w:ascii="Times New Roman" w:hAnsi="Times New Roman"/>
          <w:b/>
          <w:color w:val="000000" w:themeColor="text1"/>
          <w:sz w:val="24"/>
          <w:szCs w:val="24"/>
        </w:rPr>
        <w:t xml:space="preserve"> – </w:t>
      </w:r>
      <w:r w:rsidRPr="00624813">
        <w:rPr>
          <w:rFonts w:ascii="Times New Roman" w:hAnsi="Times New Roman"/>
          <w:b/>
          <w:color w:val="FF0000"/>
          <w:sz w:val="24"/>
          <w:szCs w:val="24"/>
          <w:lang w:val="sr-Cyrl-CS"/>
        </w:rPr>
        <w:t>Инфузиона</w:t>
      </w:r>
      <w:r w:rsidRPr="00624813">
        <w:rPr>
          <w:rFonts w:ascii="Times New Roman" w:hAnsi="Times New Roman"/>
          <w:b/>
          <w:color w:val="FF0000"/>
          <w:sz w:val="24"/>
          <w:szCs w:val="24"/>
        </w:rPr>
        <w:t>/</w:t>
      </w:r>
      <w:r w:rsidRPr="00624813">
        <w:rPr>
          <w:rFonts w:ascii="Times New Roman" w:hAnsi="Times New Roman"/>
          <w:b/>
          <w:color w:val="FF0000"/>
          <w:sz w:val="24"/>
          <w:szCs w:val="24"/>
          <w:lang w:val="sr-Cyrl-CS"/>
        </w:rPr>
        <w:t>шприц</w:t>
      </w:r>
      <w:r w:rsidRPr="00624813">
        <w:rPr>
          <w:rFonts w:ascii="Times New Roman" w:hAnsi="Times New Roman"/>
          <w:b/>
          <w:color w:val="FF0000"/>
          <w:sz w:val="24"/>
          <w:szCs w:val="24"/>
        </w:rPr>
        <w:t xml:space="preserve"> </w:t>
      </w:r>
      <w:r w:rsidRPr="00624813">
        <w:rPr>
          <w:rFonts w:ascii="Times New Roman" w:hAnsi="Times New Roman"/>
          <w:b/>
          <w:color w:val="FF0000"/>
          <w:sz w:val="24"/>
          <w:szCs w:val="24"/>
          <w:lang w:val="sr-Cyrl-CS"/>
        </w:rPr>
        <w:t xml:space="preserve"> пумпа</w:t>
      </w:r>
      <w:r w:rsidRPr="00624813">
        <w:rPr>
          <w:rFonts w:ascii="Times New Roman" w:hAnsi="Times New Roman"/>
          <w:b/>
          <w:color w:val="FF0000"/>
          <w:sz w:val="24"/>
          <w:szCs w:val="24"/>
        </w:rPr>
        <w:t xml:space="preserve"> (</w:t>
      </w:r>
      <w:r w:rsidRPr="00624813">
        <w:rPr>
          <w:rFonts w:ascii="Times New Roman" w:hAnsi="Times New Roman"/>
          <w:color w:val="FF0000"/>
          <w:sz w:val="24"/>
          <w:szCs w:val="24"/>
          <w:lang w:val="hr-HR"/>
        </w:rPr>
        <w:t>Ampall))</w:t>
      </w:r>
    </w:p>
    <w:tbl>
      <w:tblPr>
        <w:tblpPr w:leftFromText="180" w:rightFromText="180" w:vertAnchor="text" w:horzAnchor="margin" w:tblpX="324" w:tblpY="301"/>
        <w:tblOverlap w:val="never"/>
        <w:tblW w:w="14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252"/>
        <w:gridCol w:w="1045"/>
        <w:gridCol w:w="1559"/>
        <w:gridCol w:w="1559"/>
        <w:gridCol w:w="1791"/>
        <w:gridCol w:w="1611"/>
        <w:gridCol w:w="1559"/>
      </w:tblGrid>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hideMark/>
          </w:tcPr>
          <w:p w:rsidR="00624813" w:rsidRPr="00EE083F" w:rsidRDefault="00624813" w:rsidP="00624813">
            <w:pPr>
              <w:autoSpaceDE w:val="0"/>
              <w:autoSpaceDN w:val="0"/>
              <w:adjustRightInd w:val="0"/>
              <w:jc w:val="both"/>
              <w:rPr>
                <w:rFonts w:ascii="Times New Roman" w:hAnsi="Times New Roman"/>
                <w:color w:val="000000" w:themeColor="text1"/>
                <w:sz w:val="24"/>
                <w:szCs w:val="24"/>
                <w:lang w:val="sr-Cyrl-CS"/>
              </w:rPr>
            </w:pPr>
            <w:r w:rsidRPr="00EE083F">
              <w:rPr>
                <w:rFonts w:ascii="Times New Roman" w:hAnsi="Times New Roman"/>
                <w:color w:val="000000" w:themeColor="text1"/>
                <w:sz w:val="24"/>
                <w:szCs w:val="24"/>
                <w:lang w:val="sr-Cyrl-CS"/>
              </w:rPr>
              <w:t>Р. бр.</w:t>
            </w: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Pr="009E00F6" w:rsidRDefault="00624813" w:rsidP="00624813">
            <w:pPr>
              <w:jc w:val="center"/>
              <w:rPr>
                <w:rFonts w:ascii="Arial" w:hAnsi="Arial" w:cs="Arial"/>
                <w:sz w:val="22"/>
                <w:szCs w:val="22"/>
                <w:lang w:val="sr-Cyrl-CS"/>
              </w:rPr>
            </w:pPr>
            <w:r w:rsidRPr="009E00F6">
              <w:rPr>
                <w:rFonts w:ascii="Arial" w:hAnsi="Arial" w:cs="Arial"/>
                <w:sz w:val="22"/>
                <w:szCs w:val="22"/>
                <w:lang w:val="sr-Cyrl-CS"/>
              </w:rPr>
              <w:t>Назив резервних делова</w:t>
            </w:r>
          </w:p>
        </w:tc>
        <w:tc>
          <w:tcPr>
            <w:tcW w:w="1045" w:type="dxa"/>
            <w:tcBorders>
              <w:top w:val="single" w:sz="4" w:space="0" w:color="000000"/>
              <w:left w:val="single" w:sz="4" w:space="0" w:color="auto"/>
              <w:bottom w:val="single" w:sz="4" w:space="0" w:color="auto"/>
              <w:right w:val="single" w:sz="4" w:space="0" w:color="000000"/>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мере</w:t>
            </w:r>
          </w:p>
        </w:tc>
        <w:tc>
          <w:tcPr>
            <w:tcW w:w="1559"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Кол.</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Стопа ПДВ</w:t>
            </w: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r w:rsidRPr="009E00F6">
              <w:rPr>
                <w:rFonts w:ascii="Arial" w:hAnsi="Arial" w:cs="Arial"/>
                <w:sz w:val="22"/>
                <w:szCs w:val="22"/>
                <w:lang w:val="sr-Cyrl-CS"/>
              </w:rPr>
              <w:t xml:space="preserve"> )</w:t>
            </w:r>
          </w:p>
        </w:tc>
        <w:tc>
          <w:tcPr>
            <w:tcW w:w="1559" w:type="dxa"/>
            <w:vAlign w:val="center"/>
          </w:tcPr>
          <w:p w:rsidR="00624813" w:rsidRPr="00D75617" w:rsidRDefault="00624813" w:rsidP="00624813">
            <w:pPr>
              <w:ind w:right="170"/>
              <w:jc w:val="center"/>
              <w:rPr>
                <w:rFonts w:ascii="Arial" w:hAnsi="Arial" w:cs="Arial"/>
                <w:sz w:val="22"/>
                <w:szCs w:val="22"/>
                <w:lang w:val="sr-Cyrl-CS"/>
              </w:rPr>
            </w:pPr>
            <w:r w:rsidRPr="00574D6A">
              <w:rPr>
                <w:rFonts w:ascii="Times New Roman" w:hAnsi="Times New Roman"/>
                <w:color w:val="000000" w:themeColor="text1"/>
                <w:sz w:val="24"/>
                <w:szCs w:val="24"/>
                <w:lang w:val="sr-Cyrl-CS"/>
              </w:rPr>
              <w:t>Укупна цена без ПДВ</w:t>
            </w: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PUNJIVA BATERIJA PERF. COMP.</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RUČICA, PERF. COMPACT</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GLAVA POGONA ŠRICA, KOMPLET</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auto"/>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auto"/>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PERILSTATIČKA PUMPA, INF. FMS</w:t>
            </w:r>
          </w:p>
        </w:tc>
        <w:tc>
          <w:tcPr>
            <w:tcW w:w="1045" w:type="dxa"/>
            <w:tcBorders>
              <w:top w:val="single" w:sz="4" w:space="0" w:color="000000"/>
              <w:left w:val="single" w:sz="4" w:space="0" w:color="auto"/>
              <w:bottom w:val="single" w:sz="4" w:space="0" w:color="auto"/>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auto"/>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auto"/>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hideMark/>
          </w:tcPr>
          <w:p w:rsidR="00624813" w:rsidRDefault="00624813" w:rsidP="00624813">
            <w:pPr>
              <w:rPr>
                <w:rFonts w:ascii="RotisSansSerif" w:hAnsi="RotisSansSerif"/>
                <w:color w:val="000000"/>
                <w:sz w:val="20"/>
              </w:rPr>
            </w:pPr>
            <w:r>
              <w:rPr>
                <w:rFonts w:ascii="RotisSansSerif" w:hAnsi="RotisSansSerif"/>
                <w:color w:val="000000"/>
                <w:sz w:val="20"/>
              </w:rPr>
              <w:t>RUČKA ZA NOŠENJE SA SEČIVIMA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LCD MODUL INF. FMS</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OKVIR VRATA  INF. FMS</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UTIČNICA SENZORA KAPI SA KABLOM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NAPAJANJE</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SENZOR VAZDUHA INF. FMS+P</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KONTROLER MATIČNA PLOČA, INF. FMS LAN</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KUĆIŠTE UREĐAJA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ZUJALICA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GORNJI DEO KUĆIŠTA, PERF. COMPACT</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DRŽAČ ŠPRICA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DONJI DEO KUĆIŠTA, PERF. COMPACT S</w:t>
            </w:r>
          </w:p>
          <w:p w:rsidR="00624813" w:rsidRDefault="00624813" w:rsidP="00624813">
            <w:pPr>
              <w:rPr>
                <w:rFonts w:ascii="RotisSansSerif" w:hAnsi="RotisSansSerif"/>
                <w:color w:val="000000"/>
                <w:sz w:val="20"/>
              </w:rPr>
            </w:pP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A-MODUL PERF.COMP.</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E-MODULE, PERF. COMPACT S</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NAPAJANJE 220-240V, PERF. COMPACT</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PERILSTATIČKA PUMPA,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NOGA UREĐAJA,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OSOVINSKA FIKSACIJA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POGON ŠPRICA KOMPLET, PERF. COMPACT</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MEMBRANSKA TASTATURA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DISPLAY PLOČA, INF. FM (VER. 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DISPLAY PLOČA,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3C2A37" w:rsidRDefault="00624813" w:rsidP="00624813">
            <w:pPr>
              <w:jc w:val="center"/>
              <w:rPr>
                <w:rFonts w:ascii="Arial" w:hAnsi="Arial" w:cs="Arial"/>
                <w:sz w:val="22"/>
                <w:szCs w:val="22"/>
                <w:lang w:val="sr-Cyrl-CS"/>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LCD MODUL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NOSAČ VRATA INFUSOMATA</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PANTI,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OKVIR VRATA, INF. FM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MEHANIZAM ZA ZATVARANJE</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Default="00624813" w:rsidP="00624813">
            <w:pPr>
              <w:rPr>
                <w:rFonts w:ascii="RotisSansSerif" w:hAnsi="RotisSansSerif"/>
                <w:color w:val="000000"/>
                <w:sz w:val="20"/>
              </w:rPr>
            </w:pPr>
            <w:r>
              <w:rPr>
                <w:rFonts w:ascii="RotisSansSerif" w:hAnsi="RotisSansSerif"/>
                <w:color w:val="000000"/>
                <w:sz w:val="20"/>
              </w:rPr>
              <w:t>VRATA PUMPE SA BRAVICOM</w:t>
            </w:r>
          </w:p>
        </w:tc>
        <w:tc>
          <w:tcPr>
            <w:tcW w:w="1045" w:type="dxa"/>
            <w:tcBorders>
              <w:top w:val="single" w:sz="4" w:space="0" w:color="000000"/>
              <w:left w:val="single" w:sz="4" w:space="0" w:color="auto"/>
              <w:bottom w:val="single" w:sz="4" w:space="0" w:color="000000"/>
              <w:right w:val="single" w:sz="4" w:space="0" w:color="000000"/>
            </w:tcBorders>
          </w:tcPr>
          <w:p w:rsidR="00624813" w:rsidRDefault="00624813" w:rsidP="00624813">
            <w:r w:rsidRPr="00BF5798">
              <w:rPr>
                <w:rFonts w:ascii="Arial" w:hAnsi="Arial" w:cs="Arial"/>
                <w:sz w:val="22"/>
                <w:szCs w:val="22"/>
                <w:lang w:val="sr-Cyrl-CS"/>
              </w:rPr>
              <w:t>комад</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472"/>
        </w:trPr>
        <w:tc>
          <w:tcPr>
            <w:tcW w:w="1101" w:type="dxa"/>
            <w:tcBorders>
              <w:top w:val="single" w:sz="4" w:space="0" w:color="000000"/>
              <w:left w:val="single" w:sz="4" w:space="0" w:color="000000"/>
              <w:bottom w:val="single" w:sz="4" w:space="0" w:color="000000"/>
              <w:right w:val="single" w:sz="4" w:space="0" w:color="000000"/>
            </w:tcBorders>
          </w:tcPr>
          <w:p w:rsidR="00624813" w:rsidRPr="00EA0DC7" w:rsidRDefault="00624813" w:rsidP="0078004F">
            <w:pPr>
              <w:pStyle w:val="ListParagraph"/>
              <w:numPr>
                <w:ilvl w:val="0"/>
                <w:numId w:val="23"/>
              </w:numPr>
              <w:autoSpaceDE w:val="0"/>
              <w:autoSpaceDN w:val="0"/>
              <w:adjustRightInd w:val="0"/>
              <w:jc w:val="both"/>
              <w:rPr>
                <w:rFonts w:ascii="Times New Roman" w:hAnsi="Times New Roman"/>
                <w:color w:val="000000" w:themeColor="text1"/>
                <w:sz w:val="24"/>
                <w:szCs w:val="24"/>
                <w:lang w:val="sr-Cyrl-CS"/>
              </w:rPr>
            </w:pPr>
          </w:p>
        </w:tc>
        <w:tc>
          <w:tcPr>
            <w:tcW w:w="4252" w:type="dxa"/>
            <w:tcBorders>
              <w:top w:val="single" w:sz="4" w:space="0" w:color="000000"/>
              <w:left w:val="single" w:sz="4" w:space="0" w:color="000000"/>
              <w:bottom w:val="single" w:sz="4" w:space="0" w:color="000000"/>
              <w:right w:val="single" w:sz="4" w:space="0" w:color="auto"/>
            </w:tcBorders>
            <w:vAlign w:val="center"/>
          </w:tcPr>
          <w:p w:rsidR="00624813" w:rsidRPr="00BF2879" w:rsidRDefault="00624813" w:rsidP="00624813">
            <w:pPr>
              <w:rPr>
                <w:rFonts w:asciiTheme="minorHAnsi" w:hAnsiTheme="minorHAnsi"/>
                <w:color w:val="000000"/>
                <w:sz w:val="20"/>
                <w:lang w:val="sr-Cyrl-CS"/>
              </w:rPr>
            </w:pPr>
            <w:r w:rsidRPr="0070403F">
              <w:rPr>
                <w:rFonts w:ascii="Calibri" w:hAnsi="Calibri"/>
                <w:color w:val="000000" w:themeColor="text1"/>
                <w:sz w:val="20"/>
                <w:lang w:val="sr-Cyrl-CS"/>
              </w:rPr>
              <w:t>Цена радног сата сервисера за услугу сервисирања апарата</w:t>
            </w:r>
            <w:r w:rsidRPr="0070403F">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045" w:type="dxa"/>
            <w:tcBorders>
              <w:top w:val="single" w:sz="4" w:space="0" w:color="000000"/>
              <w:left w:val="single" w:sz="4" w:space="0" w:color="auto"/>
              <w:bottom w:val="single" w:sz="4" w:space="0" w:color="000000"/>
              <w:right w:val="single" w:sz="4" w:space="0" w:color="000000"/>
            </w:tcBorders>
          </w:tcPr>
          <w:p w:rsidR="00624813" w:rsidRPr="00BF5798" w:rsidRDefault="00624813" w:rsidP="00624813">
            <w:pPr>
              <w:rPr>
                <w:rFonts w:ascii="Arial" w:hAnsi="Arial" w:cs="Arial"/>
                <w:sz w:val="22"/>
                <w:szCs w:val="22"/>
                <w:lang w:val="sr-Cyrl-CS"/>
              </w:rPr>
            </w:pPr>
            <w:r>
              <w:rPr>
                <w:rFonts w:ascii="Arial" w:hAnsi="Arial" w:cs="Arial"/>
                <w:sz w:val="22"/>
                <w:szCs w:val="22"/>
                <w:lang w:val="sr-Cyrl-CS"/>
              </w:rPr>
              <w:t>час</w:t>
            </w:r>
          </w:p>
        </w:tc>
        <w:tc>
          <w:tcPr>
            <w:tcW w:w="1559" w:type="dxa"/>
            <w:tcBorders>
              <w:top w:val="single" w:sz="4" w:space="0" w:color="000000"/>
              <w:left w:val="single" w:sz="4" w:space="0" w:color="000000"/>
              <w:bottom w:val="single" w:sz="4" w:space="0" w:color="000000"/>
              <w:right w:val="single" w:sz="4" w:space="0" w:color="auto"/>
            </w:tcBorders>
          </w:tcPr>
          <w:p w:rsidR="00624813" w:rsidRDefault="00624813" w:rsidP="00624813">
            <w:pPr>
              <w:jc w:val="center"/>
            </w:pPr>
            <w:r w:rsidRPr="00D32E64">
              <w:rPr>
                <w:rFonts w:asciiTheme="minorHAnsi" w:hAnsiTheme="minorHAnsi"/>
              </w:rPr>
              <w:t>1</w:t>
            </w:r>
          </w:p>
        </w:tc>
        <w:tc>
          <w:tcPr>
            <w:tcW w:w="1559" w:type="dxa"/>
            <w:tcBorders>
              <w:top w:val="single" w:sz="4" w:space="0" w:color="000000"/>
              <w:left w:val="single" w:sz="4" w:space="0" w:color="auto"/>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791" w:type="dxa"/>
            <w:tcBorders>
              <w:top w:val="single" w:sz="4" w:space="0" w:color="000000"/>
              <w:left w:val="single" w:sz="4" w:space="0" w:color="auto"/>
              <w:bottom w:val="single" w:sz="4" w:space="0" w:color="000000"/>
              <w:right w:val="single" w:sz="4" w:space="0" w:color="000000"/>
            </w:tcBorders>
            <w:vAlign w:val="center"/>
          </w:tcPr>
          <w:p w:rsidR="00624813" w:rsidRDefault="00624813" w:rsidP="00624813">
            <w:pPr>
              <w:jc w:val="right"/>
              <w:rPr>
                <w:rFonts w:ascii="RotisSansSerif" w:hAnsi="RotisSansSerif"/>
                <w:color w:val="000000"/>
                <w:sz w:val="20"/>
              </w:rPr>
            </w:pPr>
          </w:p>
        </w:tc>
        <w:tc>
          <w:tcPr>
            <w:tcW w:w="1611" w:type="dxa"/>
            <w:tcBorders>
              <w:top w:val="single" w:sz="4" w:space="0" w:color="000000"/>
              <w:left w:val="single" w:sz="4" w:space="0" w:color="000000"/>
              <w:bottom w:val="single" w:sz="4" w:space="0" w:color="000000"/>
              <w:right w:val="single" w:sz="4" w:space="0" w:color="auto"/>
            </w:tcBorders>
            <w:vAlign w:val="center"/>
          </w:tcPr>
          <w:p w:rsidR="00624813" w:rsidRPr="009E00F6" w:rsidRDefault="00624813" w:rsidP="00624813">
            <w:pPr>
              <w:jc w:val="center"/>
              <w:rPr>
                <w:rFonts w:ascii="Arial" w:hAnsi="Arial" w:cs="Arial"/>
                <w:sz w:val="22"/>
                <w:szCs w:val="22"/>
              </w:rPr>
            </w:pPr>
          </w:p>
        </w:tc>
        <w:tc>
          <w:tcPr>
            <w:tcW w:w="1559" w:type="dxa"/>
            <w:vAlign w:val="center"/>
          </w:tcPr>
          <w:p w:rsidR="00624813" w:rsidRDefault="00624813" w:rsidP="00624813">
            <w:pPr>
              <w:jc w:val="right"/>
              <w:rPr>
                <w:rFonts w:ascii="RotisSansSerif" w:hAnsi="RotisSansSerif"/>
                <w:color w:val="000000"/>
                <w:sz w:val="20"/>
              </w:rPr>
            </w:pPr>
          </w:p>
        </w:tc>
      </w:tr>
      <w:tr w:rsidR="00624813" w:rsidRPr="00E41048" w:rsidTr="00624813">
        <w:trPr>
          <w:trHeight w:val="225"/>
        </w:trPr>
        <w:tc>
          <w:tcPr>
            <w:tcW w:w="11307" w:type="dxa"/>
            <w:gridSpan w:val="6"/>
            <w:tcBorders>
              <w:top w:val="single" w:sz="4" w:space="0" w:color="000000"/>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611" w:type="dxa"/>
            <w:tcBorders>
              <w:top w:val="single" w:sz="4" w:space="0" w:color="000000"/>
              <w:left w:val="single" w:sz="4" w:space="0" w:color="000000"/>
              <w:bottom w:val="single" w:sz="4" w:space="0" w:color="auto"/>
              <w:right w:val="single" w:sz="4" w:space="0" w:color="auto"/>
            </w:tcBorders>
            <w:vAlign w:val="center"/>
          </w:tcPr>
          <w:p w:rsidR="00624813" w:rsidRPr="00BF2879" w:rsidRDefault="00624813" w:rsidP="00624813">
            <w:pPr>
              <w:jc w:val="center"/>
              <w:rPr>
                <w:rFonts w:ascii="Arial" w:hAnsi="Arial" w:cs="Arial"/>
                <w:sz w:val="22"/>
                <w:szCs w:val="22"/>
                <w:lang w:val="sr-Cyrl-CS"/>
              </w:rPr>
            </w:pPr>
          </w:p>
        </w:tc>
        <w:tc>
          <w:tcPr>
            <w:tcW w:w="1559" w:type="dxa"/>
            <w:vMerge w:val="restart"/>
            <w:tcBorders>
              <w:right w:val="nil"/>
            </w:tcBorders>
            <w:vAlign w:val="center"/>
          </w:tcPr>
          <w:p w:rsidR="00624813" w:rsidRPr="00BF2879" w:rsidRDefault="00624813" w:rsidP="00624813">
            <w:pPr>
              <w:jc w:val="right"/>
              <w:rPr>
                <w:rFonts w:asciiTheme="minorHAnsi" w:hAnsiTheme="minorHAnsi"/>
                <w:color w:val="000000"/>
                <w:sz w:val="20"/>
                <w:lang w:val="sr-Cyrl-CS"/>
              </w:rPr>
            </w:pPr>
          </w:p>
        </w:tc>
      </w:tr>
      <w:tr w:rsidR="00624813" w:rsidRPr="00E41048" w:rsidTr="00624813">
        <w:trPr>
          <w:trHeight w:val="262"/>
        </w:trPr>
        <w:tc>
          <w:tcPr>
            <w:tcW w:w="11307" w:type="dxa"/>
            <w:gridSpan w:val="6"/>
            <w:tcBorders>
              <w:top w:val="single" w:sz="4" w:space="0" w:color="auto"/>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611" w:type="dxa"/>
            <w:tcBorders>
              <w:top w:val="single" w:sz="4" w:space="0" w:color="auto"/>
              <w:left w:val="single" w:sz="4" w:space="0" w:color="000000"/>
              <w:bottom w:val="single" w:sz="4" w:space="0" w:color="auto"/>
              <w:right w:val="single" w:sz="4" w:space="0" w:color="auto"/>
            </w:tcBorders>
            <w:vAlign w:val="center"/>
          </w:tcPr>
          <w:p w:rsidR="00624813" w:rsidRDefault="00624813" w:rsidP="00624813">
            <w:pPr>
              <w:jc w:val="center"/>
              <w:rPr>
                <w:rFonts w:ascii="Arial" w:hAnsi="Arial" w:cs="Arial"/>
                <w:sz w:val="22"/>
                <w:szCs w:val="22"/>
                <w:lang w:val="sr-Cyrl-CS"/>
              </w:rPr>
            </w:pPr>
          </w:p>
          <w:p w:rsidR="00624813" w:rsidRDefault="00624813" w:rsidP="00624813">
            <w:pPr>
              <w:jc w:val="center"/>
              <w:rPr>
                <w:rFonts w:ascii="Arial" w:hAnsi="Arial" w:cs="Arial"/>
                <w:sz w:val="22"/>
                <w:szCs w:val="22"/>
                <w:lang w:val="sr-Cyrl-CS"/>
              </w:rPr>
            </w:pPr>
          </w:p>
        </w:tc>
        <w:tc>
          <w:tcPr>
            <w:tcW w:w="1559" w:type="dxa"/>
            <w:vMerge/>
            <w:tcBorders>
              <w:right w:val="nil"/>
            </w:tcBorders>
            <w:vAlign w:val="center"/>
          </w:tcPr>
          <w:p w:rsidR="00624813" w:rsidRDefault="00624813" w:rsidP="00624813">
            <w:pPr>
              <w:jc w:val="right"/>
              <w:rPr>
                <w:rFonts w:asciiTheme="minorHAnsi" w:hAnsiTheme="minorHAnsi"/>
                <w:color w:val="000000"/>
                <w:sz w:val="20"/>
                <w:lang w:val="sr-Cyrl-CS"/>
              </w:rPr>
            </w:pPr>
          </w:p>
        </w:tc>
      </w:tr>
      <w:tr w:rsidR="00624813" w:rsidRPr="00E41048" w:rsidTr="00624813">
        <w:trPr>
          <w:trHeight w:val="270"/>
        </w:trPr>
        <w:tc>
          <w:tcPr>
            <w:tcW w:w="11307" w:type="dxa"/>
            <w:gridSpan w:val="6"/>
            <w:tcBorders>
              <w:top w:val="single" w:sz="4" w:space="0" w:color="auto"/>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611" w:type="dxa"/>
            <w:tcBorders>
              <w:top w:val="single" w:sz="4" w:space="0" w:color="auto"/>
              <w:left w:val="single" w:sz="4" w:space="0" w:color="000000"/>
              <w:bottom w:val="single" w:sz="4" w:space="0" w:color="auto"/>
              <w:right w:val="single" w:sz="4" w:space="0" w:color="auto"/>
            </w:tcBorders>
            <w:vAlign w:val="center"/>
          </w:tcPr>
          <w:p w:rsidR="00624813" w:rsidRDefault="00624813" w:rsidP="00624813">
            <w:pPr>
              <w:jc w:val="center"/>
              <w:rPr>
                <w:rFonts w:ascii="Arial" w:hAnsi="Arial" w:cs="Arial"/>
                <w:sz w:val="22"/>
                <w:szCs w:val="22"/>
                <w:lang w:val="sr-Cyrl-CS"/>
              </w:rPr>
            </w:pPr>
          </w:p>
        </w:tc>
        <w:tc>
          <w:tcPr>
            <w:tcW w:w="1559" w:type="dxa"/>
            <w:vMerge/>
            <w:tcBorders>
              <w:bottom w:val="nil"/>
              <w:right w:val="nil"/>
            </w:tcBorders>
            <w:vAlign w:val="center"/>
          </w:tcPr>
          <w:p w:rsidR="00624813" w:rsidRDefault="00624813" w:rsidP="00624813">
            <w:pPr>
              <w:jc w:val="right"/>
              <w:rPr>
                <w:rFonts w:asciiTheme="minorHAnsi" w:hAnsiTheme="minorHAnsi"/>
                <w:color w:val="000000"/>
                <w:sz w:val="20"/>
                <w:lang w:val="sr-Cyrl-CS"/>
              </w:rPr>
            </w:pPr>
          </w:p>
        </w:tc>
      </w:tr>
      <w:tr w:rsidR="00624813" w:rsidRPr="00E41048" w:rsidTr="00624813">
        <w:trPr>
          <w:trHeight w:val="180"/>
        </w:trPr>
        <w:tc>
          <w:tcPr>
            <w:tcW w:w="11307" w:type="dxa"/>
            <w:gridSpan w:val="6"/>
            <w:tcBorders>
              <w:top w:val="single" w:sz="4" w:space="0" w:color="auto"/>
              <w:left w:val="single" w:sz="4" w:space="0" w:color="000000"/>
              <w:bottom w:val="single" w:sz="4" w:space="0" w:color="auto"/>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611" w:type="dxa"/>
            <w:tcBorders>
              <w:top w:val="single" w:sz="4" w:space="0" w:color="auto"/>
              <w:left w:val="single" w:sz="4" w:space="0" w:color="000000"/>
              <w:bottom w:val="single" w:sz="4" w:space="0" w:color="auto"/>
              <w:right w:val="single" w:sz="4" w:space="0" w:color="auto"/>
            </w:tcBorders>
            <w:vAlign w:val="center"/>
          </w:tcPr>
          <w:p w:rsidR="00624813" w:rsidRDefault="00624813" w:rsidP="00624813">
            <w:pPr>
              <w:jc w:val="center"/>
              <w:rPr>
                <w:rFonts w:ascii="Arial" w:hAnsi="Arial" w:cs="Arial"/>
                <w:sz w:val="22"/>
                <w:szCs w:val="22"/>
                <w:lang w:val="sr-Cyrl-CS"/>
              </w:rPr>
            </w:pPr>
          </w:p>
        </w:tc>
        <w:tc>
          <w:tcPr>
            <w:tcW w:w="1559" w:type="dxa"/>
            <w:vMerge/>
            <w:tcBorders>
              <w:right w:val="nil"/>
            </w:tcBorders>
            <w:vAlign w:val="center"/>
          </w:tcPr>
          <w:p w:rsidR="00624813" w:rsidRDefault="00624813" w:rsidP="00624813">
            <w:pPr>
              <w:jc w:val="right"/>
              <w:rPr>
                <w:rFonts w:asciiTheme="minorHAnsi" w:hAnsiTheme="minorHAnsi"/>
                <w:color w:val="000000"/>
                <w:sz w:val="20"/>
                <w:lang w:val="sr-Cyrl-CS"/>
              </w:rPr>
            </w:pPr>
          </w:p>
        </w:tc>
      </w:tr>
      <w:tr w:rsidR="00624813" w:rsidRPr="00E41048" w:rsidTr="00624813">
        <w:trPr>
          <w:trHeight w:val="255"/>
        </w:trPr>
        <w:tc>
          <w:tcPr>
            <w:tcW w:w="11307" w:type="dxa"/>
            <w:gridSpan w:val="6"/>
            <w:tcBorders>
              <w:top w:val="single" w:sz="4" w:space="0" w:color="auto"/>
              <w:left w:val="single" w:sz="4" w:space="0" w:color="000000"/>
              <w:bottom w:val="single" w:sz="4" w:space="0" w:color="000000"/>
              <w:right w:val="single" w:sz="4" w:space="0" w:color="000000"/>
            </w:tcBorders>
          </w:tcPr>
          <w:p w:rsidR="00624813" w:rsidRPr="00886A74" w:rsidRDefault="00624813" w:rsidP="00624813">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611" w:type="dxa"/>
            <w:tcBorders>
              <w:top w:val="single" w:sz="4" w:space="0" w:color="auto"/>
              <w:left w:val="single" w:sz="4" w:space="0" w:color="000000"/>
              <w:bottom w:val="single" w:sz="4" w:space="0" w:color="000000"/>
              <w:right w:val="single" w:sz="4" w:space="0" w:color="auto"/>
            </w:tcBorders>
            <w:vAlign w:val="center"/>
          </w:tcPr>
          <w:p w:rsidR="00624813" w:rsidRDefault="00624813" w:rsidP="00624813">
            <w:pPr>
              <w:jc w:val="center"/>
              <w:rPr>
                <w:rFonts w:ascii="Arial" w:hAnsi="Arial" w:cs="Arial"/>
                <w:sz w:val="22"/>
                <w:szCs w:val="22"/>
                <w:lang w:val="sr-Cyrl-CS"/>
              </w:rPr>
            </w:pPr>
          </w:p>
        </w:tc>
        <w:tc>
          <w:tcPr>
            <w:tcW w:w="1559" w:type="dxa"/>
            <w:vMerge/>
            <w:tcBorders>
              <w:bottom w:val="nil"/>
              <w:right w:val="nil"/>
            </w:tcBorders>
            <w:vAlign w:val="center"/>
          </w:tcPr>
          <w:p w:rsidR="00624813" w:rsidRDefault="00624813" w:rsidP="00624813">
            <w:pPr>
              <w:jc w:val="right"/>
              <w:rPr>
                <w:rFonts w:asciiTheme="minorHAnsi" w:hAnsiTheme="minorHAnsi"/>
                <w:color w:val="000000"/>
                <w:sz w:val="20"/>
                <w:lang w:val="sr-Cyrl-CS"/>
              </w:rPr>
            </w:pPr>
          </w:p>
        </w:tc>
      </w:tr>
    </w:tbl>
    <w:p w:rsidR="00624813" w:rsidRPr="009E2FC8" w:rsidRDefault="00624813" w:rsidP="00624813">
      <w:pPr>
        <w:tabs>
          <w:tab w:val="left" w:pos="5715"/>
        </w:tabs>
        <w:jc w:val="both"/>
        <w:rPr>
          <w:rFonts w:ascii="Times New Roman" w:hAnsi="Times New Roman"/>
          <w:b/>
          <w:color w:val="000000" w:themeColor="text1"/>
          <w:sz w:val="24"/>
          <w:szCs w:val="24"/>
          <w:lang w:val="sr-Cyrl-CS"/>
        </w:rPr>
      </w:pPr>
    </w:p>
    <w:p w:rsidR="00624813" w:rsidRPr="001122CB" w:rsidRDefault="00624813" w:rsidP="00624813">
      <w:pPr>
        <w:autoSpaceDE w:val="0"/>
        <w:autoSpaceDN w:val="0"/>
        <w:adjustRightInd w:val="0"/>
        <w:jc w:val="both"/>
        <w:rPr>
          <w:rFonts w:ascii="Times New Roman" w:hAnsi="Times New Roman"/>
          <w:color w:val="000000" w:themeColor="text1"/>
          <w:sz w:val="24"/>
          <w:szCs w:val="24"/>
        </w:rPr>
      </w:pPr>
    </w:p>
    <w:p w:rsidR="00624813" w:rsidRDefault="00624813" w:rsidP="00624813">
      <w:pPr>
        <w:autoSpaceDE w:val="0"/>
        <w:autoSpaceDN w:val="0"/>
        <w:adjustRightInd w:val="0"/>
        <w:rPr>
          <w:rFonts w:ascii="Times New Roman" w:hAnsi="Times New Roman"/>
          <w:b/>
          <w:bCs/>
          <w:iCs/>
          <w:sz w:val="24"/>
          <w:szCs w:val="24"/>
        </w:rPr>
      </w:pPr>
    </w:p>
    <w:p w:rsidR="00624813" w:rsidRDefault="00624813" w:rsidP="00624813">
      <w:pPr>
        <w:autoSpaceDE w:val="0"/>
        <w:autoSpaceDN w:val="0"/>
        <w:adjustRightInd w:val="0"/>
        <w:rPr>
          <w:rFonts w:ascii="Times New Roman" w:hAnsi="Times New Roman"/>
          <w:b/>
          <w:bCs/>
          <w:iCs/>
          <w:sz w:val="24"/>
          <w:szCs w:val="24"/>
        </w:rPr>
      </w:pPr>
    </w:p>
    <w:p w:rsidR="00624813" w:rsidRDefault="00624813" w:rsidP="00624813">
      <w:pPr>
        <w:autoSpaceDE w:val="0"/>
        <w:autoSpaceDN w:val="0"/>
        <w:adjustRightInd w:val="0"/>
        <w:rPr>
          <w:rFonts w:ascii="Times New Roman" w:hAnsi="Times New Roman"/>
          <w:b/>
          <w:bCs/>
          <w:iCs/>
          <w:sz w:val="24"/>
          <w:szCs w:val="24"/>
        </w:rPr>
      </w:pPr>
    </w:p>
    <w:p w:rsidR="00624813" w:rsidRDefault="00624813" w:rsidP="00624813">
      <w:pPr>
        <w:autoSpaceDE w:val="0"/>
        <w:autoSpaceDN w:val="0"/>
        <w:adjustRightInd w:val="0"/>
        <w:rPr>
          <w:rFonts w:ascii="Times New Roman" w:hAnsi="Times New Roman"/>
          <w:b/>
          <w:bCs/>
          <w:iCs/>
          <w:sz w:val="24"/>
          <w:szCs w:val="24"/>
        </w:rPr>
      </w:pPr>
    </w:p>
    <w:p w:rsidR="00624813" w:rsidRDefault="00624813" w:rsidP="00624813">
      <w:pPr>
        <w:autoSpaceDE w:val="0"/>
        <w:autoSpaceDN w:val="0"/>
        <w:adjustRightInd w:val="0"/>
        <w:rPr>
          <w:rFonts w:ascii="Times New Roman" w:hAnsi="Times New Roman"/>
          <w:b/>
          <w:bCs/>
          <w:iCs/>
          <w:sz w:val="24"/>
          <w:szCs w:val="24"/>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rPr>
      </w:pPr>
    </w:p>
    <w:p w:rsidR="00624813" w:rsidRDefault="00624813" w:rsidP="00624813">
      <w:pPr>
        <w:autoSpaceDE w:val="0"/>
        <w:autoSpaceDN w:val="0"/>
        <w:adjustRightInd w:val="0"/>
        <w:ind w:left="993" w:hanging="142"/>
        <w:jc w:val="both"/>
        <w:rPr>
          <w:rFonts w:ascii="Times New Roman" w:hAnsi="Times New Roman"/>
          <w:color w:val="000000" w:themeColor="text1"/>
          <w:sz w:val="24"/>
          <w:szCs w:val="24"/>
        </w:rPr>
      </w:pPr>
    </w:p>
    <w:p w:rsidR="00624813" w:rsidRDefault="00624813" w:rsidP="00624813">
      <w:pPr>
        <w:autoSpaceDE w:val="0"/>
        <w:autoSpaceDN w:val="0"/>
        <w:adjustRightInd w:val="0"/>
        <w:jc w:val="both"/>
        <w:rPr>
          <w:rFonts w:ascii="Times New Roman" w:hAnsi="Times New Roman"/>
          <w:color w:val="000000" w:themeColor="text1"/>
          <w:sz w:val="24"/>
          <w:szCs w:val="24"/>
        </w:rPr>
      </w:pPr>
    </w:p>
    <w:p w:rsidR="00CC1D58" w:rsidRPr="00CC1D58" w:rsidRDefault="00CC1D58" w:rsidP="00624813">
      <w:pPr>
        <w:autoSpaceDE w:val="0"/>
        <w:autoSpaceDN w:val="0"/>
        <w:adjustRightInd w:val="0"/>
        <w:jc w:val="both"/>
        <w:rPr>
          <w:rFonts w:ascii="Times New Roman" w:hAnsi="Times New Roman"/>
          <w:color w:val="000000" w:themeColor="text1"/>
          <w:sz w:val="24"/>
          <w:szCs w:val="24"/>
        </w:rPr>
      </w:pPr>
    </w:p>
    <w:p w:rsidR="00146206" w:rsidRDefault="00146206" w:rsidP="00624813">
      <w:pPr>
        <w:autoSpaceDE w:val="0"/>
        <w:autoSpaceDN w:val="0"/>
        <w:adjustRightInd w:val="0"/>
        <w:ind w:left="993" w:hanging="142"/>
        <w:jc w:val="both"/>
        <w:rPr>
          <w:rFonts w:ascii="Times New Roman" w:hAnsi="Times New Roman"/>
          <w:color w:val="000000" w:themeColor="text1"/>
          <w:sz w:val="24"/>
          <w:szCs w:val="24"/>
        </w:rPr>
      </w:pPr>
    </w:p>
    <w:p w:rsidR="00146206" w:rsidRDefault="00146206" w:rsidP="00624813">
      <w:pPr>
        <w:autoSpaceDE w:val="0"/>
        <w:autoSpaceDN w:val="0"/>
        <w:adjustRightInd w:val="0"/>
        <w:ind w:left="993" w:hanging="142"/>
        <w:jc w:val="both"/>
        <w:rPr>
          <w:rFonts w:ascii="Times New Roman" w:hAnsi="Times New Roman"/>
          <w:color w:val="000000" w:themeColor="text1"/>
          <w:sz w:val="24"/>
          <w:szCs w:val="24"/>
        </w:rPr>
      </w:pPr>
    </w:p>
    <w:p w:rsidR="00146206" w:rsidRDefault="00146206" w:rsidP="00624813">
      <w:pPr>
        <w:autoSpaceDE w:val="0"/>
        <w:autoSpaceDN w:val="0"/>
        <w:adjustRightInd w:val="0"/>
        <w:ind w:left="993" w:hanging="142"/>
        <w:jc w:val="both"/>
        <w:rPr>
          <w:rFonts w:ascii="Times New Roman" w:hAnsi="Times New Roman"/>
          <w:color w:val="000000" w:themeColor="text1"/>
          <w:sz w:val="24"/>
          <w:szCs w:val="24"/>
        </w:rPr>
      </w:pPr>
    </w:p>
    <w:p w:rsidR="00146206" w:rsidRDefault="00146206" w:rsidP="00624813">
      <w:pPr>
        <w:autoSpaceDE w:val="0"/>
        <w:autoSpaceDN w:val="0"/>
        <w:adjustRightInd w:val="0"/>
        <w:ind w:left="993" w:hanging="142"/>
        <w:jc w:val="both"/>
        <w:rPr>
          <w:rFonts w:ascii="Times New Roman" w:hAnsi="Times New Roman"/>
          <w:color w:val="000000" w:themeColor="text1"/>
          <w:sz w:val="24"/>
          <w:szCs w:val="24"/>
        </w:rPr>
      </w:pPr>
    </w:p>
    <w:p w:rsidR="00146206" w:rsidRDefault="00146206" w:rsidP="00624813">
      <w:pPr>
        <w:autoSpaceDE w:val="0"/>
        <w:autoSpaceDN w:val="0"/>
        <w:adjustRightInd w:val="0"/>
        <w:ind w:left="993" w:hanging="142"/>
        <w:jc w:val="both"/>
        <w:rPr>
          <w:rFonts w:ascii="Times New Roman" w:hAnsi="Times New Roman"/>
          <w:color w:val="000000" w:themeColor="text1"/>
          <w:sz w:val="24"/>
          <w:szCs w:val="24"/>
        </w:rPr>
      </w:pPr>
    </w:p>
    <w:p w:rsidR="00146206" w:rsidRDefault="00146206" w:rsidP="00624813">
      <w:pPr>
        <w:autoSpaceDE w:val="0"/>
        <w:autoSpaceDN w:val="0"/>
        <w:adjustRightInd w:val="0"/>
        <w:ind w:left="993" w:hanging="142"/>
        <w:jc w:val="both"/>
        <w:rPr>
          <w:rFonts w:ascii="Times New Roman" w:hAnsi="Times New Roman"/>
          <w:color w:val="000000" w:themeColor="text1"/>
          <w:sz w:val="24"/>
          <w:szCs w:val="24"/>
        </w:rPr>
      </w:pPr>
    </w:p>
    <w:p w:rsidR="00146206" w:rsidRDefault="00146206" w:rsidP="00624813">
      <w:pPr>
        <w:autoSpaceDE w:val="0"/>
        <w:autoSpaceDN w:val="0"/>
        <w:adjustRightInd w:val="0"/>
        <w:ind w:left="993" w:hanging="142"/>
        <w:jc w:val="both"/>
        <w:rPr>
          <w:rFonts w:ascii="Times New Roman" w:hAnsi="Times New Roman"/>
          <w:color w:val="000000" w:themeColor="text1"/>
          <w:sz w:val="24"/>
          <w:szCs w:val="24"/>
        </w:rPr>
      </w:pPr>
    </w:p>
    <w:p w:rsidR="00146206" w:rsidRDefault="00146206" w:rsidP="00624813">
      <w:pPr>
        <w:autoSpaceDE w:val="0"/>
        <w:autoSpaceDN w:val="0"/>
        <w:adjustRightInd w:val="0"/>
        <w:ind w:left="993" w:hanging="142"/>
        <w:jc w:val="both"/>
        <w:rPr>
          <w:rFonts w:ascii="Times New Roman" w:hAnsi="Times New Roman"/>
          <w:color w:val="000000" w:themeColor="text1"/>
          <w:sz w:val="24"/>
          <w:szCs w:val="24"/>
        </w:rPr>
      </w:pPr>
    </w:p>
    <w:p w:rsidR="00146206" w:rsidRDefault="00146206" w:rsidP="00624813">
      <w:pPr>
        <w:autoSpaceDE w:val="0"/>
        <w:autoSpaceDN w:val="0"/>
        <w:adjustRightInd w:val="0"/>
        <w:ind w:left="993" w:hanging="142"/>
        <w:jc w:val="both"/>
        <w:rPr>
          <w:rFonts w:ascii="Times New Roman" w:hAnsi="Times New Roman"/>
          <w:color w:val="000000" w:themeColor="text1"/>
          <w:sz w:val="24"/>
          <w:szCs w:val="24"/>
        </w:rPr>
      </w:pPr>
    </w:p>
    <w:p w:rsidR="00624813" w:rsidRPr="00574D6A" w:rsidRDefault="00624813" w:rsidP="00624813">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624813" w:rsidRPr="00574D6A" w:rsidRDefault="00624813" w:rsidP="00624813">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CC1D58" w:rsidRPr="000042FD" w:rsidRDefault="00CC1D58" w:rsidP="00CC1D58">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27</w:t>
      </w:r>
      <w:r w:rsidRPr="000042FD">
        <w:rPr>
          <w:rFonts w:ascii="Times New Roman" w:hAnsi="Times New Roman"/>
          <w:b/>
          <w:sz w:val="24"/>
          <w:szCs w:val="24"/>
        </w:rPr>
        <w:t>:</w:t>
      </w:r>
      <w:r w:rsidRPr="000042FD">
        <w:rPr>
          <w:rFonts w:ascii="Times New Roman" w:hAnsi="Times New Roman"/>
          <w:sz w:val="24"/>
          <w:szCs w:val="24"/>
        </w:rPr>
        <w:t xml:space="preserve"> </w:t>
      </w:r>
    </w:p>
    <w:p w:rsidR="00CC1D58" w:rsidRDefault="00CC1D58" w:rsidP="00CC1D58">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C1D58" w:rsidRPr="000042FD" w:rsidRDefault="00CC1D58" w:rsidP="00CC1D58">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624813" w:rsidRPr="00CC1D58" w:rsidRDefault="00624813" w:rsidP="00624813">
      <w:pPr>
        <w:autoSpaceDE w:val="0"/>
        <w:autoSpaceDN w:val="0"/>
        <w:adjustRightInd w:val="0"/>
        <w:jc w:val="both"/>
        <w:rPr>
          <w:rFonts w:ascii="Times New Roman" w:hAnsi="Times New Roman"/>
          <w:color w:val="000000" w:themeColor="text1"/>
          <w:sz w:val="24"/>
          <w:szCs w:val="24"/>
        </w:rPr>
      </w:pPr>
    </w:p>
    <w:tbl>
      <w:tblPr>
        <w:tblStyle w:val="TableGrid"/>
        <w:tblW w:w="0" w:type="auto"/>
        <w:tblInd w:w="675" w:type="dxa"/>
        <w:tblLook w:val="04A0"/>
      </w:tblPr>
      <w:tblGrid>
        <w:gridCol w:w="2707"/>
        <w:gridCol w:w="2414"/>
      </w:tblGrid>
      <w:tr w:rsidR="00624813" w:rsidRPr="00624813" w:rsidTr="00624813">
        <w:trPr>
          <w:trHeight w:val="158"/>
        </w:trPr>
        <w:tc>
          <w:tcPr>
            <w:tcW w:w="2707" w:type="dxa"/>
          </w:tcPr>
          <w:p w:rsidR="00624813" w:rsidRPr="00624813" w:rsidRDefault="00624813" w:rsidP="00624813">
            <w:pPr>
              <w:tabs>
                <w:tab w:val="left" w:pos="720"/>
                <w:tab w:val="left" w:pos="2130"/>
              </w:tabs>
              <w:ind w:right="6"/>
              <w:jc w:val="center"/>
              <w:rPr>
                <w:rFonts w:ascii="Times New Roman" w:hAnsi="Times New Roman"/>
                <w:color w:val="FF0000"/>
                <w:sz w:val="24"/>
                <w:szCs w:val="24"/>
              </w:rPr>
            </w:pPr>
            <w:r w:rsidRPr="00624813">
              <w:rPr>
                <w:rFonts w:ascii="Times New Roman" w:hAnsi="Times New Roman"/>
                <w:color w:val="FF0000"/>
                <w:sz w:val="24"/>
                <w:szCs w:val="24"/>
              </w:rPr>
              <w:t>Произвођач</w:t>
            </w:r>
          </w:p>
        </w:tc>
        <w:tc>
          <w:tcPr>
            <w:tcW w:w="2414" w:type="dxa"/>
          </w:tcPr>
          <w:p w:rsidR="00624813" w:rsidRPr="00624813" w:rsidRDefault="00624813" w:rsidP="00624813">
            <w:pPr>
              <w:tabs>
                <w:tab w:val="left" w:pos="720"/>
                <w:tab w:val="left" w:pos="2130"/>
              </w:tabs>
              <w:ind w:right="6"/>
              <w:jc w:val="center"/>
              <w:rPr>
                <w:rFonts w:ascii="Times New Roman" w:hAnsi="Times New Roman"/>
                <w:color w:val="FF0000"/>
                <w:sz w:val="24"/>
                <w:szCs w:val="24"/>
              </w:rPr>
            </w:pPr>
            <w:r w:rsidRPr="00624813">
              <w:rPr>
                <w:rFonts w:ascii="Times New Roman" w:hAnsi="Times New Roman"/>
                <w:color w:val="FF0000"/>
                <w:sz w:val="24"/>
                <w:szCs w:val="24"/>
              </w:rPr>
              <w:t>Godina proizvodnje</w:t>
            </w:r>
          </w:p>
        </w:tc>
      </w:tr>
      <w:tr w:rsidR="00624813" w:rsidRPr="00624813" w:rsidTr="00624813">
        <w:trPr>
          <w:trHeight w:val="805"/>
        </w:trPr>
        <w:tc>
          <w:tcPr>
            <w:tcW w:w="2707" w:type="dxa"/>
          </w:tcPr>
          <w:p w:rsidR="00624813" w:rsidRPr="00624813" w:rsidRDefault="00624813" w:rsidP="00624813">
            <w:pPr>
              <w:tabs>
                <w:tab w:val="left" w:pos="720"/>
                <w:tab w:val="left" w:pos="2130"/>
              </w:tabs>
              <w:ind w:right="6"/>
              <w:jc w:val="center"/>
              <w:rPr>
                <w:rFonts w:ascii="Times New Roman" w:hAnsi="Times New Roman"/>
                <w:color w:val="FF0000"/>
                <w:sz w:val="24"/>
                <w:szCs w:val="24"/>
                <w:lang w:val="hr-HR"/>
              </w:rPr>
            </w:pPr>
            <w:r w:rsidRPr="00624813">
              <w:rPr>
                <w:rFonts w:ascii="Times New Roman" w:hAnsi="Times New Roman"/>
                <w:color w:val="FF0000"/>
                <w:sz w:val="24"/>
                <w:szCs w:val="24"/>
                <w:lang w:val="hr-HR"/>
              </w:rPr>
              <w:t>Ampall</w:t>
            </w:r>
          </w:p>
        </w:tc>
        <w:tc>
          <w:tcPr>
            <w:tcW w:w="2414" w:type="dxa"/>
          </w:tcPr>
          <w:p w:rsidR="00624813" w:rsidRPr="00624813" w:rsidRDefault="00624813" w:rsidP="00624813">
            <w:pPr>
              <w:spacing w:before="100" w:beforeAutospacing="1" w:after="100" w:afterAutospacing="1"/>
              <w:rPr>
                <w:rFonts w:ascii="Times New Roman" w:hAnsi="Times New Roman"/>
                <w:color w:val="FF0000"/>
                <w:sz w:val="24"/>
                <w:szCs w:val="24"/>
              </w:rPr>
            </w:pPr>
            <w:r w:rsidRPr="00624813">
              <w:rPr>
                <w:rFonts w:ascii="Times New Roman" w:hAnsi="Times New Roman"/>
                <w:color w:val="FF0000"/>
                <w:sz w:val="24"/>
                <w:szCs w:val="24"/>
              </w:rPr>
              <w:t>2017</w:t>
            </w:r>
          </w:p>
          <w:p w:rsidR="00624813" w:rsidRPr="00624813" w:rsidRDefault="00624813" w:rsidP="00624813">
            <w:pPr>
              <w:spacing w:before="100" w:beforeAutospacing="1" w:after="100" w:afterAutospacing="1"/>
              <w:rPr>
                <w:rFonts w:ascii="Times New Roman" w:hAnsi="Times New Roman"/>
                <w:color w:val="FF0000"/>
                <w:sz w:val="24"/>
                <w:szCs w:val="24"/>
              </w:rPr>
            </w:pPr>
          </w:p>
        </w:tc>
      </w:tr>
    </w:tbl>
    <w:p w:rsidR="00582A47" w:rsidRDefault="00582A47" w:rsidP="00582A47">
      <w:pPr>
        <w:autoSpaceDE w:val="0"/>
        <w:autoSpaceDN w:val="0"/>
        <w:adjustRightInd w:val="0"/>
        <w:ind w:left="993" w:hanging="142"/>
        <w:jc w:val="both"/>
        <w:rPr>
          <w:rFonts w:ascii="Times New Roman" w:hAnsi="Times New Roman"/>
          <w:color w:val="000000" w:themeColor="text1"/>
          <w:sz w:val="24"/>
          <w:szCs w:val="24"/>
          <w:lang w:val="sr-Cyrl-CS"/>
        </w:rPr>
      </w:pPr>
    </w:p>
    <w:p w:rsidR="00B12073" w:rsidRDefault="00B12073" w:rsidP="005D6B01">
      <w:pPr>
        <w:autoSpaceDE w:val="0"/>
        <w:autoSpaceDN w:val="0"/>
        <w:adjustRightInd w:val="0"/>
        <w:rPr>
          <w:rFonts w:ascii="Times New Roman" w:hAnsi="Times New Roman"/>
          <w:bCs/>
          <w:iCs/>
          <w:color w:val="FF0000"/>
          <w:sz w:val="24"/>
          <w:szCs w:val="24"/>
        </w:rPr>
      </w:pPr>
    </w:p>
    <w:p w:rsidR="000F36CB" w:rsidRDefault="000F36CB" w:rsidP="000F36CB">
      <w:pPr>
        <w:tabs>
          <w:tab w:val="left" w:pos="720"/>
          <w:tab w:val="left" w:pos="2130"/>
        </w:tabs>
        <w:ind w:right="6"/>
        <w:jc w:val="both"/>
        <w:rPr>
          <w:rFonts w:ascii="Times New Roman" w:hAnsi="Times New Roman"/>
          <w:sz w:val="24"/>
          <w:szCs w:val="24"/>
        </w:rPr>
      </w:pPr>
      <w:r>
        <w:rPr>
          <w:rFonts w:ascii="Times New Roman" w:hAnsi="Times New Roman"/>
          <w:b/>
          <w:sz w:val="24"/>
          <w:szCs w:val="24"/>
        </w:rPr>
        <w:t xml:space="preserve">ПАРТИЈА 28: </w:t>
      </w:r>
      <w:r>
        <w:rPr>
          <w:rFonts w:ascii="Times New Roman" w:hAnsi="Times New Roman"/>
          <w:sz w:val="24"/>
          <w:szCs w:val="24"/>
        </w:rPr>
        <w:t>Услуге сервисирања тензиметра</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990"/>
        <w:gridCol w:w="1080"/>
        <w:gridCol w:w="1440"/>
        <w:gridCol w:w="1080"/>
        <w:gridCol w:w="1365"/>
        <w:gridCol w:w="1875"/>
        <w:gridCol w:w="1800"/>
      </w:tblGrid>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F36CB" w:rsidRPr="004347CF" w:rsidRDefault="000F36CB" w:rsidP="000F36CB">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hideMark/>
          </w:tcPr>
          <w:p w:rsidR="000F36CB" w:rsidRPr="00D506BA"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1</w:t>
            </w:r>
          </w:p>
        </w:tc>
        <w:tc>
          <w:tcPr>
            <w:tcW w:w="5026" w:type="dxa"/>
            <w:tcBorders>
              <w:top w:val="single" w:sz="4" w:space="0" w:color="000000"/>
              <w:left w:val="single" w:sz="4" w:space="0" w:color="000000"/>
              <w:bottom w:val="single" w:sz="4" w:space="0" w:color="000000"/>
              <w:right w:val="single" w:sz="4" w:space="0" w:color="000000"/>
            </w:tcBorders>
            <w:hideMark/>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Balon sa dva izvoda</w:t>
            </w:r>
          </w:p>
        </w:tc>
        <w:tc>
          <w:tcPr>
            <w:tcW w:w="990" w:type="dxa"/>
            <w:tcBorders>
              <w:top w:val="single" w:sz="4" w:space="0" w:color="000000"/>
              <w:left w:val="single" w:sz="4" w:space="0" w:color="000000"/>
              <w:bottom w:val="single" w:sz="4" w:space="0" w:color="000000"/>
              <w:right w:val="single" w:sz="4" w:space="0" w:color="000000"/>
            </w:tcBorders>
            <w:hideMark/>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p>
          <w:p w:rsidR="000F36CB" w:rsidRPr="00D506BA" w:rsidRDefault="000F36CB" w:rsidP="000F36CB">
            <w:pPr>
              <w:autoSpaceDE w:val="0"/>
              <w:autoSpaceDN w:val="0"/>
              <w:adjustRightInd w:val="0"/>
              <w:jc w:val="center"/>
              <w:rPr>
                <w:rFonts w:ascii="Times New Roman" w:hAnsi="Times New Roman"/>
                <w:color w:val="000000" w:themeColor="text1"/>
                <w:sz w:val="24"/>
                <w:szCs w:val="24"/>
                <w:lang w:val="sr-Cyrl-CS"/>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p>
          <w:p w:rsidR="000F36CB" w:rsidRPr="003C0F56"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Balon sa jednim izvodom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Broj</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anik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Broj</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anik za živin stub</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Cevi slušalice</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Crevo stetoskopa Reister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Defektaža -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Defektaža - tonometar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Dihtung gumice - oring set</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Gumeni prsten za staklo manometra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Gumeno crevo 0.70m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Ispusni ventil</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Kazaljka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Koleno poklopca par (levi i desni) RISTER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Konusni zavrtanj</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Manometar Boking, Ekra, Merkuri i Teleoptik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produžena 14x72cm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standarna 14x60cm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19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za samomera</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 xml:space="preserve"> krvnog pritiska 14x60cm sa dodatkom za sl.5x49cm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RISTER 54,5cm x 14,5cm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Mebrana stetoskopa Dupleks 35mm Reister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Mebrana stetoskopa Dupleks 45mm Reister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Mehanizam za manometar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Membrana Teleoptik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Metalni nastavci muški i ženski Gima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cevi slušalica sa oprugom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za slušalice -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29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Opruga stetoskopa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mala 4,5x24cm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srednja 7x30cm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u kompletu tri veli</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ine</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velika 10x45cm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mali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35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srednji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u kompletu</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veliki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Plasti</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ni priklju</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ak za slušalice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39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Poklopac cev</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ice Riestir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Poluga zatvara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 kutije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Pranje sistema i žive od oksida žive</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manometra Priciza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sl.gl.stetoskopa 35,8mm Duplex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sl.gl.stetoskopa 48mm Duplex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sa ventilima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sa ventilima Riester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49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Reglaža manometra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Regulacioni ventili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Rezervoar za živu</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Rukohvat - kašika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Sigurnosni prsten za slušnu glavu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Slušna glava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Slušna glava stetoskopa Teleoptik</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Slušne cevi sa olivama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Šnala za manžetnu tonometra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Spiralno crevo 3m Gima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59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Staklena cev 305x9mm Riester Diplomata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60</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Staklena cev Gima 305x9mm</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61</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Staklo manometra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62</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Staklo manometra Preciza 64mm Gima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63</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Torbica u tri veli</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ine za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 tonometar i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64</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Trokraka 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va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65</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Usisni ventili</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66</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Usluge popravke po aparatu - stetoskop</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67</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Usluge popravke po aparatu - tonometar</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68</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Ventil gumica</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c>
          <w:tcPr>
            <w:tcW w:w="554" w:type="dxa"/>
            <w:tcBorders>
              <w:top w:val="single" w:sz="4" w:space="0" w:color="000000"/>
              <w:left w:val="single" w:sz="4" w:space="0" w:color="000000"/>
              <w:bottom w:val="single" w:sz="4" w:space="0" w:color="000000"/>
              <w:right w:val="single" w:sz="4" w:space="0" w:color="000000"/>
            </w:tcBorders>
          </w:tcPr>
          <w:p w:rsidR="000F36CB" w:rsidRDefault="000F36CB" w:rsidP="000F36CB">
            <w:pPr>
              <w:autoSpaceDE w:val="0"/>
              <w:autoSpaceDN w:val="0"/>
              <w:adjustRightInd w:val="0"/>
              <w:jc w:val="both"/>
              <w:rPr>
                <w:rFonts w:ascii="Times New Roman" w:hAnsi="Times New Roman"/>
                <w:sz w:val="24"/>
                <w:szCs w:val="24"/>
              </w:rPr>
            </w:pPr>
            <w:r>
              <w:rPr>
                <w:rFonts w:ascii="Times New Roman" w:hAnsi="Times New Roman"/>
                <w:sz w:val="24"/>
                <w:szCs w:val="24"/>
              </w:rPr>
              <w:t>69</w:t>
            </w:r>
          </w:p>
        </w:tc>
        <w:tc>
          <w:tcPr>
            <w:tcW w:w="5026" w:type="dxa"/>
            <w:tcBorders>
              <w:top w:val="single" w:sz="4" w:space="0" w:color="000000"/>
              <w:left w:val="single" w:sz="4" w:space="0" w:color="000000"/>
              <w:bottom w:val="single" w:sz="4" w:space="0" w:color="000000"/>
              <w:right w:val="single" w:sz="4" w:space="0" w:color="000000"/>
            </w:tcBorders>
          </w:tcPr>
          <w:p w:rsidR="000F36CB" w:rsidRPr="00CD346C" w:rsidRDefault="000F36CB" w:rsidP="000F36CB">
            <w:pPr>
              <w:rPr>
                <w:rFonts w:ascii="Times New Roman" w:hAnsi="Times New Roman"/>
                <w:color w:val="000000" w:themeColor="text1"/>
                <w:sz w:val="24"/>
                <w:szCs w:val="24"/>
              </w:rPr>
            </w:pPr>
            <w:r w:rsidRPr="00961768">
              <w:rPr>
                <w:rFonts w:ascii="Times New Roman" w:hAnsi="Times New Roman"/>
                <w:color w:val="000000" w:themeColor="text1"/>
                <w:sz w:val="24"/>
                <w:szCs w:val="24"/>
              </w:rPr>
              <w:t>Živa 1 cc</w:t>
            </w:r>
          </w:p>
        </w:tc>
        <w:tc>
          <w:tcPr>
            <w:tcW w:w="99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D506BA" w:rsidRDefault="000F36CB" w:rsidP="000F36CB">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both"/>
              <w:rPr>
                <w:rFonts w:ascii="Times New Roman" w:hAnsi="Times New Roman"/>
                <w:sz w:val="24"/>
                <w:szCs w:val="24"/>
                <w:lang w:val="sr-Cyrl-CS"/>
              </w:rPr>
            </w:pPr>
          </w:p>
        </w:tc>
      </w:tr>
      <w:tr w:rsidR="000F36CB" w:rsidRPr="00886A74" w:rsidTr="000F36CB">
        <w:trPr>
          <w:gridAfter w:val="1"/>
          <w:wAfter w:w="18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F36CB" w:rsidRPr="00886A74" w:rsidRDefault="000F36CB" w:rsidP="000F36C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r w:rsidR="000F36CB" w:rsidRPr="00886A74" w:rsidTr="000F36CB">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F36CB" w:rsidRPr="00886A74" w:rsidRDefault="000F36CB" w:rsidP="000F36CB"/>
        </w:tc>
      </w:tr>
    </w:tbl>
    <w:p w:rsidR="000F36CB" w:rsidRDefault="000F36CB" w:rsidP="000F36CB">
      <w:pPr>
        <w:autoSpaceDE w:val="0"/>
        <w:autoSpaceDN w:val="0"/>
        <w:adjustRightInd w:val="0"/>
        <w:jc w:val="both"/>
        <w:rPr>
          <w:rFonts w:ascii="Times New Roman" w:hAnsi="Times New Roman"/>
          <w:sz w:val="24"/>
          <w:szCs w:val="24"/>
          <w:lang w:val="sr-Cyrl-CS"/>
        </w:rPr>
      </w:pPr>
    </w:p>
    <w:p w:rsidR="000F36CB" w:rsidRPr="00C67292" w:rsidRDefault="000F36CB" w:rsidP="000F36CB">
      <w:pPr>
        <w:autoSpaceDE w:val="0"/>
        <w:autoSpaceDN w:val="0"/>
        <w:adjustRightInd w:val="0"/>
        <w:jc w:val="both"/>
        <w:rPr>
          <w:rFonts w:ascii="Times New Roman" w:hAnsi="Times New Roman"/>
          <w:sz w:val="24"/>
          <w:szCs w:val="24"/>
        </w:rPr>
      </w:pPr>
    </w:p>
    <w:p w:rsidR="00146206" w:rsidRDefault="00146206" w:rsidP="000F36CB">
      <w:pPr>
        <w:autoSpaceDE w:val="0"/>
        <w:autoSpaceDN w:val="0"/>
        <w:adjustRightInd w:val="0"/>
        <w:jc w:val="both"/>
        <w:rPr>
          <w:rFonts w:ascii="Times New Roman" w:hAnsi="Times New Roman"/>
          <w:sz w:val="24"/>
          <w:szCs w:val="24"/>
        </w:rPr>
      </w:pPr>
    </w:p>
    <w:p w:rsidR="00146206" w:rsidRDefault="00146206" w:rsidP="000F36CB">
      <w:pPr>
        <w:autoSpaceDE w:val="0"/>
        <w:autoSpaceDN w:val="0"/>
        <w:adjustRightInd w:val="0"/>
        <w:jc w:val="both"/>
        <w:rPr>
          <w:rFonts w:ascii="Times New Roman" w:hAnsi="Times New Roman"/>
          <w:sz w:val="24"/>
          <w:szCs w:val="24"/>
        </w:rPr>
      </w:pPr>
    </w:p>
    <w:p w:rsidR="00146206" w:rsidRDefault="00146206" w:rsidP="000F36CB">
      <w:pPr>
        <w:autoSpaceDE w:val="0"/>
        <w:autoSpaceDN w:val="0"/>
        <w:adjustRightInd w:val="0"/>
        <w:jc w:val="both"/>
        <w:rPr>
          <w:rFonts w:ascii="Times New Roman" w:hAnsi="Times New Roman"/>
          <w:sz w:val="24"/>
          <w:szCs w:val="24"/>
        </w:rPr>
      </w:pPr>
    </w:p>
    <w:p w:rsidR="00146206" w:rsidRDefault="00146206" w:rsidP="000F36CB">
      <w:pPr>
        <w:autoSpaceDE w:val="0"/>
        <w:autoSpaceDN w:val="0"/>
        <w:adjustRightInd w:val="0"/>
        <w:jc w:val="both"/>
        <w:rPr>
          <w:rFonts w:ascii="Times New Roman" w:hAnsi="Times New Roman"/>
          <w:sz w:val="24"/>
          <w:szCs w:val="24"/>
        </w:rPr>
      </w:pPr>
    </w:p>
    <w:p w:rsidR="000F36CB" w:rsidRPr="007C5448" w:rsidRDefault="000F36CB" w:rsidP="000F36CB">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0F36CB" w:rsidRDefault="000F36CB" w:rsidP="000F36CB">
      <w:pPr>
        <w:rPr>
          <w:rFonts w:ascii="Times New Roman" w:hAnsi="Times New Roman"/>
          <w:sz w:val="24"/>
          <w:szCs w:val="24"/>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C67292" w:rsidRPr="000042FD" w:rsidRDefault="00C67292" w:rsidP="00C67292">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28</w:t>
      </w:r>
      <w:r w:rsidRPr="000042FD">
        <w:rPr>
          <w:rFonts w:ascii="Times New Roman" w:hAnsi="Times New Roman"/>
          <w:b/>
          <w:sz w:val="24"/>
          <w:szCs w:val="24"/>
        </w:rPr>
        <w:t>:</w:t>
      </w:r>
      <w:r w:rsidRPr="000042FD">
        <w:rPr>
          <w:rFonts w:ascii="Times New Roman" w:hAnsi="Times New Roman"/>
          <w:sz w:val="24"/>
          <w:szCs w:val="24"/>
        </w:rPr>
        <w:t xml:space="preserve"> </w:t>
      </w:r>
    </w:p>
    <w:p w:rsidR="00C67292" w:rsidRDefault="00C67292" w:rsidP="00C67292">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67292" w:rsidRPr="000042FD" w:rsidRDefault="00C67292" w:rsidP="00C67292">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C67292" w:rsidRPr="00C67292" w:rsidRDefault="00C67292" w:rsidP="000F36CB">
      <w:pPr>
        <w:rPr>
          <w:rFonts w:ascii="Times New Roman" w:hAnsi="Times New Roman"/>
          <w:sz w:val="24"/>
          <w:szCs w:val="24"/>
        </w:rPr>
      </w:pPr>
    </w:p>
    <w:p w:rsidR="000F36CB" w:rsidRDefault="000F36CB" w:rsidP="000F36CB">
      <w:pPr>
        <w:autoSpaceDE w:val="0"/>
        <w:autoSpaceDN w:val="0"/>
        <w:adjustRightInd w:val="0"/>
        <w:jc w:val="both"/>
        <w:rPr>
          <w:rFonts w:ascii="Times New Roman" w:hAnsi="Times New Roman"/>
          <w:b/>
          <w:sz w:val="24"/>
          <w:szCs w:val="24"/>
        </w:rPr>
      </w:pPr>
    </w:p>
    <w:p w:rsidR="00B12073" w:rsidRDefault="00B12073" w:rsidP="005D6B01">
      <w:pPr>
        <w:autoSpaceDE w:val="0"/>
        <w:autoSpaceDN w:val="0"/>
        <w:adjustRightInd w:val="0"/>
        <w:rPr>
          <w:rFonts w:ascii="Times New Roman" w:hAnsi="Times New Roman"/>
          <w:bCs/>
          <w:iCs/>
          <w:color w:val="FF0000"/>
          <w:sz w:val="24"/>
          <w:szCs w:val="24"/>
        </w:rPr>
      </w:pPr>
    </w:p>
    <w:p w:rsidR="000F36CB" w:rsidRPr="001F72CD" w:rsidRDefault="000F36CB" w:rsidP="000F36CB">
      <w:pPr>
        <w:rPr>
          <w:b/>
          <w:sz w:val="28"/>
          <w:szCs w:val="28"/>
          <w:u w:val="single"/>
        </w:rPr>
      </w:pPr>
      <w:r w:rsidRPr="001F72CD">
        <w:rPr>
          <w:rFonts w:ascii="Times New Roman" w:hAnsi="Times New Roman"/>
          <w:b/>
          <w:color w:val="000000" w:themeColor="text1"/>
          <w:sz w:val="24"/>
          <w:szCs w:val="24"/>
        </w:rPr>
        <w:t>ПАРТИЈА</w:t>
      </w:r>
      <w:r>
        <w:rPr>
          <w:rFonts w:ascii="Times New Roman" w:hAnsi="Times New Roman"/>
          <w:b/>
          <w:color w:val="000000" w:themeColor="text1"/>
          <w:sz w:val="24"/>
          <w:szCs w:val="24"/>
        </w:rPr>
        <w:t xml:space="preserve"> 2</w:t>
      </w:r>
      <w:r w:rsidRPr="001F72CD">
        <w:rPr>
          <w:rFonts w:ascii="Times New Roman" w:hAnsi="Times New Roman"/>
          <w:b/>
          <w:color w:val="000000" w:themeColor="text1"/>
          <w:sz w:val="24"/>
          <w:szCs w:val="24"/>
        </w:rPr>
        <w:t xml:space="preserve">9 – Услуге одржавања </w:t>
      </w:r>
      <w:r w:rsidRPr="001F72CD">
        <w:rPr>
          <w:b/>
          <w:sz w:val="22"/>
          <w:szCs w:val="22"/>
          <w:u w:val="single"/>
        </w:rPr>
        <w:t>injektore ulrich missouri i mississippi</w:t>
      </w:r>
      <w:r w:rsidRPr="001F72CD">
        <w:rPr>
          <w:rFonts w:asciiTheme="minorHAnsi" w:hAnsiTheme="minorHAnsi"/>
          <w:b/>
          <w:sz w:val="28"/>
          <w:szCs w:val="28"/>
          <w:u w:val="single"/>
        </w:rPr>
        <w:t xml:space="preserve"> </w:t>
      </w:r>
      <w:r w:rsidRPr="001F72CD">
        <w:rPr>
          <w:rFonts w:ascii="Times New Roman" w:hAnsi="Times New Roman"/>
          <w:b/>
          <w:color w:val="000000" w:themeColor="text1"/>
          <w:sz w:val="24"/>
          <w:szCs w:val="24"/>
        </w:rPr>
        <w:t>ЦТ и МРИ</w:t>
      </w:r>
    </w:p>
    <w:p w:rsidR="000F36CB" w:rsidRPr="00242253" w:rsidRDefault="000F36CB" w:rsidP="000F36CB">
      <w:pPr>
        <w:autoSpaceDE w:val="0"/>
        <w:autoSpaceDN w:val="0"/>
        <w:adjustRightInd w:val="0"/>
        <w:ind w:left="993" w:hanging="142"/>
        <w:jc w:val="both"/>
        <w:rPr>
          <w:rFonts w:ascii="Times New Roman" w:hAnsi="Times New Roman"/>
          <w:b/>
          <w:color w:val="000000" w:themeColor="text1"/>
          <w:sz w:val="24"/>
          <w:szCs w:val="24"/>
        </w:rPr>
      </w:pPr>
      <w:r w:rsidRPr="00242253">
        <w:rPr>
          <w:rFonts w:ascii="Times New Roman" w:hAnsi="Times New Roman"/>
          <w:b/>
          <w:color w:val="000000" w:themeColor="text1"/>
          <w:sz w:val="24"/>
          <w:szCs w:val="24"/>
        </w:rPr>
        <w:t>ТАБЕЛА А</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065"/>
        <w:gridCol w:w="1276"/>
        <w:gridCol w:w="1080"/>
        <w:gridCol w:w="1440"/>
        <w:gridCol w:w="1080"/>
        <w:gridCol w:w="1365"/>
        <w:gridCol w:w="1875"/>
        <w:gridCol w:w="1800"/>
      </w:tblGrid>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065"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76"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F36CB" w:rsidRPr="004347CF" w:rsidRDefault="000F36CB" w:rsidP="000F36CB">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 xml:space="preserve">Godišnji servis </w:t>
            </w:r>
          </w:p>
        </w:tc>
        <w:tc>
          <w:tcPr>
            <w:tcW w:w="1276"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2</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Servis ventilnih blokova I njihova zamena</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3</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 xml:space="preserve">Servis I zamena senzora (CA1, CA2 I NaCl) </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4</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Remont pumpe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5</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Zamena žica između Ventiralnih blokova I magneta</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6</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Servis magneta I njihovo podešavanje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7</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Softverski upgrade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8</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Instalacija I postavljanje novog optičkog kabla između kontrolne sobe I sobe za preglede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9</w:t>
            </w:r>
          </w:p>
        </w:tc>
        <w:tc>
          <w:tcPr>
            <w:tcW w:w="5065" w:type="dxa"/>
            <w:tcBorders>
              <w:top w:val="single" w:sz="4" w:space="0" w:color="000000"/>
              <w:left w:val="single" w:sz="4" w:space="0" w:color="000000"/>
              <w:bottom w:val="single" w:sz="4" w:space="0" w:color="000000"/>
              <w:right w:val="single" w:sz="4" w:space="0" w:color="000000"/>
            </w:tcBorders>
          </w:tcPr>
          <w:p w:rsidR="000F36CB" w:rsidRPr="00242253" w:rsidRDefault="000F36CB" w:rsidP="000F36CB">
            <w:pPr>
              <w:spacing w:after="200"/>
              <w:contextualSpacing/>
              <w:rPr>
                <w:sz w:val="24"/>
                <w:szCs w:val="24"/>
              </w:rPr>
            </w:pPr>
            <w:r w:rsidRPr="00242253">
              <w:rPr>
                <w:sz w:val="24"/>
                <w:szCs w:val="24"/>
              </w:rPr>
              <w:t>Zamena baterija i servis punjača za baterije</w:t>
            </w:r>
          </w:p>
        </w:tc>
        <w:tc>
          <w:tcPr>
            <w:tcW w:w="1276" w:type="dxa"/>
            <w:tcBorders>
              <w:top w:val="single" w:sz="4" w:space="0" w:color="000000"/>
              <w:left w:val="single" w:sz="4" w:space="0" w:color="000000"/>
              <w:bottom w:val="single" w:sz="4" w:space="0" w:color="000000"/>
              <w:right w:val="single" w:sz="4" w:space="0" w:color="000000"/>
            </w:tcBorders>
          </w:tcPr>
          <w:p w:rsidR="000F36CB" w:rsidRDefault="000F36CB" w:rsidP="000F36CB">
            <w:pPr>
              <w:jc w:val="center"/>
            </w:pPr>
            <w:r w:rsidRPr="00CE5990">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rPr>
          <w:trHeight w:val="1121"/>
        </w:trPr>
        <w:tc>
          <w:tcPr>
            <w:tcW w:w="45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10</w:t>
            </w:r>
          </w:p>
        </w:tc>
        <w:tc>
          <w:tcPr>
            <w:tcW w:w="5065"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76"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Час</w:t>
            </w:r>
          </w:p>
        </w:tc>
        <w:tc>
          <w:tcPr>
            <w:tcW w:w="1080" w:type="dxa"/>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F36CB" w:rsidRPr="00886A74" w:rsidRDefault="000F36CB" w:rsidP="000F36CB">
            <w:pPr>
              <w:autoSpaceDE w:val="0"/>
              <w:autoSpaceDN w:val="0"/>
              <w:adjustRightInd w:val="0"/>
              <w:ind w:right="-18"/>
              <w:jc w:val="center"/>
              <w:rPr>
                <w:rFonts w:ascii="Times New Roman" w:hAnsi="Times New Roman"/>
                <w:sz w:val="24"/>
                <w:szCs w:val="24"/>
                <w:lang w:val="sr-Cyrl-CS"/>
              </w:rPr>
            </w:pPr>
          </w:p>
        </w:tc>
      </w:tr>
      <w:tr w:rsidR="000F36CB" w:rsidRPr="00886A74" w:rsidTr="000F36CB">
        <w:trPr>
          <w:gridAfter w:val="1"/>
          <w:wAfter w:w="1800" w:type="dxa"/>
        </w:trPr>
        <w:tc>
          <w:tcPr>
            <w:tcW w:w="11756" w:type="dxa"/>
            <w:gridSpan w:val="7"/>
            <w:tcBorders>
              <w:top w:val="single" w:sz="4" w:space="0" w:color="000000"/>
              <w:left w:val="single" w:sz="4" w:space="0" w:color="000000"/>
              <w:bottom w:val="single" w:sz="4" w:space="0" w:color="000000"/>
              <w:right w:val="single" w:sz="4" w:space="0" w:color="000000"/>
            </w:tcBorders>
          </w:tcPr>
          <w:p w:rsidR="000F36CB" w:rsidRPr="00886A74" w:rsidRDefault="000F36CB" w:rsidP="000F36CB">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 xml:space="preserve">                                                                                                                                            </w:t>
            </w:r>
            <w:r w:rsidRPr="00886A74">
              <w:rPr>
                <w:rFonts w:ascii="Times New Roman" w:hAnsi="Times New Roman"/>
                <w:sz w:val="24"/>
                <w:szCs w:val="24"/>
                <w:lang w:val="sr-Cyrl-CS"/>
              </w:rPr>
              <w:t>Укупна вредност без ПДВ</w:t>
            </w:r>
          </w:p>
        </w:tc>
        <w:tc>
          <w:tcPr>
            <w:tcW w:w="1875" w:type="dxa"/>
            <w:tcBorders>
              <w:top w:val="single" w:sz="4" w:space="0" w:color="000000"/>
              <w:left w:val="single" w:sz="4" w:space="0" w:color="000000"/>
              <w:bottom w:val="single" w:sz="4" w:space="0" w:color="000000"/>
              <w:right w:val="single" w:sz="4" w:space="0" w:color="auto"/>
            </w:tcBorders>
          </w:tcPr>
          <w:p w:rsidR="000F36CB" w:rsidRDefault="000F36CB" w:rsidP="000F36CB">
            <w:pPr>
              <w:autoSpaceDE w:val="0"/>
              <w:autoSpaceDN w:val="0"/>
              <w:adjustRightInd w:val="0"/>
              <w:jc w:val="center"/>
              <w:rPr>
                <w:rFonts w:ascii="Times New Roman" w:hAnsi="Times New Roman"/>
                <w:sz w:val="24"/>
                <w:szCs w:val="24"/>
                <w:lang w:val="sr-Cyrl-CS"/>
              </w:rPr>
            </w:pPr>
          </w:p>
        </w:tc>
      </w:tr>
    </w:tbl>
    <w:p w:rsidR="000F36CB" w:rsidRDefault="000F36CB" w:rsidP="000F36CB">
      <w:pPr>
        <w:autoSpaceDE w:val="0"/>
        <w:autoSpaceDN w:val="0"/>
        <w:adjustRightInd w:val="0"/>
        <w:ind w:left="993" w:hanging="142"/>
        <w:jc w:val="both"/>
        <w:rPr>
          <w:rFonts w:ascii="Times New Roman" w:hAnsi="Times New Roman"/>
          <w:color w:val="000000" w:themeColor="text1"/>
          <w:sz w:val="24"/>
          <w:szCs w:val="24"/>
        </w:rPr>
      </w:pPr>
    </w:p>
    <w:p w:rsidR="000F36CB" w:rsidRPr="00146DB1" w:rsidRDefault="000F36CB" w:rsidP="0078004F">
      <w:pPr>
        <w:pStyle w:val="ListParagraph"/>
        <w:numPr>
          <w:ilvl w:val="0"/>
          <w:numId w:val="24"/>
        </w:numPr>
        <w:spacing w:after="200"/>
        <w:contextualSpacing/>
        <w:rPr>
          <w:sz w:val="24"/>
          <w:szCs w:val="24"/>
          <w:lang w:val="sr-Cyrl-CS"/>
        </w:rPr>
      </w:pPr>
      <w:r>
        <w:rPr>
          <w:rFonts w:ascii="Times New Roman" w:hAnsi="Times New Roman"/>
          <w:color w:val="000000" w:themeColor="text1"/>
          <w:sz w:val="24"/>
          <w:szCs w:val="24"/>
        </w:rPr>
        <w:lastRenderedPageBreak/>
        <w:t>Напомена за ставку 1 у табели А: годишњи сервис обухвата (</w:t>
      </w:r>
      <w:r>
        <w:rPr>
          <w:noProof/>
          <w:sz w:val="24"/>
          <w:szCs w:val="24"/>
          <w:lang w:val="sr-Cyrl-CS"/>
        </w:rPr>
        <w:t>Визуелна</w:t>
      </w:r>
      <w:r w:rsidRPr="00146DB1">
        <w:rPr>
          <w:noProof/>
          <w:sz w:val="24"/>
          <w:szCs w:val="24"/>
          <w:lang w:val="sr-Cyrl-CS"/>
        </w:rPr>
        <w:t xml:space="preserve"> </w:t>
      </w:r>
      <w:r>
        <w:rPr>
          <w:noProof/>
          <w:sz w:val="24"/>
          <w:szCs w:val="24"/>
          <w:lang w:val="sr-Cyrl-CS"/>
        </w:rPr>
        <w:t>инспекција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протока</w:t>
      </w:r>
      <w:r w:rsidRPr="00146DB1">
        <w:rPr>
          <w:noProof/>
          <w:sz w:val="24"/>
          <w:szCs w:val="24"/>
          <w:lang w:val="sr-Cyrl-CS"/>
        </w:rPr>
        <w:t xml:space="preserve"> </w:t>
      </w:r>
      <w:r>
        <w:rPr>
          <w:noProof/>
          <w:sz w:val="24"/>
          <w:szCs w:val="24"/>
          <w:lang w:val="sr-Cyrl-CS"/>
        </w:rPr>
        <w:t>контраста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притиска</w:t>
      </w:r>
      <w:r w:rsidRPr="00146DB1">
        <w:rPr>
          <w:noProof/>
          <w:sz w:val="24"/>
          <w:szCs w:val="24"/>
          <w:lang w:val="sr-Cyrl-CS"/>
        </w:rPr>
        <w:t xml:space="preserve">; </w:t>
      </w:r>
      <w:r>
        <w:rPr>
          <w:noProof/>
          <w:sz w:val="24"/>
          <w:szCs w:val="24"/>
          <w:lang w:val="sr-Cyrl-CS"/>
        </w:rPr>
        <w:t>Електронска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апарата</w:t>
      </w:r>
      <w:r w:rsidRPr="00146DB1">
        <w:rPr>
          <w:noProof/>
          <w:sz w:val="24"/>
          <w:szCs w:val="24"/>
          <w:lang w:val="sr-Cyrl-CS"/>
        </w:rPr>
        <w:t xml:space="preserve">; </w:t>
      </w:r>
      <w:r>
        <w:rPr>
          <w:noProof/>
          <w:sz w:val="24"/>
          <w:szCs w:val="24"/>
          <w:lang w:val="sr-Cyrl-CS"/>
        </w:rPr>
        <w:t>Провера</w:t>
      </w:r>
      <w:r w:rsidRPr="00146DB1">
        <w:rPr>
          <w:noProof/>
          <w:sz w:val="24"/>
          <w:szCs w:val="24"/>
          <w:lang w:val="sr-Cyrl-CS"/>
        </w:rPr>
        <w:t xml:space="preserve"> </w:t>
      </w:r>
      <w:r>
        <w:rPr>
          <w:noProof/>
          <w:sz w:val="24"/>
          <w:szCs w:val="24"/>
          <w:lang w:val="sr-Cyrl-CS"/>
        </w:rPr>
        <w:t>сензора</w:t>
      </w:r>
      <w:r w:rsidRPr="00146DB1">
        <w:rPr>
          <w:noProof/>
          <w:sz w:val="24"/>
          <w:szCs w:val="24"/>
          <w:lang w:val="sr-Cyrl-CS"/>
        </w:rPr>
        <w:t xml:space="preserve">, </w:t>
      </w:r>
      <w:r>
        <w:rPr>
          <w:noProof/>
          <w:sz w:val="24"/>
          <w:szCs w:val="24"/>
          <w:lang w:val="sr-Cyrl-CS"/>
        </w:rPr>
        <w:t>вентиларног</w:t>
      </w:r>
      <w:r w:rsidRPr="00146DB1">
        <w:rPr>
          <w:noProof/>
          <w:sz w:val="24"/>
          <w:szCs w:val="24"/>
          <w:lang w:val="sr-Cyrl-CS"/>
        </w:rPr>
        <w:t xml:space="preserve"> </w:t>
      </w:r>
      <w:r>
        <w:rPr>
          <w:noProof/>
          <w:sz w:val="24"/>
          <w:szCs w:val="24"/>
          <w:lang w:val="sr-Cyrl-CS"/>
        </w:rPr>
        <w:t>блока</w:t>
      </w:r>
      <w:r w:rsidRPr="00146DB1">
        <w:rPr>
          <w:noProof/>
          <w:sz w:val="24"/>
          <w:szCs w:val="24"/>
          <w:lang w:val="sr-Cyrl-CS"/>
        </w:rPr>
        <w:t xml:space="preserve">, </w:t>
      </w:r>
      <w:r>
        <w:rPr>
          <w:noProof/>
          <w:sz w:val="24"/>
          <w:szCs w:val="24"/>
          <w:lang w:val="sr-Cyrl-CS"/>
        </w:rPr>
        <w:t>мотора</w:t>
      </w:r>
      <w:r w:rsidRPr="00146DB1">
        <w:rPr>
          <w:noProof/>
          <w:sz w:val="24"/>
          <w:szCs w:val="24"/>
          <w:lang w:val="sr-Cyrl-CS"/>
        </w:rPr>
        <w:t xml:space="preserve"> </w:t>
      </w:r>
      <w:r>
        <w:rPr>
          <w:noProof/>
          <w:sz w:val="24"/>
          <w:szCs w:val="24"/>
          <w:lang w:val="sr-Cyrl-CS"/>
        </w:rPr>
        <w:t>и</w:t>
      </w:r>
      <w:r w:rsidRPr="00146DB1">
        <w:rPr>
          <w:noProof/>
          <w:sz w:val="24"/>
          <w:szCs w:val="24"/>
          <w:lang w:val="sr-Cyrl-CS"/>
        </w:rPr>
        <w:t xml:space="preserve"> </w:t>
      </w:r>
      <w:r>
        <w:rPr>
          <w:noProof/>
          <w:sz w:val="24"/>
          <w:szCs w:val="24"/>
          <w:lang w:val="sr-Cyrl-CS"/>
        </w:rPr>
        <w:t>електромагнета</w:t>
      </w:r>
      <w:r w:rsidRPr="00146DB1">
        <w:rPr>
          <w:noProof/>
          <w:sz w:val="24"/>
          <w:szCs w:val="24"/>
          <w:lang w:val="sr-Cyrl-CS"/>
        </w:rPr>
        <w:t xml:space="preserve">; </w:t>
      </w:r>
      <w:r>
        <w:rPr>
          <w:noProof/>
          <w:sz w:val="24"/>
          <w:szCs w:val="24"/>
          <w:lang w:val="sr-Cyrl-CS"/>
        </w:rPr>
        <w:t>Тестирање</w:t>
      </w:r>
      <w:r w:rsidRPr="00146DB1">
        <w:rPr>
          <w:noProof/>
          <w:sz w:val="24"/>
          <w:szCs w:val="24"/>
          <w:lang w:val="sr-Cyrl-CS"/>
        </w:rPr>
        <w:t xml:space="preserve"> </w:t>
      </w:r>
      <w:r>
        <w:rPr>
          <w:noProof/>
          <w:sz w:val="24"/>
          <w:szCs w:val="24"/>
          <w:lang w:val="sr-Cyrl-CS"/>
        </w:rPr>
        <w:t>функционалности</w:t>
      </w:r>
      <w:r w:rsidRPr="00146DB1">
        <w:rPr>
          <w:noProof/>
          <w:sz w:val="24"/>
          <w:szCs w:val="24"/>
          <w:lang w:val="sr-Cyrl-CS"/>
        </w:rPr>
        <w:t xml:space="preserve"> </w:t>
      </w:r>
      <w:r>
        <w:rPr>
          <w:noProof/>
          <w:sz w:val="24"/>
          <w:szCs w:val="24"/>
          <w:lang w:val="sr-Cyrl-CS"/>
        </w:rPr>
        <w:t>апарата</w:t>
      </w:r>
      <w:r w:rsidRPr="00146DB1">
        <w:rPr>
          <w:noProof/>
          <w:sz w:val="24"/>
          <w:szCs w:val="24"/>
          <w:lang w:val="sr-Cyrl-CS"/>
        </w:rPr>
        <w:t xml:space="preserve">; </w:t>
      </w:r>
      <w:r>
        <w:rPr>
          <w:noProof/>
          <w:sz w:val="24"/>
          <w:szCs w:val="24"/>
          <w:lang w:val="sr-Cyrl-CS"/>
        </w:rPr>
        <w:t>Замена</w:t>
      </w:r>
      <w:r w:rsidRPr="00146DB1">
        <w:rPr>
          <w:noProof/>
          <w:sz w:val="24"/>
          <w:szCs w:val="24"/>
          <w:lang w:val="sr-Cyrl-CS"/>
        </w:rPr>
        <w:t xml:space="preserve"> </w:t>
      </w:r>
      <w:r>
        <w:rPr>
          <w:noProof/>
          <w:sz w:val="24"/>
          <w:szCs w:val="24"/>
          <w:lang w:val="sr-Cyrl-CS"/>
        </w:rPr>
        <w:t>црне</w:t>
      </w:r>
      <w:r w:rsidRPr="00146DB1">
        <w:rPr>
          <w:noProof/>
          <w:sz w:val="24"/>
          <w:szCs w:val="24"/>
          <w:lang w:val="sr-Cyrl-CS"/>
        </w:rPr>
        <w:t xml:space="preserve"> </w:t>
      </w:r>
      <w:r>
        <w:rPr>
          <w:noProof/>
          <w:sz w:val="24"/>
          <w:szCs w:val="24"/>
          <w:lang w:val="sr-Cyrl-CS"/>
        </w:rPr>
        <w:t>мембране</w:t>
      </w:r>
      <w:r w:rsidRPr="00146DB1">
        <w:rPr>
          <w:noProof/>
          <w:sz w:val="24"/>
          <w:szCs w:val="24"/>
          <w:lang w:val="sr-Cyrl-CS"/>
        </w:rPr>
        <w:t>)</w:t>
      </w:r>
    </w:p>
    <w:p w:rsidR="000F36CB" w:rsidRPr="00146DB1" w:rsidRDefault="000F36CB" w:rsidP="000F36CB">
      <w:pPr>
        <w:autoSpaceDE w:val="0"/>
        <w:autoSpaceDN w:val="0"/>
        <w:adjustRightInd w:val="0"/>
        <w:ind w:left="993" w:hanging="142"/>
        <w:jc w:val="both"/>
        <w:rPr>
          <w:rFonts w:ascii="Times New Roman" w:hAnsi="Times New Roman"/>
          <w:color w:val="000000" w:themeColor="text1"/>
          <w:sz w:val="24"/>
          <w:szCs w:val="24"/>
        </w:rPr>
      </w:pPr>
    </w:p>
    <w:p w:rsidR="000F36CB" w:rsidRDefault="000F36CB" w:rsidP="000F36CB">
      <w:pPr>
        <w:rPr>
          <w:rFonts w:asciiTheme="minorHAnsi" w:hAnsiTheme="minorHAnsi"/>
          <w:b/>
          <w:sz w:val="24"/>
          <w:szCs w:val="24"/>
          <w:u w:val="single"/>
        </w:rPr>
      </w:pPr>
      <w:r>
        <w:rPr>
          <w:rFonts w:asciiTheme="minorHAnsi" w:hAnsiTheme="minorHAnsi"/>
          <w:b/>
          <w:sz w:val="24"/>
          <w:szCs w:val="24"/>
          <w:u w:val="single"/>
        </w:rPr>
        <w:t xml:space="preserve">ТАБЕЛА Б - </w:t>
      </w:r>
      <w:r w:rsidRPr="0015757B">
        <w:rPr>
          <w:b/>
          <w:sz w:val="24"/>
          <w:szCs w:val="24"/>
          <w:u w:val="single"/>
        </w:rPr>
        <w:t>Ulrich Missouri (CT Scanner)</w:t>
      </w:r>
    </w:p>
    <w:p w:rsidR="000F36CB" w:rsidRPr="0015757B" w:rsidRDefault="000F36CB" w:rsidP="000F36CB">
      <w:pPr>
        <w:jc w:val="center"/>
        <w:rPr>
          <w:rFonts w:asciiTheme="minorHAnsi" w:hAnsiTheme="minorHAnsi"/>
          <w:b/>
          <w:sz w:val="24"/>
          <w:szCs w:val="24"/>
          <w:u w:val="single"/>
        </w:rPr>
      </w:pPr>
    </w:p>
    <w:tbl>
      <w:tblPr>
        <w:tblStyle w:val="TableGrid"/>
        <w:tblW w:w="0" w:type="auto"/>
        <w:tblLook w:val="04A0"/>
      </w:tblPr>
      <w:tblGrid>
        <w:gridCol w:w="1008"/>
        <w:gridCol w:w="1620"/>
        <w:gridCol w:w="1620"/>
        <w:gridCol w:w="1935"/>
        <w:gridCol w:w="21"/>
        <w:gridCol w:w="2126"/>
      </w:tblGrid>
      <w:tr w:rsidR="000F36CB" w:rsidRPr="0015757B" w:rsidTr="000F36CB">
        <w:tc>
          <w:tcPr>
            <w:tcW w:w="1008" w:type="dxa"/>
          </w:tcPr>
          <w:p w:rsidR="000F36CB" w:rsidRPr="0015757B" w:rsidRDefault="000F36CB" w:rsidP="000F36CB">
            <w:pPr>
              <w:spacing w:line="276" w:lineRule="auto"/>
              <w:rPr>
                <w:sz w:val="24"/>
                <w:szCs w:val="24"/>
              </w:rPr>
            </w:pPr>
            <w:r w:rsidRPr="0015757B">
              <w:rPr>
                <w:sz w:val="24"/>
                <w:szCs w:val="24"/>
              </w:rPr>
              <w:t>Redni</w:t>
            </w:r>
          </w:p>
          <w:p w:rsidR="000F36CB" w:rsidRPr="0015757B" w:rsidRDefault="000F36CB" w:rsidP="000F36CB">
            <w:pPr>
              <w:spacing w:line="276" w:lineRule="auto"/>
              <w:rPr>
                <w:sz w:val="24"/>
                <w:szCs w:val="24"/>
              </w:rPr>
            </w:pPr>
            <w:r w:rsidRPr="0015757B">
              <w:rPr>
                <w:sz w:val="24"/>
                <w:szCs w:val="24"/>
              </w:rPr>
              <w:t>Broj</w:t>
            </w:r>
          </w:p>
        </w:tc>
        <w:tc>
          <w:tcPr>
            <w:tcW w:w="1620" w:type="dxa"/>
          </w:tcPr>
          <w:p w:rsidR="000F36CB" w:rsidRPr="0015757B" w:rsidRDefault="000F36CB" w:rsidP="000F36CB">
            <w:pPr>
              <w:spacing w:line="276" w:lineRule="auto"/>
              <w:rPr>
                <w:sz w:val="24"/>
                <w:szCs w:val="24"/>
              </w:rPr>
            </w:pPr>
            <w:r w:rsidRPr="0015757B">
              <w:rPr>
                <w:sz w:val="24"/>
                <w:szCs w:val="24"/>
              </w:rPr>
              <w:t>Naziv</w:t>
            </w:r>
          </w:p>
          <w:p w:rsidR="000F36CB" w:rsidRPr="0015757B" w:rsidRDefault="000F36CB" w:rsidP="000F36CB">
            <w:pPr>
              <w:spacing w:line="276" w:lineRule="auto"/>
              <w:rPr>
                <w:sz w:val="24"/>
                <w:szCs w:val="24"/>
              </w:rPr>
            </w:pPr>
            <w:r w:rsidRPr="0015757B">
              <w:rPr>
                <w:sz w:val="24"/>
                <w:szCs w:val="24"/>
              </w:rPr>
              <w:t>Proizvoda</w:t>
            </w:r>
          </w:p>
        </w:tc>
        <w:tc>
          <w:tcPr>
            <w:tcW w:w="1620" w:type="dxa"/>
          </w:tcPr>
          <w:p w:rsidR="000F36CB" w:rsidRPr="0015757B" w:rsidRDefault="000F36CB" w:rsidP="000F36CB">
            <w:pPr>
              <w:spacing w:line="276" w:lineRule="auto"/>
              <w:rPr>
                <w:sz w:val="24"/>
                <w:szCs w:val="24"/>
              </w:rPr>
            </w:pPr>
            <w:r w:rsidRPr="0015757B">
              <w:rPr>
                <w:sz w:val="24"/>
                <w:szCs w:val="24"/>
              </w:rPr>
              <w:t xml:space="preserve">Jedinica </w:t>
            </w:r>
          </w:p>
          <w:p w:rsidR="000F36CB" w:rsidRPr="0015757B" w:rsidRDefault="000F36CB" w:rsidP="000F36CB">
            <w:pPr>
              <w:spacing w:line="276" w:lineRule="auto"/>
              <w:rPr>
                <w:sz w:val="24"/>
                <w:szCs w:val="24"/>
              </w:rPr>
            </w:pPr>
            <w:r w:rsidRPr="0015757B">
              <w:rPr>
                <w:sz w:val="24"/>
                <w:szCs w:val="24"/>
              </w:rPr>
              <w:t>Mere</w:t>
            </w:r>
          </w:p>
        </w:tc>
        <w:tc>
          <w:tcPr>
            <w:tcW w:w="1956" w:type="dxa"/>
            <w:gridSpan w:val="2"/>
          </w:tcPr>
          <w:p w:rsidR="000F36CB" w:rsidRPr="00EF1676" w:rsidRDefault="000F36CB" w:rsidP="000F36CB">
            <w:pPr>
              <w:spacing w:line="276" w:lineRule="auto"/>
              <w:rPr>
                <w:rFonts w:asciiTheme="minorHAnsi" w:hAnsiTheme="minorHAnsi"/>
                <w:sz w:val="24"/>
                <w:szCs w:val="24"/>
              </w:rPr>
            </w:pPr>
            <w:r>
              <w:rPr>
                <w:rFonts w:asciiTheme="minorHAnsi" w:hAnsiTheme="minorHAnsi"/>
                <w:sz w:val="24"/>
                <w:szCs w:val="24"/>
              </w:rPr>
              <w:t>Јединична цена без ПДВ-а</w:t>
            </w:r>
          </w:p>
        </w:tc>
        <w:tc>
          <w:tcPr>
            <w:tcW w:w="2126" w:type="dxa"/>
          </w:tcPr>
          <w:p w:rsidR="000F36CB" w:rsidRPr="0015757B" w:rsidRDefault="000F36CB" w:rsidP="000F36CB">
            <w:pPr>
              <w:spacing w:line="276" w:lineRule="auto"/>
              <w:rPr>
                <w:sz w:val="24"/>
                <w:szCs w:val="24"/>
              </w:rPr>
            </w:pPr>
            <w:r>
              <w:rPr>
                <w:rFonts w:asciiTheme="minorHAnsi" w:hAnsiTheme="minorHAnsi"/>
                <w:sz w:val="24"/>
                <w:szCs w:val="24"/>
              </w:rPr>
              <w:t>Јединична цена са ПДВ-ом</w:t>
            </w:r>
          </w:p>
        </w:tc>
      </w:tr>
      <w:tr w:rsidR="000F36CB" w:rsidRPr="0015757B" w:rsidTr="000F36CB">
        <w:trPr>
          <w:trHeight w:val="440"/>
        </w:trPr>
        <w:tc>
          <w:tcPr>
            <w:tcW w:w="1008" w:type="dxa"/>
          </w:tcPr>
          <w:p w:rsidR="000F36CB" w:rsidRPr="0015757B" w:rsidRDefault="000F36CB" w:rsidP="000F36CB">
            <w:pPr>
              <w:spacing w:line="276" w:lineRule="auto"/>
              <w:jc w:val="both"/>
              <w:rPr>
                <w:sz w:val="24"/>
                <w:szCs w:val="24"/>
              </w:rPr>
            </w:pPr>
            <w:r w:rsidRPr="0015757B">
              <w:rPr>
                <w:sz w:val="24"/>
                <w:szCs w:val="24"/>
              </w:rPr>
              <w:t>1.</w:t>
            </w:r>
          </w:p>
        </w:tc>
        <w:tc>
          <w:tcPr>
            <w:tcW w:w="1620" w:type="dxa"/>
          </w:tcPr>
          <w:p w:rsidR="000F36CB" w:rsidRPr="0015757B" w:rsidRDefault="000F36CB" w:rsidP="000F36CB">
            <w:pPr>
              <w:spacing w:line="276" w:lineRule="auto"/>
              <w:jc w:val="both"/>
              <w:rPr>
                <w:sz w:val="24"/>
                <w:szCs w:val="24"/>
              </w:rPr>
            </w:pPr>
            <w:r w:rsidRPr="0015757B">
              <w:rPr>
                <w:sz w:val="24"/>
                <w:szCs w:val="24"/>
              </w:rPr>
              <w:t>Crna Membrana</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395"/>
        </w:trPr>
        <w:tc>
          <w:tcPr>
            <w:tcW w:w="1008" w:type="dxa"/>
          </w:tcPr>
          <w:p w:rsidR="000F36CB" w:rsidRPr="0015757B" w:rsidRDefault="000F36CB" w:rsidP="000F36CB">
            <w:pPr>
              <w:spacing w:line="276" w:lineRule="auto"/>
              <w:jc w:val="both"/>
              <w:rPr>
                <w:sz w:val="24"/>
                <w:szCs w:val="24"/>
              </w:rPr>
            </w:pPr>
            <w:r w:rsidRPr="0015757B">
              <w:rPr>
                <w:sz w:val="24"/>
                <w:szCs w:val="24"/>
              </w:rPr>
              <w:t>2.</w:t>
            </w:r>
          </w:p>
        </w:tc>
        <w:tc>
          <w:tcPr>
            <w:tcW w:w="1620" w:type="dxa"/>
          </w:tcPr>
          <w:p w:rsidR="000F36CB" w:rsidRPr="0015757B" w:rsidRDefault="000F36CB" w:rsidP="000F36CB">
            <w:pPr>
              <w:spacing w:line="276" w:lineRule="auto"/>
              <w:jc w:val="both"/>
              <w:rPr>
                <w:sz w:val="24"/>
                <w:szCs w:val="24"/>
              </w:rPr>
            </w:pPr>
            <w:r w:rsidRPr="0015757B">
              <w:rPr>
                <w:sz w:val="24"/>
                <w:szCs w:val="24"/>
              </w:rPr>
              <w:t>Ultrasonični senzor CA</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22"/>
        </w:trPr>
        <w:tc>
          <w:tcPr>
            <w:tcW w:w="1008" w:type="dxa"/>
          </w:tcPr>
          <w:p w:rsidR="000F36CB" w:rsidRPr="0015757B" w:rsidRDefault="000F36CB" w:rsidP="000F36CB">
            <w:pPr>
              <w:spacing w:line="276" w:lineRule="auto"/>
              <w:jc w:val="both"/>
              <w:rPr>
                <w:sz w:val="24"/>
                <w:szCs w:val="24"/>
              </w:rPr>
            </w:pPr>
            <w:r w:rsidRPr="0015757B">
              <w:rPr>
                <w:sz w:val="24"/>
                <w:szCs w:val="24"/>
              </w:rPr>
              <w:t>3.</w:t>
            </w:r>
          </w:p>
        </w:tc>
        <w:tc>
          <w:tcPr>
            <w:tcW w:w="1620" w:type="dxa"/>
          </w:tcPr>
          <w:p w:rsidR="000F36CB" w:rsidRPr="0015757B" w:rsidRDefault="000F36CB" w:rsidP="000F36CB">
            <w:pPr>
              <w:spacing w:line="276" w:lineRule="auto"/>
              <w:jc w:val="both"/>
              <w:rPr>
                <w:sz w:val="24"/>
                <w:szCs w:val="24"/>
              </w:rPr>
            </w:pPr>
            <w:r w:rsidRPr="0015757B">
              <w:rPr>
                <w:sz w:val="24"/>
                <w:szCs w:val="24"/>
              </w:rPr>
              <w:t>Ultrasonični senzor NaCl</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67"/>
        </w:trPr>
        <w:tc>
          <w:tcPr>
            <w:tcW w:w="1008" w:type="dxa"/>
          </w:tcPr>
          <w:p w:rsidR="000F36CB" w:rsidRPr="0015757B" w:rsidRDefault="000F36CB" w:rsidP="000F36CB">
            <w:pPr>
              <w:spacing w:line="276" w:lineRule="auto"/>
              <w:jc w:val="both"/>
              <w:rPr>
                <w:sz w:val="24"/>
                <w:szCs w:val="24"/>
              </w:rPr>
            </w:pPr>
            <w:r w:rsidRPr="0015757B">
              <w:rPr>
                <w:sz w:val="24"/>
                <w:szCs w:val="24"/>
              </w:rPr>
              <w:t>4.</w:t>
            </w:r>
          </w:p>
        </w:tc>
        <w:tc>
          <w:tcPr>
            <w:tcW w:w="1620" w:type="dxa"/>
          </w:tcPr>
          <w:p w:rsidR="000F36CB" w:rsidRPr="0015757B" w:rsidRDefault="000F36CB" w:rsidP="000F36CB">
            <w:pPr>
              <w:spacing w:line="276" w:lineRule="auto"/>
              <w:jc w:val="both"/>
              <w:rPr>
                <w:sz w:val="24"/>
                <w:szCs w:val="24"/>
              </w:rPr>
            </w:pPr>
            <w:r w:rsidRPr="0015757B">
              <w:rPr>
                <w:sz w:val="24"/>
                <w:szCs w:val="24"/>
              </w:rPr>
              <w:t>Električno kućište sa kablovima</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22"/>
        </w:trPr>
        <w:tc>
          <w:tcPr>
            <w:tcW w:w="1008" w:type="dxa"/>
          </w:tcPr>
          <w:p w:rsidR="000F36CB" w:rsidRPr="0015757B" w:rsidRDefault="000F36CB" w:rsidP="000F36CB">
            <w:pPr>
              <w:jc w:val="both"/>
              <w:rPr>
                <w:sz w:val="24"/>
                <w:szCs w:val="24"/>
              </w:rPr>
            </w:pPr>
            <w:r w:rsidRPr="0015757B">
              <w:rPr>
                <w:sz w:val="24"/>
                <w:szCs w:val="24"/>
              </w:rPr>
              <w:t>5.</w:t>
            </w:r>
          </w:p>
        </w:tc>
        <w:tc>
          <w:tcPr>
            <w:tcW w:w="1620" w:type="dxa"/>
          </w:tcPr>
          <w:p w:rsidR="000F36CB" w:rsidRPr="0015757B" w:rsidRDefault="000F36CB" w:rsidP="000F36CB">
            <w:pPr>
              <w:jc w:val="both"/>
              <w:rPr>
                <w:sz w:val="24"/>
                <w:szCs w:val="24"/>
              </w:rPr>
            </w:pPr>
            <w:r w:rsidRPr="0015757B">
              <w:rPr>
                <w:sz w:val="24"/>
                <w:szCs w:val="24"/>
              </w:rPr>
              <w:t>Optički kabl unutar naponske jedinice</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503"/>
        </w:trPr>
        <w:tc>
          <w:tcPr>
            <w:tcW w:w="1008" w:type="dxa"/>
          </w:tcPr>
          <w:p w:rsidR="000F36CB" w:rsidRPr="0015757B" w:rsidRDefault="000F36CB" w:rsidP="000F36CB">
            <w:pPr>
              <w:spacing w:line="276" w:lineRule="auto"/>
              <w:jc w:val="both"/>
              <w:rPr>
                <w:sz w:val="24"/>
                <w:szCs w:val="24"/>
              </w:rPr>
            </w:pPr>
            <w:r w:rsidRPr="0015757B">
              <w:rPr>
                <w:sz w:val="24"/>
                <w:szCs w:val="24"/>
              </w:rPr>
              <w:t>6.</w:t>
            </w:r>
          </w:p>
        </w:tc>
        <w:tc>
          <w:tcPr>
            <w:tcW w:w="1620" w:type="dxa"/>
          </w:tcPr>
          <w:p w:rsidR="000F36CB" w:rsidRPr="0015757B" w:rsidRDefault="000F36CB" w:rsidP="000F36CB">
            <w:pPr>
              <w:spacing w:line="276" w:lineRule="auto"/>
              <w:jc w:val="both"/>
              <w:rPr>
                <w:sz w:val="24"/>
                <w:szCs w:val="24"/>
              </w:rPr>
            </w:pPr>
            <w:r w:rsidRPr="0015757B">
              <w:rPr>
                <w:sz w:val="24"/>
                <w:szCs w:val="24"/>
              </w:rPr>
              <w:t>Plastično kućište za konekcioni kabl</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85"/>
        </w:trPr>
        <w:tc>
          <w:tcPr>
            <w:tcW w:w="1008" w:type="dxa"/>
          </w:tcPr>
          <w:p w:rsidR="000F36CB" w:rsidRPr="0015757B" w:rsidRDefault="000F36CB" w:rsidP="000F36CB">
            <w:pPr>
              <w:spacing w:line="276" w:lineRule="auto"/>
              <w:jc w:val="both"/>
              <w:rPr>
                <w:sz w:val="24"/>
                <w:szCs w:val="24"/>
              </w:rPr>
            </w:pPr>
            <w:r w:rsidRPr="0015757B">
              <w:rPr>
                <w:sz w:val="24"/>
                <w:szCs w:val="24"/>
              </w:rPr>
              <w:t>7.</w:t>
            </w:r>
          </w:p>
        </w:tc>
        <w:tc>
          <w:tcPr>
            <w:tcW w:w="1620" w:type="dxa"/>
          </w:tcPr>
          <w:p w:rsidR="000F36CB" w:rsidRPr="0015757B" w:rsidRDefault="000F36CB" w:rsidP="000F36CB">
            <w:pPr>
              <w:spacing w:line="276" w:lineRule="auto"/>
              <w:jc w:val="both"/>
              <w:rPr>
                <w:sz w:val="24"/>
                <w:szCs w:val="24"/>
              </w:rPr>
            </w:pPr>
            <w:r w:rsidRPr="0015757B">
              <w:rPr>
                <w:sz w:val="24"/>
                <w:szCs w:val="24"/>
              </w:rPr>
              <w:t>Motor za pumpu</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85"/>
        </w:trPr>
        <w:tc>
          <w:tcPr>
            <w:tcW w:w="1008" w:type="dxa"/>
          </w:tcPr>
          <w:p w:rsidR="000F36CB" w:rsidRPr="0015757B" w:rsidRDefault="000F36CB" w:rsidP="000F36CB">
            <w:pPr>
              <w:spacing w:line="276" w:lineRule="auto"/>
              <w:jc w:val="both"/>
              <w:rPr>
                <w:sz w:val="24"/>
                <w:szCs w:val="24"/>
              </w:rPr>
            </w:pPr>
            <w:r w:rsidRPr="0015757B">
              <w:rPr>
                <w:sz w:val="24"/>
                <w:szCs w:val="24"/>
              </w:rPr>
              <w:t>8.</w:t>
            </w:r>
          </w:p>
        </w:tc>
        <w:tc>
          <w:tcPr>
            <w:tcW w:w="1620" w:type="dxa"/>
          </w:tcPr>
          <w:p w:rsidR="000F36CB" w:rsidRPr="0015757B" w:rsidRDefault="000F36CB" w:rsidP="000F36CB">
            <w:pPr>
              <w:spacing w:line="276" w:lineRule="auto"/>
              <w:jc w:val="both"/>
              <w:rPr>
                <w:sz w:val="24"/>
                <w:szCs w:val="24"/>
              </w:rPr>
            </w:pPr>
            <w:r w:rsidRPr="0015757B">
              <w:rPr>
                <w:sz w:val="24"/>
                <w:szCs w:val="24"/>
              </w:rPr>
              <w:t>Ventilni blok</w:t>
            </w:r>
          </w:p>
        </w:tc>
        <w:tc>
          <w:tcPr>
            <w:tcW w:w="1620" w:type="dxa"/>
          </w:tcPr>
          <w:p w:rsidR="000F36CB" w:rsidRPr="0015757B" w:rsidRDefault="000F36CB" w:rsidP="000F36CB">
            <w:pPr>
              <w:spacing w:line="276" w:lineRule="auto"/>
              <w:jc w:val="both"/>
              <w:rPr>
                <w:sz w:val="24"/>
                <w:szCs w:val="24"/>
              </w:rPr>
            </w:pPr>
            <w:r w:rsidRPr="0015757B">
              <w:rPr>
                <w:sz w:val="24"/>
                <w:szCs w:val="24"/>
              </w:rPr>
              <w:t>1 komad</w:t>
            </w:r>
          </w:p>
        </w:tc>
        <w:tc>
          <w:tcPr>
            <w:tcW w:w="1956" w:type="dxa"/>
            <w:gridSpan w:val="2"/>
          </w:tcPr>
          <w:p w:rsidR="000F36CB" w:rsidRPr="0015757B" w:rsidRDefault="000F36CB" w:rsidP="000F36CB">
            <w:pPr>
              <w:spacing w:line="276" w:lineRule="auto"/>
              <w:jc w:val="both"/>
              <w:rPr>
                <w:sz w:val="24"/>
                <w:szCs w:val="24"/>
              </w:rPr>
            </w:pPr>
          </w:p>
        </w:tc>
        <w:tc>
          <w:tcPr>
            <w:tcW w:w="2126" w:type="dxa"/>
          </w:tcPr>
          <w:p w:rsidR="000F36CB" w:rsidRPr="0015757B" w:rsidRDefault="000F36CB" w:rsidP="000F36CB">
            <w:pPr>
              <w:spacing w:line="276" w:lineRule="auto"/>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9.</w:t>
            </w:r>
          </w:p>
        </w:tc>
        <w:tc>
          <w:tcPr>
            <w:tcW w:w="1620" w:type="dxa"/>
          </w:tcPr>
          <w:p w:rsidR="000F36CB" w:rsidRPr="0015757B" w:rsidRDefault="000F36CB" w:rsidP="000F36CB">
            <w:pPr>
              <w:jc w:val="both"/>
              <w:rPr>
                <w:sz w:val="24"/>
                <w:szCs w:val="24"/>
              </w:rPr>
            </w:pPr>
            <w:r w:rsidRPr="0015757B">
              <w:rPr>
                <w:sz w:val="24"/>
                <w:szCs w:val="24"/>
              </w:rPr>
              <w:t>Kontrasna Boca 1000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10.</w:t>
            </w:r>
          </w:p>
        </w:tc>
        <w:tc>
          <w:tcPr>
            <w:tcW w:w="1620" w:type="dxa"/>
          </w:tcPr>
          <w:p w:rsidR="000F36CB" w:rsidRPr="0015757B" w:rsidRDefault="000F36CB" w:rsidP="000F36CB">
            <w:pPr>
              <w:jc w:val="both"/>
              <w:rPr>
                <w:sz w:val="24"/>
                <w:szCs w:val="24"/>
              </w:rPr>
            </w:pPr>
            <w:r w:rsidRPr="0015757B">
              <w:rPr>
                <w:sz w:val="24"/>
                <w:szCs w:val="24"/>
              </w:rPr>
              <w:t>Kontrasna Boca 500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lastRenderedPageBreak/>
              <w:t>11.</w:t>
            </w:r>
          </w:p>
        </w:tc>
        <w:tc>
          <w:tcPr>
            <w:tcW w:w="1620" w:type="dxa"/>
          </w:tcPr>
          <w:p w:rsidR="000F36CB" w:rsidRPr="0015757B" w:rsidRDefault="000F36CB" w:rsidP="000F36CB">
            <w:pPr>
              <w:jc w:val="both"/>
              <w:rPr>
                <w:sz w:val="24"/>
                <w:szCs w:val="24"/>
              </w:rPr>
            </w:pPr>
            <w:r w:rsidRPr="0015757B">
              <w:rPr>
                <w:sz w:val="24"/>
                <w:szCs w:val="24"/>
              </w:rPr>
              <w:t>Kontrasna Boca 250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12.</w:t>
            </w:r>
          </w:p>
        </w:tc>
        <w:tc>
          <w:tcPr>
            <w:tcW w:w="1620" w:type="dxa"/>
          </w:tcPr>
          <w:p w:rsidR="000F36CB" w:rsidRPr="0015757B" w:rsidRDefault="000F36CB" w:rsidP="000F36CB">
            <w:pPr>
              <w:jc w:val="both"/>
              <w:rPr>
                <w:sz w:val="24"/>
                <w:szCs w:val="24"/>
              </w:rPr>
            </w:pPr>
            <w:r w:rsidRPr="0015757B">
              <w:rPr>
                <w:sz w:val="24"/>
                <w:szCs w:val="24"/>
              </w:rPr>
              <w:t>Kontrasna Boca 150 ml</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13.</w:t>
            </w:r>
          </w:p>
        </w:tc>
        <w:tc>
          <w:tcPr>
            <w:tcW w:w="1620" w:type="dxa"/>
          </w:tcPr>
          <w:p w:rsidR="000F36CB" w:rsidRPr="0015757B" w:rsidRDefault="000F36CB" w:rsidP="000F36CB">
            <w:pPr>
              <w:jc w:val="both"/>
              <w:rPr>
                <w:sz w:val="24"/>
                <w:szCs w:val="24"/>
              </w:rPr>
            </w:pPr>
            <w:r w:rsidRPr="0015757B">
              <w:rPr>
                <w:sz w:val="24"/>
                <w:szCs w:val="24"/>
              </w:rPr>
              <w:t>Kontrolna jedinica sa simbolima</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14.</w:t>
            </w:r>
          </w:p>
        </w:tc>
        <w:tc>
          <w:tcPr>
            <w:tcW w:w="1620" w:type="dxa"/>
          </w:tcPr>
          <w:p w:rsidR="000F36CB" w:rsidRPr="0015757B" w:rsidRDefault="000F36CB" w:rsidP="000F36CB">
            <w:pPr>
              <w:jc w:val="both"/>
              <w:rPr>
                <w:sz w:val="24"/>
                <w:szCs w:val="24"/>
              </w:rPr>
            </w:pPr>
            <w:r w:rsidRPr="0015757B">
              <w:rPr>
                <w:sz w:val="24"/>
                <w:szCs w:val="24"/>
              </w:rPr>
              <w:t>Matična Ploča</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85"/>
        </w:trPr>
        <w:tc>
          <w:tcPr>
            <w:tcW w:w="1008" w:type="dxa"/>
          </w:tcPr>
          <w:p w:rsidR="000F36CB" w:rsidRPr="0015757B" w:rsidRDefault="000F36CB" w:rsidP="000F36CB">
            <w:pPr>
              <w:jc w:val="both"/>
              <w:rPr>
                <w:sz w:val="24"/>
                <w:szCs w:val="24"/>
              </w:rPr>
            </w:pPr>
            <w:r w:rsidRPr="0015757B">
              <w:rPr>
                <w:sz w:val="24"/>
                <w:szCs w:val="24"/>
              </w:rPr>
              <w:t>15.</w:t>
            </w:r>
          </w:p>
        </w:tc>
        <w:tc>
          <w:tcPr>
            <w:tcW w:w="1620" w:type="dxa"/>
          </w:tcPr>
          <w:p w:rsidR="000F36CB" w:rsidRPr="0015757B" w:rsidRDefault="000F36CB" w:rsidP="000F36CB">
            <w:pPr>
              <w:jc w:val="both"/>
              <w:rPr>
                <w:sz w:val="24"/>
                <w:szCs w:val="24"/>
              </w:rPr>
            </w:pPr>
            <w:r w:rsidRPr="0015757B">
              <w:rPr>
                <w:sz w:val="24"/>
                <w:szCs w:val="24"/>
              </w:rPr>
              <w:t>Kontrolna Ploča</w:t>
            </w:r>
          </w:p>
        </w:tc>
        <w:tc>
          <w:tcPr>
            <w:tcW w:w="1620" w:type="dxa"/>
          </w:tcPr>
          <w:p w:rsidR="000F36CB" w:rsidRPr="0015757B" w:rsidRDefault="000F36CB" w:rsidP="000F36CB">
            <w:pPr>
              <w:jc w:val="both"/>
              <w:rPr>
                <w:sz w:val="24"/>
                <w:szCs w:val="24"/>
              </w:rPr>
            </w:pPr>
            <w:r w:rsidRPr="0015757B">
              <w:rPr>
                <w:sz w:val="24"/>
                <w:szCs w:val="24"/>
              </w:rPr>
              <w:t>1 komad</w:t>
            </w:r>
          </w:p>
        </w:tc>
        <w:tc>
          <w:tcPr>
            <w:tcW w:w="1956" w:type="dxa"/>
            <w:gridSpan w:val="2"/>
          </w:tcPr>
          <w:p w:rsidR="000F36CB" w:rsidRPr="0015757B" w:rsidRDefault="000F36CB" w:rsidP="000F36CB">
            <w:pPr>
              <w:jc w:val="both"/>
              <w:rPr>
                <w:sz w:val="24"/>
                <w:szCs w:val="24"/>
              </w:rPr>
            </w:pPr>
          </w:p>
        </w:tc>
        <w:tc>
          <w:tcPr>
            <w:tcW w:w="2126" w:type="dxa"/>
          </w:tcPr>
          <w:p w:rsidR="000F36CB" w:rsidRPr="0015757B" w:rsidRDefault="000F36CB" w:rsidP="000F36CB">
            <w:pPr>
              <w:jc w:val="both"/>
              <w:rPr>
                <w:sz w:val="24"/>
                <w:szCs w:val="24"/>
              </w:rPr>
            </w:pPr>
          </w:p>
        </w:tc>
      </w:tr>
      <w:tr w:rsidR="000F36CB" w:rsidRPr="0015757B" w:rsidTr="000F36CB">
        <w:trPr>
          <w:trHeight w:val="458"/>
        </w:trPr>
        <w:tc>
          <w:tcPr>
            <w:tcW w:w="1008" w:type="dxa"/>
          </w:tcPr>
          <w:p w:rsidR="000F36CB" w:rsidRPr="0015757B" w:rsidRDefault="000F36CB" w:rsidP="000F36CB">
            <w:pPr>
              <w:rPr>
                <w:rFonts w:cstheme="minorHAnsi"/>
                <w:sz w:val="24"/>
                <w:szCs w:val="24"/>
              </w:rPr>
            </w:pPr>
            <w:r w:rsidRPr="0015757B">
              <w:rPr>
                <w:rFonts w:cstheme="minorHAnsi"/>
                <w:sz w:val="24"/>
                <w:szCs w:val="24"/>
              </w:rPr>
              <w:t>16.</w:t>
            </w:r>
          </w:p>
        </w:tc>
        <w:tc>
          <w:tcPr>
            <w:tcW w:w="1620" w:type="dxa"/>
          </w:tcPr>
          <w:p w:rsidR="000F36CB" w:rsidRPr="0015757B" w:rsidRDefault="000F36CB" w:rsidP="000F36CB">
            <w:pPr>
              <w:rPr>
                <w:rFonts w:cstheme="minorHAnsi"/>
                <w:sz w:val="24"/>
                <w:szCs w:val="24"/>
              </w:rPr>
            </w:pPr>
            <w:r w:rsidRPr="0015757B">
              <w:rPr>
                <w:rFonts w:cstheme="minorHAnsi"/>
                <w:sz w:val="24"/>
                <w:szCs w:val="24"/>
              </w:rPr>
              <w:t>Krimper za ventilaciju</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17.</w:t>
            </w:r>
          </w:p>
        </w:tc>
        <w:tc>
          <w:tcPr>
            <w:tcW w:w="1620" w:type="dxa"/>
          </w:tcPr>
          <w:p w:rsidR="000F36CB" w:rsidRPr="0015757B" w:rsidRDefault="000F36CB" w:rsidP="000F36CB">
            <w:pPr>
              <w:rPr>
                <w:rFonts w:cstheme="minorHAnsi"/>
                <w:sz w:val="24"/>
                <w:szCs w:val="24"/>
              </w:rPr>
            </w:pPr>
            <w:r w:rsidRPr="0015757B">
              <w:rPr>
                <w:rFonts w:cstheme="minorHAnsi"/>
                <w:sz w:val="24"/>
                <w:szCs w:val="24"/>
              </w:rPr>
              <w:t>Sajla za kontraste</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18.</w:t>
            </w:r>
          </w:p>
        </w:tc>
        <w:tc>
          <w:tcPr>
            <w:tcW w:w="1620" w:type="dxa"/>
          </w:tcPr>
          <w:p w:rsidR="000F36CB" w:rsidRPr="0015757B" w:rsidRDefault="000F36CB" w:rsidP="000F36CB">
            <w:pPr>
              <w:rPr>
                <w:rFonts w:cstheme="minorHAnsi"/>
                <w:sz w:val="24"/>
                <w:szCs w:val="24"/>
              </w:rPr>
            </w:pPr>
            <w:r w:rsidRPr="0015757B">
              <w:rPr>
                <w:rFonts w:cstheme="minorHAnsi"/>
                <w:sz w:val="24"/>
                <w:szCs w:val="24"/>
              </w:rPr>
              <w:t>Sajla za fiziološki</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19.</w:t>
            </w:r>
          </w:p>
        </w:tc>
        <w:tc>
          <w:tcPr>
            <w:tcW w:w="1620" w:type="dxa"/>
          </w:tcPr>
          <w:p w:rsidR="000F36CB" w:rsidRPr="0015757B" w:rsidRDefault="000F36CB" w:rsidP="000F36CB">
            <w:pPr>
              <w:rPr>
                <w:rFonts w:cstheme="minorHAnsi"/>
                <w:sz w:val="24"/>
                <w:szCs w:val="24"/>
              </w:rPr>
            </w:pPr>
            <w:r w:rsidRPr="0015757B">
              <w:rPr>
                <w:rFonts w:cstheme="minorHAnsi"/>
                <w:sz w:val="24"/>
                <w:szCs w:val="24"/>
              </w:rPr>
              <w:t>Sajla za sistem za ventilaciju</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20.</w:t>
            </w:r>
          </w:p>
        </w:tc>
        <w:tc>
          <w:tcPr>
            <w:tcW w:w="1620" w:type="dxa"/>
          </w:tcPr>
          <w:p w:rsidR="000F36CB" w:rsidRPr="0015757B" w:rsidRDefault="000F36CB" w:rsidP="000F36CB">
            <w:pPr>
              <w:rPr>
                <w:rFonts w:cstheme="minorHAnsi"/>
                <w:sz w:val="24"/>
                <w:szCs w:val="24"/>
              </w:rPr>
            </w:pPr>
            <w:r w:rsidRPr="0015757B">
              <w:rPr>
                <w:rFonts w:cstheme="minorHAnsi"/>
                <w:sz w:val="24"/>
                <w:szCs w:val="24"/>
              </w:rPr>
              <w:t>Donja interfejs ploča</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40"/>
        </w:trPr>
        <w:tc>
          <w:tcPr>
            <w:tcW w:w="1008" w:type="dxa"/>
          </w:tcPr>
          <w:p w:rsidR="000F36CB" w:rsidRPr="0015757B" w:rsidRDefault="000F36CB" w:rsidP="000F36CB">
            <w:pPr>
              <w:rPr>
                <w:rFonts w:cstheme="minorHAnsi"/>
                <w:sz w:val="24"/>
                <w:szCs w:val="24"/>
              </w:rPr>
            </w:pPr>
            <w:r w:rsidRPr="0015757B">
              <w:rPr>
                <w:rFonts w:cstheme="minorHAnsi"/>
                <w:sz w:val="24"/>
                <w:szCs w:val="24"/>
              </w:rPr>
              <w:t>21.</w:t>
            </w:r>
          </w:p>
        </w:tc>
        <w:tc>
          <w:tcPr>
            <w:tcW w:w="1620" w:type="dxa"/>
          </w:tcPr>
          <w:p w:rsidR="000F36CB" w:rsidRPr="0015757B" w:rsidRDefault="000F36CB" w:rsidP="000F36CB">
            <w:pPr>
              <w:rPr>
                <w:rFonts w:cstheme="minorHAnsi"/>
                <w:sz w:val="24"/>
                <w:szCs w:val="24"/>
              </w:rPr>
            </w:pPr>
            <w:r w:rsidRPr="0015757B">
              <w:rPr>
                <w:rFonts w:cstheme="minorHAnsi"/>
                <w:sz w:val="24"/>
                <w:szCs w:val="24"/>
              </w:rPr>
              <w:t>Gornja interfejs osnovna ploča</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22"/>
        </w:trPr>
        <w:tc>
          <w:tcPr>
            <w:tcW w:w="1008" w:type="dxa"/>
          </w:tcPr>
          <w:p w:rsidR="000F36CB" w:rsidRPr="0015757B" w:rsidRDefault="000F36CB" w:rsidP="000F36CB">
            <w:pPr>
              <w:rPr>
                <w:rFonts w:cstheme="minorHAnsi"/>
                <w:sz w:val="24"/>
                <w:szCs w:val="24"/>
              </w:rPr>
            </w:pPr>
            <w:r w:rsidRPr="0015757B">
              <w:rPr>
                <w:rFonts w:cstheme="minorHAnsi"/>
                <w:sz w:val="24"/>
                <w:szCs w:val="24"/>
              </w:rPr>
              <w:t>22.</w:t>
            </w:r>
          </w:p>
        </w:tc>
        <w:tc>
          <w:tcPr>
            <w:tcW w:w="1620" w:type="dxa"/>
          </w:tcPr>
          <w:p w:rsidR="000F36CB" w:rsidRPr="0015757B" w:rsidRDefault="000F36CB" w:rsidP="000F36CB">
            <w:pPr>
              <w:rPr>
                <w:rFonts w:cstheme="minorHAnsi"/>
                <w:sz w:val="24"/>
                <w:szCs w:val="24"/>
              </w:rPr>
            </w:pPr>
            <w:r w:rsidRPr="0015757B">
              <w:rPr>
                <w:rFonts w:cstheme="minorHAnsi"/>
                <w:sz w:val="24"/>
                <w:szCs w:val="24"/>
              </w:rPr>
              <w:t xml:space="preserve">Ploča za senzore </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22"/>
        </w:trPr>
        <w:tc>
          <w:tcPr>
            <w:tcW w:w="1008" w:type="dxa"/>
          </w:tcPr>
          <w:p w:rsidR="000F36CB" w:rsidRPr="0015757B" w:rsidRDefault="000F36CB" w:rsidP="000F36CB">
            <w:pPr>
              <w:rPr>
                <w:rFonts w:cstheme="minorHAnsi"/>
                <w:sz w:val="24"/>
                <w:szCs w:val="24"/>
              </w:rPr>
            </w:pPr>
            <w:r w:rsidRPr="0015757B">
              <w:rPr>
                <w:rFonts w:cstheme="minorHAnsi"/>
                <w:sz w:val="24"/>
                <w:szCs w:val="24"/>
              </w:rPr>
              <w:t>23.</w:t>
            </w:r>
          </w:p>
        </w:tc>
        <w:tc>
          <w:tcPr>
            <w:tcW w:w="1620" w:type="dxa"/>
          </w:tcPr>
          <w:p w:rsidR="000F36CB" w:rsidRPr="0015757B" w:rsidRDefault="000F36CB" w:rsidP="000F36CB">
            <w:pPr>
              <w:rPr>
                <w:rFonts w:cstheme="minorHAnsi"/>
                <w:sz w:val="24"/>
                <w:szCs w:val="24"/>
              </w:rPr>
            </w:pPr>
            <w:r w:rsidRPr="0015757B">
              <w:rPr>
                <w:rFonts w:cstheme="minorHAnsi"/>
                <w:sz w:val="24"/>
                <w:szCs w:val="24"/>
              </w:rPr>
              <w:t>Ploča za vazdušne senzore</w:t>
            </w:r>
          </w:p>
        </w:tc>
        <w:tc>
          <w:tcPr>
            <w:tcW w:w="1620" w:type="dxa"/>
          </w:tcPr>
          <w:p w:rsidR="000F36CB" w:rsidRPr="0015757B" w:rsidRDefault="000F36CB" w:rsidP="000F36CB">
            <w:pPr>
              <w:rPr>
                <w:rFonts w:cstheme="minorHAnsi"/>
                <w:sz w:val="24"/>
                <w:szCs w:val="24"/>
              </w:rPr>
            </w:pPr>
            <w:r w:rsidRPr="0015757B">
              <w:rPr>
                <w:rFonts w:cstheme="minorHAnsi"/>
                <w:sz w:val="24"/>
                <w:szCs w:val="24"/>
              </w:rPr>
              <w:t>1 komad</w:t>
            </w:r>
          </w:p>
        </w:tc>
        <w:tc>
          <w:tcPr>
            <w:tcW w:w="1935" w:type="dxa"/>
          </w:tcPr>
          <w:p w:rsidR="000F36CB" w:rsidRPr="0015757B" w:rsidRDefault="000F36CB" w:rsidP="000F36CB">
            <w:pPr>
              <w:rPr>
                <w:rFonts w:cstheme="minorHAnsi"/>
                <w:sz w:val="24"/>
                <w:szCs w:val="24"/>
              </w:rPr>
            </w:pPr>
            <w:r w:rsidRPr="0015757B">
              <w:rPr>
                <w:rFonts w:cstheme="minorHAnsi"/>
                <w:sz w:val="24"/>
                <w:szCs w:val="24"/>
              </w:rPr>
              <w:t>/</w:t>
            </w:r>
          </w:p>
        </w:tc>
        <w:tc>
          <w:tcPr>
            <w:tcW w:w="2147" w:type="dxa"/>
            <w:gridSpan w:val="2"/>
          </w:tcPr>
          <w:p w:rsidR="000F36CB" w:rsidRPr="0015757B" w:rsidRDefault="000F36CB" w:rsidP="000F36CB">
            <w:pPr>
              <w:rPr>
                <w:rFonts w:cstheme="minorHAnsi"/>
                <w:sz w:val="24"/>
                <w:szCs w:val="24"/>
              </w:rPr>
            </w:pPr>
          </w:p>
        </w:tc>
      </w:tr>
      <w:tr w:rsidR="000F36CB" w:rsidRPr="0015757B" w:rsidTr="000F36CB">
        <w:trPr>
          <w:trHeight w:val="422"/>
        </w:trPr>
        <w:tc>
          <w:tcPr>
            <w:tcW w:w="6183" w:type="dxa"/>
            <w:gridSpan w:val="4"/>
          </w:tcPr>
          <w:p w:rsidR="000F36CB" w:rsidRPr="0015757B" w:rsidRDefault="000F36CB" w:rsidP="000F36CB">
            <w:pPr>
              <w:jc w:val="right"/>
              <w:rPr>
                <w:rFonts w:cstheme="minorHAnsi"/>
                <w:sz w:val="24"/>
                <w:szCs w:val="24"/>
              </w:rPr>
            </w:pPr>
            <w:r w:rsidRPr="00886A74">
              <w:rPr>
                <w:rFonts w:ascii="Times New Roman" w:hAnsi="Times New Roman"/>
                <w:sz w:val="24"/>
                <w:szCs w:val="24"/>
                <w:lang w:val="sr-Cyrl-CS"/>
              </w:rPr>
              <w:t>Укупна вредност без ПДВ</w:t>
            </w:r>
          </w:p>
        </w:tc>
        <w:tc>
          <w:tcPr>
            <w:tcW w:w="2147" w:type="dxa"/>
            <w:gridSpan w:val="2"/>
          </w:tcPr>
          <w:p w:rsidR="000F36CB" w:rsidRPr="0015757B" w:rsidRDefault="000F36CB" w:rsidP="000F36CB">
            <w:pPr>
              <w:rPr>
                <w:rFonts w:cstheme="minorHAnsi"/>
                <w:sz w:val="24"/>
                <w:szCs w:val="24"/>
              </w:rPr>
            </w:pPr>
          </w:p>
        </w:tc>
      </w:tr>
    </w:tbl>
    <w:p w:rsidR="000F36CB" w:rsidRPr="0015757B" w:rsidRDefault="000F36CB" w:rsidP="000F36CB">
      <w:pPr>
        <w:rPr>
          <w:sz w:val="24"/>
          <w:szCs w:val="24"/>
        </w:rPr>
      </w:pPr>
    </w:p>
    <w:p w:rsidR="000F36CB" w:rsidRPr="0015757B" w:rsidRDefault="000F36CB" w:rsidP="000F36CB">
      <w:pPr>
        <w:rPr>
          <w:sz w:val="24"/>
          <w:szCs w:val="24"/>
        </w:rPr>
      </w:pPr>
    </w:p>
    <w:p w:rsidR="000F36CB" w:rsidRPr="00652AFC" w:rsidRDefault="000F36CB" w:rsidP="000F36CB">
      <w:pPr>
        <w:rPr>
          <w:b/>
          <w:sz w:val="28"/>
          <w:szCs w:val="28"/>
          <w:u w:val="single"/>
        </w:rPr>
      </w:pPr>
      <w:r>
        <w:rPr>
          <w:rFonts w:asciiTheme="minorHAnsi" w:hAnsiTheme="minorHAnsi"/>
          <w:b/>
          <w:sz w:val="28"/>
          <w:szCs w:val="28"/>
          <w:u w:val="single"/>
        </w:rPr>
        <w:t xml:space="preserve">Табела В - </w:t>
      </w:r>
      <w:r w:rsidRPr="00652AFC">
        <w:rPr>
          <w:b/>
          <w:sz w:val="28"/>
          <w:szCs w:val="28"/>
          <w:u w:val="single"/>
        </w:rPr>
        <w:t>Ulrich Mississippi (MRI)</w:t>
      </w:r>
    </w:p>
    <w:tbl>
      <w:tblPr>
        <w:tblStyle w:val="TableGrid"/>
        <w:tblW w:w="0" w:type="auto"/>
        <w:tblLook w:val="04A0"/>
      </w:tblPr>
      <w:tblGrid>
        <w:gridCol w:w="1008"/>
        <w:gridCol w:w="1800"/>
        <w:gridCol w:w="1596"/>
        <w:gridCol w:w="2083"/>
        <w:gridCol w:w="2141"/>
      </w:tblGrid>
      <w:tr w:rsidR="000F36CB" w:rsidTr="000F36CB">
        <w:tc>
          <w:tcPr>
            <w:tcW w:w="1008" w:type="dxa"/>
          </w:tcPr>
          <w:p w:rsidR="000F36CB" w:rsidRPr="00EF1676" w:rsidRDefault="000F36CB" w:rsidP="000F36CB">
            <w:pPr>
              <w:spacing w:line="276" w:lineRule="auto"/>
              <w:rPr>
                <w:sz w:val="22"/>
                <w:szCs w:val="22"/>
              </w:rPr>
            </w:pPr>
            <w:r w:rsidRPr="00EF1676">
              <w:rPr>
                <w:sz w:val="22"/>
                <w:szCs w:val="22"/>
              </w:rPr>
              <w:t>Redni</w:t>
            </w:r>
          </w:p>
          <w:p w:rsidR="000F36CB" w:rsidRPr="00EF1676" w:rsidRDefault="000F36CB" w:rsidP="000F36CB">
            <w:pPr>
              <w:spacing w:line="276" w:lineRule="auto"/>
              <w:rPr>
                <w:sz w:val="22"/>
                <w:szCs w:val="22"/>
              </w:rPr>
            </w:pPr>
            <w:r w:rsidRPr="00EF1676">
              <w:rPr>
                <w:sz w:val="22"/>
                <w:szCs w:val="22"/>
              </w:rPr>
              <w:t>Broj</w:t>
            </w:r>
          </w:p>
        </w:tc>
        <w:tc>
          <w:tcPr>
            <w:tcW w:w="1800" w:type="dxa"/>
          </w:tcPr>
          <w:p w:rsidR="000F36CB" w:rsidRPr="00EF1676" w:rsidRDefault="000F36CB" w:rsidP="000F36CB">
            <w:pPr>
              <w:spacing w:line="276" w:lineRule="auto"/>
              <w:rPr>
                <w:sz w:val="22"/>
                <w:szCs w:val="22"/>
              </w:rPr>
            </w:pPr>
            <w:r w:rsidRPr="00EF1676">
              <w:rPr>
                <w:sz w:val="22"/>
                <w:szCs w:val="22"/>
              </w:rPr>
              <w:t>Naziv</w:t>
            </w:r>
          </w:p>
          <w:p w:rsidR="000F36CB" w:rsidRPr="00EF1676" w:rsidRDefault="000F36CB" w:rsidP="000F36CB">
            <w:pPr>
              <w:spacing w:line="276" w:lineRule="auto"/>
              <w:rPr>
                <w:sz w:val="22"/>
                <w:szCs w:val="22"/>
              </w:rPr>
            </w:pPr>
            <w:r w:rsidRPr="00EF1676">
              <w:rPr>
                <w:sz w:val="22"/>
                <w:szCs w:val="22"/>
              </w:rPr>
              <w:t>Proizvoda</w:t>
            </w:r>
          </w:p>
        </w:tc>
        <w:tc>
          <w:tcPr>
            <w:tcW w:w="1596" w:type="dxa"/>
          </w:tcPr>
          <w:p w:rsidR="000F36CB" w:rsidRPr="00EF1676" w:rsidRDefault="000F36CB" w:rsidP="000F36CB">
            <w:pPr>
              <w:spacing w:line="276" w:lineRule="auto"/>
              <w:rPr>
                <w:sz w:val="22"/>
                <w:szCs w:val="22"/>
              </w:rPr>
            </w:pPr>
            <w:r w:rsidRPr="00EF1676">
              <w:rPr>
                <w:sz w:val="22"/>
                <w:szCs w:val="22"/>
              </w:rPr>
              <w:t xml:space="preserve">Jedinica </w:t>
            </w:r>
          </w:p>
          <w:p w:rsidR="000F36CB" w:rsidRPr="00EF1676" w:rsidRDefault="000F36CB" w:rsidP="000F36CB">
            <w:pPr>
              <w:spacing w:line="276" w:lineRule="auto"/>
              <w:rPr>
                <w:sz w:val="22"/>
                <w:szCs w:val="22"/>
              </w:rPr>
            </w:pPr>
            <w:r w:rsidRPr="00EF1676">
              <w:rPr>
                <w:sz w:val="22"/>
                <w:szCs w:val="22"/>
              </w:rPr>
              <w:t>Mere</w:t>
            </w:r>
          </w:p>
        </w:tc>
        <w:tc>
          <w:tcPr>
            <w:tcW w:w="2083" w:type="dxa"/>
          </w:tcPr>
          <w:p w:rsidR="000F36CB" w:rsidRPr="00EF1676" w:rsidRDefault="000F36CB" w:rsidP="000F36CB">
            <w:pPr>
              <w:spacing w:line="276" w:lineRule="auto"/>
              <w:rPr>
                <w:rFonts w:asciiTheme="minorHAnsi" w:hAnsiTheme="minorHAnsi"/>
                <w:sz w:val="22"/>
                <w:szCs w:val="22"/>
              </w:rPr>
            </w:pPr>
            <w:r w:rsidRPr="00EF1676">
              <w:rPr>
                <w:rFonts w:asciiTheme="minorHAnsi" w:hAnsiTheme="minorHAnsi"/>
                <w:sz w:val="22"/>
                <w:szCs w:val="22"/>
              </w:rPr>
              <w:t>Јединична цена без ПДВ-а</w:t>
            </w:r>
          </w:p>
        </w:tc>
        <w:tc>
          <w:tcPr>
            <w:tcW w:w="2141" w:type="dxa"/>
          </w:tcPr>
          <w:p w:rsidR="000F36CB" w:rsidRPr="00EF1676" w:rsidRDefault="000F36CB" w:rsidP="000F36CB">
            <w:pPr>
              <w:spacing w:line="276" w:lineRule="auto"/>
              <w:rPr>
                <w:sz w:val="22"/>
                <w:szCs w:val="22"/>
              </w:rPr>
            </w:pPr>
            <w:r w:rsidRPr="00EF1676">
              <w:rPr>
                <w:rFonts w:asciiTheme="minorHAnsi" w:hAnsiTheme="minorHAnsi"/>
                <w:sz w:val="22"/>
                <w:szCs w:val="22"/>
              </w:rPr>
              <w:t>Јединична цена са ПДВ-ом</w:t>
            </w:r>
          </w:p>
        </w:tc>
      </w:tr>
      <w:tr w:rsidR="000F36CB" w:rsidTr="000F36CB">
        <w:tc>
          <w:tcPr>
            <w:tcW w:w="1008" w:type="dxa"/>
          </w:tcPr>
          <w:p w:rsidR="000F36CB" w:rsidRPr="00EF1676" w:rsidRDefault="000F36CB" w:rsidP="000F36CB">
            <w:pPr>
              <w:rPr>
                <w:sz w:val="22"/>
                <w:szCs w:val="22"/>
              </w:rPr>
            </w:pPr>
            <w:r w:rsidRPr="00EF1676">
              <w:rPr>
                <w:sz w:val="22"/>
                <w:szCs w:val="22"/>
              </w:rPr>
              <w:lastRenderedPageBreak/>
              <w:t>1.</w:t>
            </w:r>
          </w:p>
        </w:tc>
        <w:tc>
          <w:tcPr>
            <w:tcW w:w="1800" w:type="dxa"/>
          </w:tcPr>
          <w:p w:rsidR="000F36CB" w:rsidRPr="00EF1676" w:rsidRDefault="000F36CB" w:rsidP="000F36CB">
            <w:pPr>
              <w:rPr>
                <w:sz w:val="22"/>
                <w:szCs w:val="22"/>
              </w:rPr>
            </w:pPr>
            <w:r w:rsidRPr="00EF1676">
              <w:rPr>
                <w:sz w:val="22"/>
                <w:szCs w:val="22"/>
              </w:rPr>
              <w:t>Baterije</w:t>
            </w:r>
          </w:p>
        </w:tc>
        <w:tc>
          <w:tcPr>
            <w:tcW w:w="1596" w:type="dxa"/>
          </w:tcPr>
          <w:p w:rsidR="000F36CB" w:rsidRPr="00EF1676" w:rsidRDefault="000F36CB" w:rsidP="000F36CB">
            <w:pPr>
              <w:rPr>
                <w:sz w:val="22"/>
                <w:szCs w:val="22"/>
              </w:rPr>
            </w:pPr>
            <w:r w:rsidRPr="00EF1676">
              <w:rPr>
                <w:rFonts w:asciiTheme="minorHAnsi" w:hAnsiTheme="minorHAnsi"/>
                <w:sz w:val="22"/>
                <w:szCs w:val="22"/>
              </w:rPr>
              <w:t>1</w:t>
            </w:r>
            <w:r w:rsidRPr="00EF1676">
              <w:rPr>
                <w:sz w:val="22"/>
                <w:szCs w:val="22"/>
              </w:rPr>
              <w:t xml:space="preserve"> komada</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2.</w:t>
            </w:r>
          </w:p>
        </w:tc>
        <w:tc>
          <w:tcPr>
            <w:tcW w:w="1800" w:type="dxa"/>
          </w:tcPr>
          <w:p w:rsidR="000F36CB" w:rsidRPr="00EF1676" w:rsidRDefault="000F36CB" w:rsidP="000F36CB">
            <w:pPr>
              <w:rPr>
                <w:sz w:val="22"/>
                <w:szCs w:val="22"/>
              </w:rPr>
            </w:pPr>
            <w:r w:rsidRPr="00EF1676">
              <w:rPr>
                <w:sz w:val="22"/>
                <w:szCs w:val="22"/>
              </w:rPr>
              <w:t>Punjač za baterije</w:t>
            </w:r>
          </w:p>
        </w:tc>
        <w:tc>
          <w:tcPr>
            <w:tcW w:w="1596" w:type="dxa"/>
          </w:tcPr>
          <w:p w:rsidR="000F36CB" w:rsidRPr="00EF1676" w:rsidRDefault="000F36CB" w:rsidP="000F36CB">
            <w:pPr>
              <w:rPr>
                <w:sz w:val="22"/>
                <w:szCs w:val="22"/>
              </w:rPr>
            </w:pPr>
            <w:r w:rsidRPr="00EF1676">
              <w:rPr>
                <w:sz w:val="22"/>
                <w:szCs w:val="22"/>
              </w:rPr>
              <w:t>1 komad</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3.</w:t>
            </w:r>
          </w:p>
        </w:tc>
        <w:tc>
          <w:tcPr>
            <w:tcW w:w="1800" w:type="dxa"/>
          </w:tcPr>
          <w:p w:rsidR="000F36CB" w:rsidRPr="00EF1676" w:rsidRDefault="000F36CB" w:rsidP="000F36CB">
            <w:pPr>
              <w:rPr>
                <w:sz w:val="22"/>
                <w:szCs w:val="22"/>
              </w:rPr>
            </w:pPr>
            <w:r w:rsidRPr="00EF1676">
              <w:rPr>
                <w:sz w:val="22"/>
                <w:szCs w:val="22"/>
              </w:rPr>
              <w:t xml:space="preserve">Konekcioni set </w:t>
            </w:r>
          </w:p>
        </w:tc>
        <w:tc>
          <w:tcPr>
            <w:tcW w:w="1596" w:type="dxa"/>
          </w:tcPr>
          <w:p w:rsidR="000F36CB" w:rsidRPr="00EF1676" w:rsidRDefault="000F36CB" w:rsidP="000F36CB">
            <w:pPr>
              <w:rPr>
                <w:sz w:val="22"/>
                <w:szCs w:val="22"/>
              </w:rPr>
            </w:pPr>
            <w:r w:rsidRPr="00EF1676">
              <w:rPr>
                <w:sz w:val="22"/>
                <w:szCs w:val="22"/>
              </w:rPr>
              <w:t>1 komad</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4.</w:t>
            </w:r>
          </w:p>
        </w:tc>
        <w:tc>
          <w:tcPr>
            <w:tcW w:w="1800" w:type="dxa"/>
          </w:tcPr>
          <w:p w:rsidR="000F36CB" w:rsidRPr="00EF1676" w:rsidRDefault="000F36CB" w:rsidP="000F36CB">
            <w:pPr>
              <w:rPr>
                <w:sz w:val="22"/>
                <w:szCs w:val="22"/>
              </w:rPr>
            </w:pPr>
            <w:r w:rsidRPr="00EF1676">
              <w:rPr>
                <w:sz w:val="22"/>
                <w:szCs w:val="22"/>
              </w:rPr>
              <w:t>Instalacioni set za konekciju</w:t>
            </w:r>
          </w:p>
        </w:tc>
        <w:tc>
          <w:tcPr>
            <w:tcW w:w="1596" w:type="dxa"/>
          </w:tcPr>
          <w:p w:rsidR="000F36CB" w:rsidRPr="00EF1676" w:rsidRDefault="000F36CB" w:rsidP="000F36CB">
            <w:pPr>
              <w:rPr>
                <w:sz w:val="22"/>
                <w:szCs w:val="22"/>
              </w:rPr>
            </w:pPr>
            <w:r w:rsidRPr="00EF1676">
              <w:rPr>
                <w:sz w:val="22"/>
                <w:szCs w:val="22"/>
              </w:rPr>
              <w:t>1 komad</w:t>
            </w:r>
          </w:p>
        </w:tc>
        <w:tc>
          <w:tcPr>
            <w:tcW w:w="2083" w:type="dxa"/>
          </w:tcPr>
          <w:p w:rsidR="000F36CB" w:rsidRPr="00EF1676" w:rsidRDefault="000F36CB" w:rsidP="000F36CB">
            <w:pPr>
              <w:rPr>
                <w:sz w:val="22"/>
                <w:szCs w:val="22"/>
              </w:rPr>
            </w:pPr>
          </w:p>
        </w:tc>
        <w:tc>
          <w:tcPr>
            <w:tcW w:w="2141" w:type="dxa"/>
          </w:tcPr>
          <w:p w:rsidR="000F36CB" w:rsidRPr="00EF1676" w:rsidRDefault="000F36CB" w:rsidP="000F36CB">
            <w:pPr>
              <w:rPr>
                <w:sz w:val="22"/>
                <w:szCs w:val="22"/>
              </w:rPr>
            </w:pPr>
          </w:p>
        </w:tc>
      </w:tr>
      <w:tr w:rsidR="000F36CB" w:rsidTr="000F36CB">
        <w:tc>
          <w:tcPr>
            <w:tcW w:w="1008" w:type="dxa"/>
          </w:tcPr>
          <w:p w:rsidR="000F36CB" w:rsidRPr="00EF1676" w:rsidRDefault="000F36CB" w:rsidP="000F36CB">
            <w:pPr>
              <w:rPr>
                <w:sz w:val="22"/>
                <w:szCs w:val="22"/>
              </w:rPr>
            </w:pPr>
            <w:r w:rsidRPr="00EF1676">
              <w:rPr>
                <w:sz w:val="22"/>
                <w:szCs w:val="22"/>
              </w:rPr>
              <w:t>5.</w:t>
            </w:r>
          </w:p>
        </w:tc>
        <w:tc>
          <w:tcPr>
            <w:tcW w:w="1800" w:type="dxa"/>
          </w:tcPr>
          <w:p w:rsidR="000F36CB" w:rsidRPr="00EF1676" w:rsidRDefault="000F36CB" w:rsidP="000F36CB">
            <w:pPr>
              <w:spacing w:line="276" w:lineRule="auto"/>
              <w:jc w:val="both"/>
              <w:rPr>
                <w:sz w:val="22"/>
                <w:szCs w:val="22"/>
              </w:rPr>
            </w:pPr>
            <w:r w:rsidRPr="00EF1676">
              <w:rPr>
                <w:sz w:val="22"/>
                <w:szCs w:val="22"/>
              </w:rPr>
              <w:t>Crna Membrana</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spacing w:line="276" w:lineRule="auto"/>
              <w:jc w:val="both"/>
              <w:rPr>
                <w:sz w:val="22"/>
                <w:szCs w:val="22"/>
              </w:rPr>
            </w:pPr>
            <w:r w:rsidRPr="00EF1676">
              <w:rPr>
                <w:sz w:val="22"/>
                <w:szCs w:val="22"/>
              </w:rPr>
              <w:t>6</w:t>
            </w:r>
          </w:p>
        </w:tc>
        <w:tc>
          <w:tcPr>
            <w:tcW w:w="1800" w:type="dxa"/>
          </w:tcPr>
          <w:p w:rsidR="000F36CB" w:rsidRPr="00EF1676" w:rsidRDefault="000F36CB" w:rsidP="000F36CB">
            <w:pPr>
              <w:spacing w:line="276" w:lineRule="auto"/>
              <w:jc w:val="both"/>
              <w:rPr>
                <w:sz w:val="22"/>
                <w:szCs w:val="22"/>
              </w:rPr>
            </w:pPr>
            <w:r w:rsidRPr="00EF1676">
              <w:rPr>
                <w:sz w:val="22"/>
                <w:szCs w:val="22"/>
              </w:rPr>
              <w:t>Ventilni blok</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spacing w:line="276" w:lineRule="auto"/>
              <w:jc w:val="both"/>
              <w:rPr>
                <w:sz w:val="22"/>
                <w:szCs w:val="22"/>
              </w:rPr>
            </w:pPr>
            <w:r w:rsidRPr="00EF1676">
              <w:rPr>
                <w:sz w:val="22"/>
                <w:szCs w:val="22"/>
              </w:rPr>
              <w:t>7.</w:t>
            </w:r>
          </w:p>
        </w:tc>
        <w:tc>
          <w:tcPr>
            <w:tcW w:w="1800" w:type="dxa"/>
          </w:tcPr>
          <w:p w:rsidR="000F36CB" w:rsidRPr="00EF1676" w:rsidRDefault="000F36CB" w:rsidP="000F36CB">
            <w:pPr>
              <w:spacing w:line="276" w:lineRule="auto"/>
              <w:jc w:val="both"/>
              <w:rPr>
                <w:sz w:val="22"/>
                <w:szCs w:val="22"/>
              </w:rPr>
            </w:pPr>
            <w:r w:rsidRPr="00EF1676">
              <w:rPr>
                <w:sz w:val="22"/>
                <w:szCs w:val="22"/>
              </w:rPr>
              <w:t>Crna Membrana</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8.</w:t>
            </w:r>
          </w:p>
        </w:tc>
        <w:tc>
          <w:tcPr>
            <w:tcW w:w="1800" w:type="dxa"/>
          </w:tcPr>
          <w:p w:rsidR="000F36CB" w:rsidRPr="00EF1676" w:rsidRDefault="000F36CB" w:rsidP="000F36CB">
            <w:pPr>
              <w:spacing w:line="276" w:lineRule="auto"/>
              <w:jc w:val="both"/>
              <w:rPr>
                <w:sz w:val="22"/>
                <w:szCs w:val="22"/>
              </w:rPr>
            </w:pPr>
            <w:r w:rsidRPr="00EF1676">
              <w:rPr>
                <w:sz w:val="22"/>
                <w:szCs w:val="22"/>
              </w:rPr>
              <w:t>Ultrasonični senzor NaCl</w:t>
            </w:r>
          </w:p>
        </w:tc>
        <w:tc>
          <w:tcPr>
            <w:tcW w:w="1596" w:type="dxa"/>
          </w:tcPr>
          <w:p w:rsidR="000F36CB" w:rsidRPr="00EF1676" w:rsidRDefault="000F36CB" w:rsidP="000F36CB">
            <w:pPr>
              <w:spacing w:line="276" w:lineRule="auto"/>
              <w:jc w:val="both"/>
              <w:rPr>
                <w:sz w:val="22"/>
                <w:szCs w:val="22"/>
              </w:rPr>
            </w:pPr>
            <w:r w:rsidRPr="00EF1676">
              <w:rPr>
                <w:sz w:val="22"/>
                <w:szCs w:val="22"/>
              </w:rPr>
              <w:t>1 komad</w:t>
            </w:r>
          </w:p>
        </w:tc>
        <w:tc>
          <w:tcPr>
            <w:tcW w:w="2083" w:type="dxa"/>
          </w:tcPr>
          <w:p w:rsidR="000F36CB" w:rsidRPr="00EF1676" w:rsidRDefault="000F36CB" w:rsidP="000F36CB">
            <w:pPr>
              <w:spacing w:line="276" w:lineRule="auto"/>
              <w:jc w:val="both"/>
              <w:rPr>
                <w:sz w:val="22"/>
                <w:szCs w:val="22"/>
              </w:rPr>
            </w:pPr>
          </w:p>
        </w:tc>
        <w:tc>
          <w:tcPr>
            <w:tcW w:w="2141" w:type="dxa"/>
          </w:tcPr>
          <w:p w:rsidR="000F36CB" w:rsidRPr="00EF1676" w:rsidRDefault="000F36CB" w:rsidP="000F36CB">
            <w:pPr>
              <w:spacing w:line="276" w:lineRule="auto"/>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9.</w:t>
            </w:r>
          </w:p>
        </w:tc>
        <w:tc>
          <w:tcPr>
            <w:tcW w:w="1800" w:type="dxa"/>
          </w:tcPr>
          <w:p w:rsidR="000F36CB" w:rsidRPr="00EF1676" w:rsidRDefault="000F36CB" w:rsidP="000F36CB">
            <w:pPr>
              <w:jc w:val="both"/>
              <w:rPr>
                <w:sz w:val="22"/>
                <w:szCs w:val="22"/>
              </w:rPr>
            </w:pPr>
            <w:r w:rsidRPr="00EF1676">
              <w:rPr>
                <w:sz w:val="22"/>
                <w:szCs w:val="22"/>
              </w:rPr>
              <w:t>Kontrasna Boca 20 ml</w:t>
            </w:r>
          </w:p>
        </w:tc>
        <w:tc>
          <w:tcPr>
            <w:tcW w:w="1596" w:type="dxa"/>
          </w:tcPr>
          <w:p w:rsidR="000F36CB" w:rsidRPr="00EF1676" w:rsidRDefault="000F36CB" w:rsidP="000F36CB">
            <w:pPr>
              <w:jc w:val="both"/>
              <w:rPr>
                <w:sz w:val="22"/>
                <w:szCs w:val="22"/>
              </w:rPr>
            </w:pPr>
            <w:r w:rsidRPr="00EF1676">
              <w:rPr>
                <w:sz w:val="22"/>
                <w:szCs w:val="22"/>
              </w:rPr>
              <w:t>1 komad</w:t>
            </w:r>
          </w:p>
        </w:tc>
        <w:tc>
          <w:tcPr>
            <w:tcW w:w="2083" w:type="dxa"/>
          </w:tcPr>
          <w:p w:rsidR="000F36CB" w:rsidRPr="00EF1676" w:rsidRDefault="000F36CB" w:rsidP="000F36CB">
            <w:pPr>
              <w:jc w:val="both"/>
              <w:rPr>
                <w:sz w:val="22"/>
                <w:szCs w:val="22"/>
              </w:rPr>
            </w:pPr>
          </w:p>
        </w:tc>
        <w:tc>
          <w:tcPr>
            <w:tcW w:w="2141" w:type="dxa"/>
          </w:tcPr>
          <w:p w:rsidR="000F36CB" w:rsidRPr="00EF1676" w:rsidRDefault="000F36CB" w:rsidP="000F36CB">
            <w:pPr>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10.</w:t>
            </w:r>
          </w:p>
        </w:tc>
        <w:tc>
          <w:tcPr>
            <w:tcW w:w="1800" w:type="dxa"/>
          </w:tcPr>
          <w:p w:rsidR="000F36CB" w:rsidRPr="00EF1676" w:rsidRDefault="000F36CB" w:rsidP="000F36CB">
            <w:pPr>
              <w:jc w:val="both"/>
              <w:rPr>
                <w:sz w:val="22"/>
                <w:szCs w:val="22"/>
              </w:rPr>
            </w:pPr>
            <w:r w:rsidRPr="00EF1676">
              <w:rPr>
                <w:sz w:val="22"/>
                <w:szCs w:val="22"/>
              </w:rPr>
              <w:t>Kontrasna Boca 50 ml</w:t>
            </w:r>
          </w:p>
        </w:tc>
        <w:tc>
          <w:tcPr>
            <w:tcW w:w="1596" w:type="dxa"/>
          </w:tcPr>
          <w:p w:rsidR="000F36CB" w:rsidRPr="00EF1676" w:rsidRDefault="000F36CB" w:rsidP="000F36CB">
            <w:pPr>
              <w:jc w:val="both"/>
              <w:rPr>
                <w:sz w:val="22"/>
                <w:szCs w:val="22"/>
              </w:rPr>
            </w:pPr>
            <w:r w:rsidRPr="00EF1676">
              <w:rPr>
                <w:sz w:val="22"/>
                <w:szCs w:val="22"/>
              </w:rPr>
              <w:t>1 komad</w:t>
            </w:r>
          </w:p>
        </w:tc>
        <w:tc>
          <w:tcPr>
            <w:tcW w:w="2083" w:type="dxa"/>
          </w:tcPr>
          <w:p w:rsidR="000F36CB" w:rsidRPr="00EF1676" w:rsidRDefault="000F36CB" w:rsidP="000F36CB">
            <w:pPr>
              <w:jc w:val="both"/>
              <w:rPr>
                <w:sz w:val="22"/>
                <w:szCs w:val="22"/>
              </w:rPr>
            </w:pPr>
          </w:p>
        </w:tc>
        <w:tc>
          <w:tcPr>
            <w:tcW w:w="2141" w:type="dxa"/>
          </w:tcPr>
          <w:p w:rsidR="000F36CB" w:rsidRPr="00EF1676" w:rsidRDefault="000F36CB" w:rsidP="000F36CB">
            <w:pPr>
              <w:jc w:val="both"/>
              <w:rPr>
                <w:sz w:val="22"/>
                <w:szCs w:val="22"/>
              </w:rPr>
            </w:pPr>
          </w:p>
        </w:tc>
      </w:tr>
      <w:tr w:rsidR="000F36CB" w:rsidTr="000F36CB">
        <w:trPr>
          <w:trHeight w:val="485"/>
        </w:trPr>
        <w:tc>
          <w:tcPr>
            <w:tcW w:w="1008" w:type="dxa"/>
          </w:tcPr>
          <w:p w:rsidR="000F36CB" w:rsidRPr="00EF1676" w:rsidRDefault="000F36CB" w:rsidP="000F36CB">
            <w:pPr>
              <w:jc w:val="both"/>
              <w:rPr>
                <w:sz w:val="22"/>
                <w:szCs w:val="22"/>
              </w:rPr>
            </w:pPr>
            <w:r w:rsidRPr="00EF1676">
              <w:rPr>
                <w:sz w:val="22"/>
                <w:szCs w:val="22"/>
              </w:rPr>
              <w:t>11.</w:t>
            </w:r>
          </w:p>
        </w:tc>
        <w:tc>
          <w:tcPr>
            <w:tcW w:w="1800" w:type="dxa"/>
          </w:tcPr>
          <w:p w:rsidR="000F36CB" w:rsidRPr="00EF1676" w:rsidRDefault="000F36CB" w:rsidP="000F36CB">
            <w:pPr>
              <w:jc w:val="both"/>
              <w:rPr>
                <w:sz w:val="22"/>
                <w:szCs w:val="22"/>
              </w:rPr>
            </w:pPr>
            <w:r w:rsidRPr="00EF1676">
              <w:rPr>
                <w:sz w:val="22"/>
                <w:szCs w:val="22"/>
              </w:rPr>
              <w:t>Kontrasna Boca 10 ml</w:t>
            </w:r>
          </w:p>
        </w:tc>
        <w:tc>
          <w:tcPr>
            <w:tcW w:w="1596" w:type="dxa"/>
          </w:tcPr>
          <w:p w:rsidR="000F36CB" w:rsidRPr="00EF1676" w:rsidRDefault="000F36CB" w:rsidP="000F36CB">
            <w:pPr>
              <w:jc w:val="both"/>
              <w:rPr>
                <w:sz w:val="22"/>
                <w:szCs w:val="22"/>
              </w:rPr>
            </w:pPr>
            <w:r w:rsidRPr="00EF1676">
              <w:rPr>
                <w:sz w:val="22"/>
                <w:szCs w:val="22"/>
              </w:rPr>
              <w:t>1 komad</w:t>
            </w:r>
          </w:p>
        </w:tc>
        <w:tc>
          <w:tcPr>
            <w:tcW w:w="2083" w:type="dxa"/>
          </w:tcPr>
          <w:p w:rsidR="000F36CB" w:rsidRPr="00EF1676" w:rsidRDefault="000F36CB" w:rsidP="000F36CB">
            <w:pPr>
              <w:jc w:val="both"/>
              <w:rPr>
                <w:sz w:val="22"/>
                <w:szCs w:val="22"/>
              </w:rPr>
            </w:pPr>
          </w:p>
        </w:tc>
        <w:tc>
          <w:tcPr>
            <w:tcW w:w="2141" w:type="dxa"/>
          </w:tcPr>
          <w:p w:rsidR="000F36CB" w:rsidRPr="00EF1676" w:rsidRDefault="000F36CB" w:rsidP="000F36CB">
            <w:pPr>
              <w:jc w:val="both"/>
              <w:rPr>
                <w:sz w:val="22"/>
                <w:szCs w:val="22"/>
              </w:rPr>
            </w:pPr>
          </w:p>
        </w:tc>
      </w:tr>
      <w:tr w:rsidR="000F36CB" w:rsidTr="000F36CB">
        <w:trPr>
          <w:trHeight w:val="485"/>
        </w:trPr>
        <w:tc>
          <w:tcPr>
            <w:tcW w:w="6487" w:type="dxa"/>
            <w:gridSpan w:val="4"/>
          </w:tcPr>
          <w:p w:rsidR="000F36CB" w:rsidRDefault="000F36CB" w:rsidP="000F36CB">
            <w:pPr>
              <w:jc w:val="right"/>
            </w:pPr>
            <w:r w:rsidRPr="00886A74">
              <w:rPr>
                <w:rFonts w:ascii="Times New Roman" w:hAnsi="Times New Roman"/>
                <w:sz w:val="24"/>
                <w:szCs w:val="24"/>
                <w:lang w:val="sr-Cyrl-CS"/>
              </w:rPr>
              <w:t>Укупна вредност без ПДВ</w:t>
            </w:r>
          </w:p>
        </w:tc>
        <w:tc>
          <w:tcPr>
            <w:tcW w:w="2141" w:type="dxa"/>
          </w:tcPr>
          <w:p w:rsidR="000F36CB" w:rsidRDefault="000F36CB" w:rsidP="000F36CB">
            <w:pPr>
              <w:jc w:val="both"/>
            </w:pPr>
          </w:p>
        </w:tc>
      </w:tr>
    </w:tbl>
    <w:p w:rsidR="000F36CB" w:rsidRDefault="000F36CB" w:rsidP="000F36CB">
      <w:pPr>
        <w:rPr>
          <w:sz w:val="24"/>
          <w:szCs w:val="24"/>
        </w:rPr>
      </w:pPr>
    </w:p>
    <w:p w:rsidR="000F36CB" w:rsidRDefault="000F36CB" w:rsidP="000F36CB">
      <w:pPr>
        <w:autoSpaceDE w:val="0"/>
        <w:autoSpaceDN w:val="0"/>
        <w:adjustRightInd w:val="0"/>
        <w:ind w:left="993" w:hanging="142"/>
        <w:jc w:val="both"/>
        <w:rPr>
          <w:rFonts w:ascii="Times New Roman" w:hAnsi="Times New Roman"/>
          <w:color w:val="000000" w:themeColor="text1"/>
          <w:sz w:val="24"/>
          <w:szCs w:val="24"/>
        </w:rPr>
      </w:pPr>
    </w:p>
    <w:tbl>
      <w:tblPr>
        <w:tblW w:w="1063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9"/>
        <w:gridCol w:w="2119"/>
        <w:gridCol w:w="2106"/>
      </w:tblGrid>
      <w:tr w:rsidR="000F36CB" w:rsidRPr="00452CD9" w:rsidTr="000F36CB">
        <w:trPr>
          <w:trHeight w:val="361"/>
          <w:jc w:val="center"/>
        </w:trPr>
        <w:tc>
          <w:tcPr>
            <w:tcW w:w="6409" w:type="dxa"/>
            <w:tcBorders>
              <w:top w:val="single" w:sz="4" w:space="0" w:color="auto"/>
            </w:tcBorders>
            <w:vAlign w:val="center"/>
          </w:tcPr>
          <w:p w:rsidR="000F36CB" w:rsidRPr="00452CD9" w:rsidRDefault="000F36CB" w:rsidP="000F36CB">
            <w:pPr>
              <w:rPr>
                <w:b/>
                <w:color w:val="000000"/>
                <w:sz w:val="22"/>
                <w:szCs w:val="22"/>
                <w:lang w:val="sr-Cyrl-CS"/>
              </w:rPr>
            </w:pPr>
            <w:r w:rsidRPr="00452CD9">
              <w:rPr>
                <w:b/>
                <w:color w:val="000000"/>
                <w:sz w:val="22"/>
                <w:szCs w:val="22"/>
                <w:lang w:val="sr-Cyrl-CS"/>
              </w:rPr>
              <w:t>Врста услуга</w:t>
            </w:r>
          </w:p>
        </w:tc>
        <w:tc>
          <w:tcPr>
            <w:tcW w:w="2119" w:type="dxa"/>
            <w:tcBorders>
              <w:top w:val="single" w:sz="4" w:space="0" w:color="auto"/>
            </w:tcBorders>
            <w:vAlign w:val="center"/>
          </w:tcPr>
          <w:p w:rsidR="000F36CB" w:rsidRPr="00452CD9" w:rsidRDefault="000F36CB" w:rsidP="000F36CB">
            <w:pPr>
              <w:jc w:val="center"/>
              <w:rPr>
                <w:b/>
                <w:sz w:val="22"/>
                <w:szCs w:val="22"/>
              </w:rPr>
            </w:pPr>
            <w:r w:rsidRPr="00452CD9">
              <w:rPr>
                <w:b/>
                <w:bCs/>
                <w:sz w:val="22"/>
                <w:szCs w:val="22"/>
                <w:lang w:val="sr-Cyrl-CS"/>
              </w:rPr>
              <w:t>Укупно без ПДВ-а</w:t>
            </w:r>
          </w:p>
        </w:tc>
        <w:tc>
          <w:tcPr>
            <w:tcW w:w="2106" w:type="dxa"/>
            <w:tcBorders>
              <w:top w:val="single" w:sz="4" w:space="0" w:color="auto"/>
            </w:tcBorders>
            <w:vAlign w:val="center"/>
          </w:tcPr>
          <w:p w:rsidR="000F36CB" w:rsidRPr="00452CD9" w:rsidRDefault="000F36CB" w:rsidP="000F36CB">
            <w:pPr>
              <w:jc w:val="center"/>
              <w:rPr>
                <w:b/>
                <w:sz w:val="22"/>
                <w:szCs w:val="22"/>
              </w:rPr>
            </w:pPr>
            <w:r w:rsidRPr="00452CD9">
              <w:rPr>
                <w:b/>
                <w:bCs/>
                <w:sz w:val="22"/>
                <w:szCs w:val="22"/>
                <w:lang w:val="sr-Cyrl-CS"/>
              </w:rPr>
              <w:t>Укупно са ПДВ-ом</w:t>
            </w:r>
          </w:p>
        </w:tc>
      </w:tr>
      <w:tr w:rsidR="000F36CB" w:rsidRPr="00452CD9" w:rsidTr="000F36CB">
        <w:trPr>
          <w:trHeight w:val="253"/>
          <w:jc w:val="center"/>
        </w:trPr>
        <w:tc>
          <w:tcPr>
            <w:tcW w:w="6409" w:type="dxa"/>
            <w:tcBorders>
              <w:top w:val="single" w:sz="4" w:space="0" w:color="auto"/>
            </w:tcBorders>
            <w:vAlign w:val="center"/>
          </w:tcPr>
          <w:p w:rsidR="000F36CB" w:rsidRPr="00EF1676" w:rsidRDefault="000F36CB" w:rsidP="000F36CB">
            <w:pPr>
              <w:rPr>
                <w:rFonts w:asciiTheme="minorHAnsi" w:hAnsiTheme="minorHAnsi"/>
                <w:b/>
                <w:color w:val="000000"/>
                <w:sz w:val="22"/>
                <w:szCs w:val="22"/>
              </w:rPr>
            </w:pPr>
            <w:r>
              <w:rPr>
                <w:rFonts w:asciiTheme="minorHAnsi" w:hAnsiTheme="minorHAnsi"/>
                <w:b/>
                <w:color w:val="000000"/>
                <w:sz w:val="22"/>
                <w:szCs w:val="22"/>
              </w:rPr>
              <w:t>Табела А</w:t>
            </w:r>
          </w:p>
        </w:tc>
        <w:tc>
          <w:tcPr>
            <w:tcW w:w="2119" w:type="dxa"/>
            <w:tcBorders>
              <w:top w:val="single" w:sz="4" w:space="0" w:color="auto"/>
            </w:tcBorders>
            <w:vAlign w:val="center"/>
          </w:tcPr>
          <w:p w:rsidR="000F36CB" w:rsidRPr="00452CD9" w:rsidRDefault="000F36CB" w:rsidP="000F36CB">
            <w:pPr>
              <w:jc w:val="right"/>
              <w:rPr>
                <w:b/>
                <w:color w:val="000000"/>
                <w:sz w:val="22"/>
                <w:szCs w:val="22"/>
              </w:rPr>
            </w:pPr>
          </w:p>
        </w:tc>
        <w:tc>
          <w:tcPr>
            <w:tcW w:w="2106" w:type="dxa"/>
            <w:tcBorders>
              <w:top w:val="single" w:sz="4" w:space="0" w:color="auto"/>
            </w:tcBorders>
            <w:vAlign w:val="center"/>
          </w:tcPr>
          <w:p w:rsidR="000F36CB" w:rsidRPr="00452CD9" w:rsidRDefault="000F36CB" w:rsidP="000F36CB">
            <w:pPr>
              <w:jc w:val="right"/>
              <w:rPr>
                <w:b/>
                <w:color w:val="000000"/>
                <w:sz w:val="22"/>
                <w:szCs w:val="22"/>
              </w:rPr>
            </w:pPr>
          </w:p>
        </w:tc>
      </w:tr>
      <w:tr w:rsidR="000F36CB" w:rsidRPr="00452CD9" w:rsidTr="000F36CB">
        <w:trPr>
          <w:trHeight w:val="253"/>
          <w:jc w:val="center"/>
        </w:trPr>
        <w:tc>
          <w:tcPr>
            <w:tcW w:w="6409" w:type="dxa"/>
            <w:tcBorders>
              <w:top w:val="single" w:sz="4" w:space="0" w:color="auto"/>
            </w:tcBorders>
            <w:vAlign w:val="center"/>
          </w:tcPr>
          <w:p w:rsidR="000F36CB" w:rsidRPr="00EF1676" w:rsidRDefault="000F36CB" w:rsidP="000F36CB">
            <w:pPr>
              <w:rPr>
                <w:rFonts w:asciiTheme="minorHAnsi" w:hAnsiTheme="minorHAnsi"/>
                <w:b/>
                <w:color w:val="000000"/>
                <w:sz w:val="22"/>
                <w:szCs w:val="22"/>
              </w:rPr>
            </w:pPr>
            <w:r>
              <w:rPr>
                <w:rFonts w:asciiTheme="minorHAnsi" w:hAnsiTheme="minorHAnsi"/>
                <w:b/>
                <w:color w:val="000000"/>
                <w:sz w:val="22"/>
                <w:szCs w:val="22"/>
              </w:rPr>
              <w:t>ТАБЕЛА Б</w:t>
            </w:r>
          </w:p>
        </w:tc>
        <w:tc>
          <w:tcPr>
            <w:tcW w:w="2119" w:type="dxa"/>
            <w:tcBorders>
              <w:top w:val="single" w:sz="4" w:space="0" w:color="auto"/>
            </w:tcBorders>
            <w:vAlign w:val="center"/>
          </w:tcPr>
          <w:p w:rsidR="000F36CB" w:rsidRPr="00452CD9" w:rsidRDefault="000F36CB" w:rsidP="000F36CB">
            <w:pPr>
              <w:jc w:val="right"/>
              <w:rPr>
                <w:b/>
                <w:color w:val="000000"/>
                <w:sz w:val="22"/>
                <w:szCs w:val="22"/>
              </w:rPr>
            </w:pPr>
          </w:p>
        </w:tc>
        <w:tc>
          <w:tcPr>
            <w:tcW w:w="2106" w:type="dxa"/>
            <w:tcBorders>
              <w:top w:val="single" w:sz="4" w:space="0" w:color="auto"/>
            </w:tcBorders>
            <w:vAlign w:val="center"/>
          </w:tcPr>
          <w:p w:rsidR="000F36CB" w:rsidRPr="00452CD9" w:rsidRDefault="000F36CB" w:rsidP="000F36CB">
            <w:pPr>
              <w:jc w:val="right"/>
              <w:rPr>
                <w:b/>
                <w:color w:val="000000"/>
                <w:sz w:val="22"/>
                <w:szCs w:val="22"/>
              </w:rPr>
            </w:pPr>
          </w:p>
        </w:tc>
      </w:tr>
      <w:tr w:rsidR="000F36CB" w:rsidRPr="00452CD9" w:rsidTr="000F36CB">
        <w:trPr>
          <w:trHeight w:val="253"/>
          <w:jc w:val="center"/>
        </w:trPr>
        <w:tc>
          <w:tcPr>
            <w:tcW w:w="6409" w:type="dxa"/>
            <w:tcBorders>
              <w:top w:val="single" w:sz="4" w:space="0" w:color="auto"/>
            </w:tcBorders>
            <w:vAlign w:val="center"/>
          </w:tcPr>
          <w:p w:rsidR="000F36CB" w:rsidRPr="00EF1676" w:rsidRDefault="000F36CB" w:rsidP="000F36CB">
            <w:pPr>
              <w:rPr>
                <w:rFonts w:asciiTheme="minorHAnsi" w:hAnsiTheme="minorHAnsi"/>
                <w:spacing w:val="-6"/>
                <w:sz w:val="22"/>
                <w:szCs w:val="22"/>
              </w:rPr>
            </w:pPr>
            <w:r>
              <w:rPr>
                <w:rFonts w:asciiTheme="minorHAnsi" w:hAnsiTheme="minorHAnsi"/>
                <w:b/>
                <w:color w:val="000000"/>
                <w:sz w:val="22"/>
                <w:szCs w:val="22"/>
              </w:rPr>
              <w:t>ТАБЕЛА В</w:t>
            </w:r>
          </w:p>
        </w:tc>
        <w:tc>
          <w:tcPr>
            <w:tcW w:w="2119" w:type="dxa"/>
            <w:tcBorders>
              <w:top w:val="single" w:sz="4" w:space="0" w:color="auto"/>
            </w:tcBorders>
            <w:vAlign w:val="center"/>
          </w:tcPr>
          <w:p w:rsidR="000F36CB" w:rsidRPr="00452CD9" w:rsidRDefault="000F36CB" w:rsidP="000F36CB">
            <w:pPr>
              <w:jc w:val="right"/>
              <w:rPr>
                <w:b/>
                <w:color w:val="000000"/>
                <w:sz w:val="22"/>
                <w:szCs w:val="22"/>
              </w:rPr>
            </w:pPr>
          </w:p>
        </w:tc>
        <w:tc>
          <w:tcPr>
            <w:tcW w:w="2106" w:type="dxa"/>
            <w:tcBorders>
              <w:top w:val="single" w:sz="4" w:space="0" w:color="auto"/>
            </w:tcBorders>
            <w:vAlign w:val="center"/>
          </w:tcPr>
          <w:p w:rsidR="000F36CB" w:rsidRPr="00452CD9" w:rsidRDefault="000F36CB" w:rsidP="000F36CB">
            <w:pPr>
              <w:jc w:val="right"/>
              <w:rPr>
                <w:b/>
                <w:color w:val="000000"/>
                <w:sz w:val="22"/>
                <w:szCs w:val="22"/>
              </w:rPr>
            </w:pPr>
          </w:p>
        </w:tc>
      </w:tr>
    </w:tbl>
    <w:p w:rsidR="000F36CB" w:rsidRPr="00452CD9" w:rsidRDefault="000F36CB" w:rsidP="000F36CB">
      <w:pPr>
        <w:tabs>
          <w:tab w:val="left" w:pos="6195"/>
        </w:tabs>
        <w:jc w:val="both"/>
        <w:rPr>
          <w:rFonts w:ascii="Arial Narrow" w:hAnsi="Arial Narrow"/>
          <w:sz w:val="22"/>
          <w:szCs w:val="22"/>
        </w:rPr>
      </w:pPr>
      <w:r w:rsidRPr="00452CD9">
        <w:rPr>
          <w:rFonts w:ascii="Arial Narrow" w:hAnsi="Arial Narrow"/>
          <w:sz w:val="22"/>
          <w:szCs w:val="22"/>
        </w:rPr>
        <w:t xml:space="preserve">    </w:t>
      </w:r>
    </w:p>
    <w:tbl>
      <w:tblPr>
        <w:tblW w:w="10545"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9"/>
        <w:gridCol w:w="4216"/>
      </w:tblGrid>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sz w:val="22"/>
                <w:szCs w:val="22"/>
                <w:lang w:val="sr-Latn-CS"/>
              </w:rPr>
            </w:pPr>
            <w:r w:rsidRPr="00452CD9">
              <w:rPr>
                <w:b/>
                <w:sz w:val="22"/>
                <w:szCs w:val="22"/>
                <w:lang w:val="sr-Cyrl-CS"/>
              </w:rPr>
              <w:t>У</w:t>
            </w:r>
            <w:r w:rsidRPr="00452CD9">
              <w:rPr>
                <w:b/>
                <w:sz w:val="22"/>
                <w:szCs w:val="22"/>
                <w:lang w:val="sr-Latn-CS"/>
              </w:rPr>
              <w:t xml:space="preserve">купна вредност  </w:t>
            </w:r>
            <w:r w:rsidRPr="00452CD9">
              <w:rPr>
                <w:b/>
                <w:sz w:val="22"/>
                <w:szCs w:val="22"/>
                <w:lang w:val="sr-Cyrl-CS"/>
              </w:rPr>
              <w:t>без ПДВ-a</w:t>
            </w:r>
            <w:r w:rsidRPr="00452CD9">
              <w:rPr>
                <w:b/>
                <w:sz w:val="22"/>
                <w:szCs w:val="22"/>
              </w:rPr>
              <w:t xml:space="preserve"> ( </w:t>
            </w:r>
            <w:r>
              <w:rPr>
                <w:rFonts w:asciiTheme="minorHAnsi" w:hAnsiTheme="minorHAnsi"/>
                <w:b/>
                <w:sz w:val="22"/>
                <w:szCs w:val="22"/>
              </w:rPr>
              <w:t>А+Б+В</w:t>
            </w:r>
            <w:r w:rsidRPr="00452CD9">
              <w:rPr>
                <w:b/>
                <w:sz w:val="22"/>
                <w:szCs w:val="22"/>
                <w:lang w:val="sr-Cyrl-CS"/>
              </w:rPr>
              <w:t>)</w:t>
            </w:r>
            <w:r w:rsidRPr="00452CD9">
              <w:rPr>
                <w:b/>
                <w:sz w:val="22"/>
                <w:szCs w:val="22"/>
                <w:lang w:val="sr-Latn-CS"/>
              </w:rPr>
              <w:t>:</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sz w:val="22"/>
                <w:szCs w:val="22"/>
                <w:lang w:val="sr-Cyrl-CS"/>
              </w:rPr>
            </w:pPr>
            <w:r w:rsidRPr="00452CD9">
              <w:rPr>
                <w:rFonts w:ascii="Times New Roman" w:hAnsi="Times New Roman"/>
                <w:b/>
                <w:sz w:val="24"/>
                <w:szCs w:val="24"/>
                <w:lang w:val="sr-Cyrl-CS"/>
              </w:rPr>
              <w:t>Попуст  у %</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rFonts w:ascii="Times New Roman" w:hAnsi="Times New Roman"/>
                <w:b/>
                <w:sz w:val="24"/>
                <w:szCs w:val="24"/>
                <w:lang w:val="sr-Cyrl-CS"/>
              </w:rPr>
            </w:pPr>
            <w:r w:rsidRPr="00452CD9">
              <w:rPr>
                <w:rFonts w:ascii="Times New Roman" w:hAnsi="Times New Roman"/>
                <w:b/>
                <w:sz w:val="24"/>
                <w:szCs w:val="24"/>
                <w:lang w:val="sr-Cyrl-CS"/>
              </w:rPr>
              <w:t>Укупна вредност без ПДВ са попустом</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sz w:val="22"/>
                <w:szCs w:val="22"/>
                <w:lang w:val="sr-Cyrl-CS"/>
              </w:rPr>
            </w:pPr>
            <w:r w:rsidRPr="00452CD9">
              <w:rPr>
                <w:rFonts w:ascii="Times New Roman" w:hAnsi="Times New Roman"/>
                <w:b/>
                <w:sz w:val="24"/>
                <w:szCs w:val="24"/>
                <w:lang w:val="sr-Cyrl-CS"/>
              </w:rPr>
              <w:t>Укупан ПДВ у дин.</w:t>
            </w:r>
            <w:r w:rsidRPr="00452CD9">
              <w:rPr>
                <w:b/>
                <w:sz w:val="22"/>
                <w:szCs w:val="22"/>
                <w:lang w:val="sr-Latn-CS"/>
              </w:rPr>
              <w:t>:</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rPr>
            </w:pPr>
          </w:p>
        </w:tc>
      </w:tr>
      <w:tr w:rsidR="000F36CB" w:rsidRPr="00452CD9" w:rsidTr="000F36CB">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0F36CB" w:rsidRPr="00452CD9" w:rsidRDefault="000F36CB" w:rsidP="000F36CB">
            <w:pPr>
              <w:jc w:val="right"/>
              <w:rPr>
                <w:b/>
                <w:bCs/>
                <w:sz w:val="22"/>
                <w:szCs w:val="22"/>
                <w:lang w:val="sr-Cyrl-CS"/>
              </w:rPr>
            </w:pPr>
            <w:r w:rsidRPr="00452CD9">
              <w:rPr>
                <w:b/>
                <w:bCs/>
                <w:sz w:val="22"/>
                <w:szCs w:val="22"/>
              </w:rPr>
              <w:t xml:space="preserve">Укупнa </w:t>
            </w:r>
            <w:r w:rsidRPr="00452CD9">
              <w:rPr>
                <w:b/>
                <w:bCs/>
                <w:sz w:val="22"/>
                <w:szCs w:val="22"/>
                <w:lang w:val="sr-Cyrl-CS"/>
              </w:rPr>
              <w:t>вредност</w:t>
            </w:r>
            <w:r w:rsidRPr="00452CD9">
              <w:rPr>
                <w:b/>
                <w:bCs/>
                <w:sz w:val="22"/>
                <w:szCs w:val="22"/>
              </w:rPr>
              <w:t xml:space="preserve"> са ПД</w:t>
            </w:r>
            <w:r w:rsidRPr="00452CD9">
              <w:rPr>
                <w:b/>
                <w:bCs/>
                <w:sz w:val="22"/>
                <w:szCs w:val="22"/>
                <w:lang w:val="sr-Cyrl-CS"/>
              </w:rPr>
              <w:t>В</w:t>
            </w:r>
            <w:r w:rsidRPr="00452CD9">
              <w:rPr>
                <w:b/>
                <w:bCs/>
                <w:sz w:val="22"/>
                <w:szCs w:val="22"/>
              </w:rPr>
              <w:t>-</w:t>
            </w:r>
            <w:r w:rsidRPr="00452CD9">
              <w:rPr>
                <w:b/>
                <w:bCs/>
                <w:sz w:val="22"/>
                <w:szCs w:val="22"/>
                <w:lang w:val="sr-Cyrl-CS"/>
              </w:rPr>
              <w:t>ом</w:t>
            </w:r>
            <w:r w:rsidRPr="00452CD9">
              <w:rPr>
                <w:b/>
                <w:bCs/>
                <w:sz w:val="22"/>
                <w:szCs w:val="22"/>
                <w:lang w:val="sr-Latn-CS"/>
              </w:rPr>
              <w:t xml:space="preserve"> </w:t>
            </w:r>
            <w:r w:rsidRPr="00452CD9">
              <w:rPr>
                <w:b/>
                <w:sz w:val="22"/>
                <w:szCs w:val="22"/>
              </w:rPr>
              <w:t xml:space="preserve">( </w:t>
            </w:r>
            <w:r>
              <w:rPr>
                <w:rFonts w:asciiTheme="minorHAnsi" w:hAnsiTheme="minorHAnsi"/>
                <w:b/>
                <w:sz w:val="22"/>
                <w:szCs w:val="22"/>
              </w:rPr>
              <w:t>А+Б+В</w:t>
            </w:r>
            <w:r w:rsidRPr="00452CD9">
              <w:rPr>
                <w:b/>
                <w:sz w:val="22"/>
                <w:szCs w:val="22"/>
                <w:lang w:val="sr-Cyrl-CS"/>
              </w:rPr>
              <w:t>)</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rsidR="000F36CB" w:rsidRPr="00452CD9" w:rsidRDefault="000F36CB" w:rsidP="000F36CB">
            <w:pPr>
              <w:autoSpaceDN w:val="0"/>
              <w:jc w:val="right"/>
              <w:rPr>
                <w:b/>
                <w:bCs/>
                <w:sz w:val="22"/>
                <w:szCs w:val="22"/>
              </w:rPr>
            </w:pPr>
          </w:p>
        </w:tc>
      </w:tr>
    </w:tbl>
    <w:p w:rsidR="000F36CB" w:rsidRDefault="000F36CB" w:rsidP="000F36CB">
      <w:pPr>
        <w:autoSpaceDE w:val="0"/>
        <w:autoSpaceDN w:val="0"/>
        <w:adjustRightInd w:val="0"/>
        <w:ind w:left="993" w:hanging="142"/>
        <w:jc w:val="both"/>
        <w:rPr>
          <w:rFonts w:ascii="Times New Roman" w:hAnsi="Times New Roman"/>
          <w:color w:val="000000" w:themeColor="text1"/>
          <w:sz w:val="24"/>
          <w:szCs w:val="24"/>
        </w:rPr>
      </w:pPr>
    </w:p>
    <w:p w:rsidR="000F36CB" w:rsidRDefault="000F36CB" w:rsidP="000F36CB">
      <w:pPr>
        <w:autoSpaceDE w:val="0"/>
        <w:autoSpaceDN w:val="0"/>
        <w:adjustRightInd w:val="0"/>
        <w:jc w:val="both"/>
        <w:rPr>
          <w:rFonts w:ascii="Times New Roman" w:hAnsi="Times New Roman"/>
          <w:color w:val="000000" w:themeColor="text1"/>
          <w:sz w:val="24"/>
          <w:szCs w:val="24"/>
          <w:lang w:val="sr-Cyrl-CS"/>
        </w:rPr>
      </w:pPr>
    </w:p>
    <w:p w:rsidR="000F36CB" w:rsidRPr="00574D6A" w:rsidRDefault="000F36CB" w:rsidP="000F36CB">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0F36CB" w:rsidRPr="00574D6A" w:rsidRDefault="000F36CB" w:rsidP="000F36CB">
      <w:pPr>
        <w:autoSpaceDE w:val="0"/>
        <w:autoSpaceDN w:val="0"/>
        <w:adjustRightInd w:val="0"/>
        <w:ind w:left="131" w:firstLine="72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0F36CB" w:rsidRDefault="000F36CB" w:rsidP="000F36CB">
      <w:pPr>
        <w:autoSpaceDE w:val="0"/>
        <w:autoSpaceDN w:val="0"/>
        <w:adjustRightInd w:val="0"/>
        <w:jc w:val="both"/>
        <w:rPr>
          <w:rFonts w:ascii="Times New Roman" w:hAnsi="Times New Roman"/>
          <w:b/>
          <w:sz w:val="24"/>
          <w:szCs w:val="24"/>
          <w:lang w:val="sr-Cyrl-CS"/>
        </w:rPr>
      </w:pPr>
    </w:p>
    <w:p w:rsidR="000F36CB" w:rsidRPr="000F36CB" w:rsidRDefault="000F36CB" w:rsidP="005D6B01">
      <w:pPr>
        <w:autoSpaceDE w:val="0"/>
        <w:autoSpaceDN w:val="0"/>
        <w:adjustRightInd w:val="0"/>
        <w:rPr>
          <w:rFonts w:ascii="Times New Roman" w:hAnsi="Times New Roman"/>
          <w:bCs/>
          <w:iCs/>
          <w:color w:val="FF0000"/>
          <w:sz w:val="24"/>
          <w:szCs w:val="24"/>
        </w:rPr>
      </w:pPr>
    </w:p>
    <w:p w:rsidR="00C67292" w:rsidRPr="000042FD" w:rsidRDefault="00C67292" w:rsidP="00C67292">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lastRenderedPageBreak/>
        <w:t>НАПОМЕНА</w:t>
      </w:r>
      <w:r>
        <w:rPr>
          <w:rFonts w:ascii="Times New Roman" w:hAnsi="Times New Roman"/>
          <w:b/>
          <w:sz w:val="24"/>
          <w:szCs w:val="24"/>
        </w:rPr>
        <w:t xml:space="preserve"> ЗА ПАРТИЈУ 29</w:t>
      </w:r>
      <w:r w:rsidRPr="000042FD">
        <w:rPr>
          <w:rFonts w:ascii="Times New Roman" w:hAnsi="Times New Roman"/>
          <w:b/>
          <w:sz w:val="24"/>
          <w:szCs w:val="24"/>
        </w:rPr>
        <w:t>:</w:t>
      </w:r>
      <w:r w:rsidRPr="000042FD">
        <w:rPr>
          <w:rFonts w:ascii="Times New Roman" w:hAnsi="Times New Roman"/>
          <w:sz w:val="24"/>
          <w:szCs w:val="24"/>
        </w:rPr>
        <w:t xml:space="preserve"> </w:t>
      </w:r>
    </w:p>
    <w:p w:rsidR="00C67292" w:rsidRDefault="00C67292" w:rsidP="00C67292">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67292" w:rsidRPr="000042FD" w:rsidRDefault="00C67292" w:rsidP="00C67292">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B12073" w:rsidRDefault="00B12073" w:rsidP="005D6B01">
      <w:pPr>
        <w:autoSpaceDE w:val="0"/>
        <w:autoSpaceDN w:val="0"/>
        <w:adjustRightInd w:val="0"/>
        <w:rPr>
          <w:rFonts w:ascii="Times New Roman" w:hAnsi="Times New Roman"/>
          <w:bCs/>
          <w:iCs/>
          <w:color w:val="FF0000"/>
          <w:sz w:val="24"/>
          <w:szCs w:val="24"/>
        </w:rPr>
      </w:pPr>
    </w:p>
    <w:p w:rsidR="001E0E6B" w:rsidRDefault="001E0E6B" w:rsidP="001E6FA1">
      <w:pPr>
        <w:autoSpaceDE w:val="0"/>
        <w:autoSpaceDN w:val="0"/>
        <w:adjustRightInd w:val="0"/>
        <w:rPr>
          <w:rFonts w:ascii="Times New Roman" w:hAnsi="Times New Roman"/>
          <w:b/>
          <w:bCs/>
          <w:noProof w:val="0"/>
          <w:sz w:val="24"/>
          <w:szCs w:val="24"/>
        </w:rPr>
      </w:pPr>
    </w:p>
    <w:p w:rsidR="001E6FA1" w:rsidRPr="00776125" w:rsidRDefault="001E6FA1" w:rsidP="001E6FA1">
      <w:pPr>
        <w:autoSpaceDE w:val="0"/>
        <w:autoSpaceDN w:val="0"/>
        <w:adjustRightInd w:val="0"/>
        <w:rPr>
          <w:rFonts w:ascii="Times New Roman" w:hAnsi="Times New Roman"/>
          <w:b/>
          <w:sz w:val="24"/>
          <w:szCs w:val="24"/>
          <w:lang w:val="sr-Cyrl-CS"/>
        </w:rPr>
      </w:pPr>
      <w:r>
        <w:rPr>
          <w:rFonts w:ascii="Times New Roman" w:hAnsi="Times New Roman"/>
          <w:b/>
          <w:bCs/>
          <w:noProof w:val="0"/>
          <w:sz w:val="24"/>
          <w:szCs w:val="24"/>
        </w:rPr>
        <w:t>ПАРТИЈА 3</w:t>
      </w:r>
      <w:r w:rsidR="001E0E6B">
        <w:rPr>
          <w:rFonts w:ascii="Times New Roman" w:hAnsi="Times New Roman"/>
          <w:b/>
          <w:bCs/>
          <w:noProof w:val="0"/>
          <w:sz w:val="24"/>
          <w:szCs w:val="24"/>
        </w:rPr>
        <w:t>0</w:t>
      </w:r>
      <w:r>
        <w:rPr>
          <w:rFonts w:ascii="Times New Roman" w:hAnsi="Times New Roman"/>
          <w:b/>
          <w:bCs/>
          <w:noProof w:val="0"/>
          <w:sz w:val="24"/>
          <w:szCs w:val="24"/>
        </w:rPr>
        <w:t xml:space="preserve"> – </w:t>
      </w:r>
      <w:r>
        <w:rPr>
          <w:rFonts w:ascii="Times New Roman" w:hAnsi="Times New Roman"/>
          <w:b/>
          <w:sz w:val="24"/>
          <w:szCs w:val="24"/>
        </w:rPr>
        <w:t>Servisiranje krio boce za tečni azot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1E6FA1" w:rsidRPr="001E6FA1" w:rsidTr="001E6FA1">
        <w:tc>
          <w:tcPr>
            <w:tcW w:w="45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E6FA1" w:rsidRPr="001E6FA1" w:rsidRDefault="001E6FA1" w:rsidP="001E6FA1">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1E6FA1" w:rsidRPr="001E6FA1" w:rsidTr="001E6FA1">
        <w:tc>
          <w:tcPr>
            <w:tcW w:w="45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E6FA1" w:rsidRPr="006D2293" w:rsidRDefault="006D2293" w:rsidP="006D2293">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Times New Roman" w:hAnsi="Times New Roman"/>
                <w:sz w:val="24"/>
                <w:szCs w:val="24"/>
              </w:rPr>
              <w:t>с</w:t>
            </w:r>
            <w:r w:rsidRPr="006D2293">
              <w:rPr>
                <w:rFonts w:ascii="Times New Roman" w:hAnsi="Times New Roman"/>
                <w:sz w:val="24"/>
                <w:szCs w:val="24"/>
                <w:lang w:val="sr-Cyrl-CS"/>
              </w:rPr>
              <w:t>ервисирањ</w:t>
            </w:r>
            <w:r w:rsidRPr="006D2293">
              <w:rPr>
                <w:rFonts w:ascii="Times New Roman" w:hAnsi="Times New Roman"/>
                <w:sz w:val="24"/>
                <w:szCs w:val="24"/>
              </w:rPr>
              <w:t>a</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крио</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боце</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за</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течни</w:t>
            </w:r>
            <w:r w:rsidR="001E6FA1" w:rsidRPr="006D2293">
              <w:rPr>
                <w:rFonts w:ascii="Times New Roman" w:hAnsi="Times New Roman"/>
                <w:sz w:val="24"/>
                <w:szCs w:val="24"/>
                <w:lang w:val="sr-Cyrl-CS"/>
              </w:rPr>
              <w:t xml:space="preserve"> </w:t>
            </w:r>
            <w:r w:rsidRPr="006D2293">
              <w:rPr>
                <w:rFonts w:ascii="Times New Roman" w:hAnsi="Times New Roman"/>
                <w:sz w:val="24"/>
                <w:szCs w:val="24"/>
                <w:lang w:val="sr-Cyrl-CS"/>
              </w:rPr>
              <w:t xml:space="preserve">азот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E6FA1" w:rsidRPr="006D2293" w:rsidRDefault="006D2293" w:rsidP="001E6FA1">
            <w:pPr>
              <w:autoSpaceDE w:val="0"/>
              <w:autoSpaceDN w:val="0"/>
              <w:adjustRightInd w:val="0"/>
              <w:jc w:val="center"/>
              <w:rPr>
                <w:rFonts w:ascii="Times New Roman" w:hAnsi="Times New Roman"/>
                <w:sz w:val="24"/>
                <w:szCs w:val="24"/>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E6FA1" w:rsidRPr="001E6FA1" w:rsidRDefault="001E6FA1" w:rsidP="001E6FA1">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E6FA1" w:rsidRPr="001E6FA1" w:rsidRDefault="001E6FA1" w:rsidP="001E6FA1">
            <w:pPr>
              <w:autoSpaceDE w:val="0"/>
              <w:autoSpaceDN w:val="0"/>
              <w:adjustRightInd w:val="0"/>
              <w:jc w:val="both"/>
              <w:rPr>
                <w:rFonts w:ascii="Times New Roman" w:hAnsi="Times New Roman"/>
                <w:sz w:val="24"/>
                <w:szCs w:val="24"/>
                <w:lang w:val="sr-Cyrl-CS"/>
              </w:rPr>
            </w:pPr>
          </w:p>
        </w:tc>
      </w:tr>
      <w:tr w:rsidR="001E6FA1" w:rsidRPr="001E6FA1" w:rsidTr="001E6FA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6FA1" w:rsidRPr="006D2293" w:rsidRDefault="001E6FA1" w:rsidP="001E6FA1">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r w:rsidR="001E6FA1" w:rsidRPr="001E6FA1" w:rsidTr="001E6FA1">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6FA1" w:rsidRPr="001E6FA1" w:rsidRDefault="001E6FA1" w:rsidP="001E6FA1">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6FA1" w:rsidRPr="001E6FA1" w:rsidRDefault="001E6FA1" w:rsidP="001E6FA1"/>
        </w:tc>
      </w:tr>
    </w:tbl>
    <w:p w:rsidR="001E6FA1" w:rsidRPr="001E6FA1" w:rsidRDefault="001E6FA1" w:rsidP="001E6FA1">
      <w:pPr>
        <w:autoSpaceDE w:val="0"/>
        <w:autoSpaceDN w:val="0"/>
        <w:adjustRightInd w:val="0"/>
        <w:jc w:val="both"/>
        <w:rPr>
          <w:rFonts w:ascii="Times New Roman" w:hAnsi="Times New Roman"/>
          <w:sz w:val="24"/>
          <w:szCs w:val="24"/>
        </w:rPr>
      </w:pPr>
    </w:p>
    <w:p w:rsidR="001E6FA1" w:rsidRPr="00C60545" w:rsidRDefault="001E6FA1" w:rsidP="001E6FA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1E6FA1" w:rsidRDefault="001E6FA1" w:rsidP="001E6FA1">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1E6FA1" w:rsidRDefault="001E6FA1" w:rsidP="001E6FA1">
      <w:pPr>
        <w:autoSpaceDE w:val="0"/>
        <w:autoSpaceDN w:val="0"/>
        <w:adjustRightInd w:val="0"/>
        <w:rPr>
          <w:rFonts w:ascii="Times New Roman" w:hAnsi="Times New Roman"/>
          <w:bCs/>
          <w:iCs/>
          <w:color w:val="FF0000"/>
          <w:sz w:val="24"/>
          <w:szCs w:val="24"/>
        </w:rPr>
      </w:pPr>
    </w:p>
    <w:p w:rsidR="001E0E6B" w:rsidRPr="00C67292" w:rsidRDefault="001E0E6B" w:rsidP="001E0E6B">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НАПОМЕНА ЗА ПАРТИЈУ 30:</w:t>
      </w:r>
      <w:r w:rsidRPr="00C67292">
        <w:rPr>
          <w:rFonts w:ascii="Times New Roman" w:hAnsi="Times New Roman"/>
          <w:color w:val="000000" w:themeColor="text1"/>
          <w:sz w:val="24"/>
          <w:szCs w:val="24"/>
        </w:rPr>
        <w:t xml:space="preserve"> </w:t>
      </w:r>
    </w:p>
    <w:p w:rsidR="001E0E6B" w:rsidRPr="00C67292" w:rsidRDefault="001E0E6B" w:rsidP="001E0E6B">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1E0E6B" w:rsidRPr="001E0E6B" w:rsidRDefault="001E0E6B" w:rsidP="001E6FA1">
      <w:pPr>
        <w:autoSpaceDE w:val="0"/>
        <w:autoSpaceDN w:val="0"/>
        <w:adjustRightInd w:val="0"/>
        <w:rPr>
          <w:rFonts w:ascii="Times New Roman" w:hAnsi="Times New Roman"/>
          <w:bCs/>
          <w:iCs/>
          <w:color w:val="FF0000"/>
          <w:sz w:val="24"/>
          <w:szCs w:val="24"/>
        </w:rPr>
      </w:pPr>
    </w:p>
    <w:p w:rsidR="001A23D6" w:rsidRPr="001A23D6" w:rsidRDefault="001A23D6" w:rsidP="001A23D6">
      <w:pPr>
        <w:autoSpaceDE w:val="0"/>
        <w:autoSpaceDN w:val="0"/>
        <w:adjustRightInd w:val="0"/>
        <w:rPr>
          <w:rFonts w:ascii="Times New Roman" w:hAnsi="Times New Roman"/>
          <w:b/>
          <w:sz w:val="24"/>
          <w:szCs w:val="24"/>
        </w:rPr>
      </w:pPr>
      <w:r>
        <w:rPr>
          <w:rFonts w:ascii="Times New Roman" w:hAnsi="Times New Roman"/>
          <w:b/>
          <w:bCs/>
          <w:noProof w:val="0"/>
          <w:sz w:val="24"/>
          <w:szCs w:val="24"/>
        </w:rPr>
        <w:t>ПАРТИЈА 3</w:t>
      </w:r>
      <w:r w:rsidR="001E0E6B">
        <w:rPr>
          <w:rFonts w:ascii="Times New Roman" w:hAnsi="Times New Roman"/>
          <w:b/>
          <w:bCs/>
          <w:noProof w:val="0"/>
          <w:sz w:val="24"/>
          <w:szCs w:val="24"/>
        </w:rPr>
        <w:t>1</w:t>
      </w:r>
      <w:r>
        <w:rPr>
          <w:rFonts w:ascii="Times New Roman" w:hAnsi="Times New Roman"/>
          <w:b/>
          <w:bCs/>
          <w:noProof w:val="0"/>
          <w:sz w:val="24"/>
          <w:szCs w:val="24"/>
        </w:rPr>
        <w:t xml:space="preserve">– </w:t>
      </w:r>
      <w:r>
        <w:rPr>
          <w:rFonts w:ascii="Times New Roman" w:hAnsi="Times New Roman"/>
          <w:b/>
          <w:sz w:val="24"/>
          <w:szCs w:val="24"/>
        </w:rPr>
        <w:t>Servisiranje mikroskopa i mikrotoma-rotacionog</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1A23D6"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A23D6" w:rsidRPr="001E6FA1" w:rsidRDefault="001A23D6" w:rsidP="00695393">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1A23D6"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A23D6" w:rsidRPr="006D2293" w:rsidRDefault="001A23D6" w:rsidP="001A23D6">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A23D6" w:rsidRPr="006D2293" w:rsidRDefault="001A23D6" w:rsidP="00695393">
            <w:pPr>
              <w:autoSpaceDE w:val="0"/>
              <w:autoSpaceDN w:val="0"/>
              <w:adjustRightInd w:val="0"/>
              <w:jc w:val="center"/>
              <w:rPr>
                <w:rFonts w:ascii="Times New Roman" w:hAnsi="Times New Roman"/>
                <w:sz w:val="24"/>
                <w:szCs w:val="24"/>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A23D6" w:rsidRPr="001E6FA1" w:rsidRDefault="001A23D6"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A23D6" w:rsidRPr="001E6FA1" w:rsidRDefault="001A23D6" w:rsidP="00695393">
            <w:pPr>
              <w:autoSpaceDE w:val="0"/>
              <w:autoSpaceDN w:val="0"/>
              <w:adjustRightInd w:val="0"/>
              <w:jc w:val="both"/>
              <w:rPr>
                <w:rFonts w:ascii="Times New Roman" w:hAnsi="Times New Roman"/>
                <w:sz w:val="24"/>
                <w:szCs w:val="24"/>
                <w:lang w:val="sr-Cyrl-CS"/>
              </w:rPr>
            </w:pPr>
          </w:p>
        </w:tc>
      </w:tr>
      <w:tr w:rsidR="001A23D6"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A23D6" w:rsidRPr="006D2293" w:rsidRDefault="001A23D6" w:rsidP="00695393">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r w:rsidR="001A23D6"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A23D6" w:rsidRPr="001E6FA1" w:rsidRDefault="001A23D6"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A23D6" w:rsidRPr="001E6FA1" w:rsidRDefault="001A23D6" w:rsidP="00695393"/>
        </w:tc>
      </w:tr>
    </w:tbl>
    <w:p w:rsidR="001A23D6" w:rsidRPr="001E0E6B" w:rsidRDefault="001A23D6" w:rsidP="001A23D6">
      <w:pPr>
        <w:autoSpaceDE w:val="0"/>
        <w:autoSpaceDN w:val="0"/>
        <w:adjustRightInd w:val="0"/>
        <w:jc w:val="both"/>
        <w:rPr>
          <w:rFonts w:ascii="Times New Roman" w:hAnsi="Times New Roman"/>
          <w:sz w:val="24"/>
          <w:szCs w:val="24"/>
        </w:rPr>
      </w:pPr>
    </w:p>
    <w:p w:rsidR="001A23D6" w:rsidRPr="00C60545" w:rsidRDefault="001A23D6" w:rsidP="001A23D6">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1A23D6" w:rsidRDefault="001A23D6" w:rsidP="001A23D6">
      <w:pPr>
        <w:autoSpaceDE w:val="0"/>
        <w:autoSpaceDN w:val="0"/>
        <w:adjustRightInd w:val="0"/>
        <w:rPr>
          <w:rFonts w:ascii="Times New Roman" w:hAnsi="Times New Roman"/>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1E0E6B" w:rsidRDefault="001E0E6B" w:rsidP="001A23D6">
      <w:pPr>
        <w:autoSpaceDE w:val="0"/>
        <w:autoSpaceDN w:val="0"/>
        <w:adjustRightInd w:val="0"/>
        <w:rPr>
          <w:rFonts w:ascii="Times New Roman" w:hAnsi="Times New Roman"/>
          <w:sz w:val="24"/>
          <w:szCs w:val="24"/>
        </w:rPr>
      </w:pPr>
    </w:p>
    <w:p w:rsidR="001E0E6B" w:rsidRPr="00C67292" w:rsidRDefault="001E0E6B" w:rsidP="001E0E6B">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НАПОМЕНА ЗА ПАРТИЈУ 31:</w:t>
      </w:r>
      <w:r w:rsidRPr="00C67292">
        <w:rPr>
          <w:rFonts w:ascii="Times New Roman" w:hAnsi="Times New Roman"/>
          <w:color w:val="000000" w:themeColor="text1"/>
          <w:sz w:val="24"/>
          <w:szCs w:val="24"/>
        </w:rPr>
        <w:t xml:space="preserve"> </w:t>
      </w:r>
    </w:p>
    <w:p w:rsidR="00B109B9" w:rsidRPr="00C67292" w:rsidRDefault="00B109B9" w:rsidP="001E0E6B">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color w:val="000000" w:themeColor="text1"/>
          <w:sz w:val="24"/>
          <w:szCs w:val="24"/>
        </w:rPr>
        <w:t>Произвођач: Оlympus</w:t>
      </w:r>
    </w:p>
    <w:p w:rsidR="001E0E6B" w:rsidRPr="00C67292" w:rsidRDefault="001E0E6B" w:rsidP="001E0E6B">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1A23D6" w:rsidRPr="001A23D6" w:rsidRDefault="001A23D6" w:rsidP="001E6FA1">
      <w:pPr>
        <w:autoSpaceDE w:val="0"/>
        <w:autoSpaceDN w:val="0"/>
        <w:adjustRightInd w:val="0"/>
        <w:rPr>
          <w:rFonts w:ascii="Times New Roman" w:hAnsi="Times New Roman"/>
          <w:bCs/>
          <w:iCs/>
          <w:color w:val="FF0000"/>
          <w:sz w:val="24"/>
          <w:szCs w:val="24"/>
        </w:rPr>
      </w:pPr>
    </w:p>
    <w:p w:rsidR="0031658F" w:rsidRPr="001A23D6" w:rsidRDefault="0031658F" w:rsidP="0031658F">
      <w:pPr>
        <w:autoSpaceDE w:val="0"/>
        <w:autoSpaceDN w:val="0"/>
        <w:adjustRightInd w:val="0"/>
        <w:rPr>
          <w:rFonts w:ascii="Times New Roman" w:hAnsi="Times New Roman"/>
          <w:b/>
          <w:sz w:val="24"/>
          <w:szCs w:val="24"/>
        </w:rPr>
      </w:pPr>
      <w:r>
        <w:rPr>
          <w:rFonts w:ascii="Times New Roman" w:hAnsi="Times New Roman"/>
          <w:b/>
          <w:bCs/>
          <w:noProof w:val="0"/>
          <w:sz w:val="24"/>
          <w:szCs w:val="24"/>
        </w:rPr>
        <w:t>ПАРТИЈА 3</w:t>
      </w:r>
      <w:r w:rsidR="001E0E6B">
        <w:rPr>
          <w:rFonts w:ascii="Times New Roman" w:hAnsi="Times New Roman"/>
          <w:b/>
          <w:bCs/>
          <w:noProof w:val="0"/>
          <w:sz w:val="24"/>
          <w:szCs w:val="24"/>
        </w:rPr>
        <w:t>2</w:t>
      </w:r>
      <w:r>
        <w:rPr>
          <w:rFonts w:ascii="Times New Roman" w:hAnsi="Times New Roman"/>
          <w:b/>
          <w:bCs/>
          <w:noProof w:val="0"/>
          <w:sz w:val="24"/>
          <w:szCs w:val="24"/>
        </w:rPr>
        <w:t xml:space="preserve">– </w:t>
      </w:r>
      <w:r>
        <w:rPr>
          <w:rFonts w:ascii="Times New Roman" w:hAnsi="Times New Roman"/>
          <w:b/>
          <w:sz w:val="24"/>
          <w:szCs w:val="24"/>
        </w:rPr>
        <w:t>Servisiranje operacionih stolova ,,Maquet“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31658F"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1658F" w:rsidRPr="001E6FA1" w:rsidRDefault="0031658F" w:rsidP="00695393">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31658F"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31658F" w:rsidRPr="006D2293" w:rsidRDefault="0031658F" w:rsidP="00695393">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31658F" w:rsidRPr="006D2293" w:rsidRDefault="0031658F" w:rsidP="00695393">
            <w:pPr>
              <w:autoSpaceDE w:val="0"/>
              <w:autoSpaceDN w:val="0"/>
              <w:adjustRightInd w:val="0"/>
              <w:jc w:val="center"/>
              <w:rPr>
                <w:rFonts w:ascii="Times New Roman" w:hAnsi="Times New Roman"/>
                <w:sz w:val="24"/>
                <w:szCs w:val="24"/>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31658F" w:rsidRPr="001E6FA1" w:rsidRDefault="0031658F"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1658F" w:rsidRPr="001E6FA1" w:rsidRDefault="0031658F" w:rsidP="00695393">
            <w:pPr>
              <w:autoSpaceDE w:val="0"/>
              <w:autoSpaceDN w:val="0"/>
              <w:adjustRightInd w:val="0"/>
              <w:jc w:val="both"/>
              <w:rPr>
                <w:rFonts w:ascii="Times New Roman" w:hAnsi="Times New Roman"/>
                <w:sz w:val="24"/>
                <w:szCs w:val="24"/>
                <w:lang w:val="sr-Cyrl-CS"/>
              </w:rPr>
            </w:pPr>
          </w:p>
        </w:tc>
      </w:tr>
      <w:tr w:rsidR="0031658F"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1658F" w:rsidRPr="006D2293" w:rsidRDefault="0031658F" w:rsidP="00695393">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r w:rsidR="0031658F"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1658F" w:rsidRPr="001E6FA1" w:rsidRDefault="0031658F"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1658F" w:rsidRPr="001E6FA1" w:rsidRDefault="0031658F" w:rsidP="00695393"/>
        </w:tc>
      </w:tr>
    </w:tbl>
    <w:p w:rsidR="0031658F" w:rsidRPr="0031658F" w:rsidRDefault="0031658F" w:rsidP="0031658F">
      <w:pPr>
        <w:autoSpaceDE w:val="0"/>
        <w:autoSpaceDN w:val="0"/>
        <w:adjustRightInd w:val="0"/>
        <w:jc w:val="both"/>
        <w:rPr>
          <w:rFonts w:ascii="Times New Roman" w:hAnsi="Times New Roman"/>
          <w:sz w:val="24"/>
          <w:szCs w:val="24"/>
        </w:rPr>
      </w:pPr>
    </w:p>
    <w:p w:rsidR="0031658F" w:rsidRPr="00C60545" w:rsidRDefault="0031658F" w:rsidP="0031658F">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31658F" w:rsidRDefault="0031658F" w:rsidP="0031658F">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325011" w:rsidRDefault="00325011" w:rsidP="005D6B01">
      <w:pPr>
        <w:autoSpaceDE w:val="0"/>
        <w:autoSpaceDN w:val="0"/>
        <w:adjustRightInd w:val="0"/>
        <w:rPr>
          <w:rFonts w:ascii="Times New Roman" w:hAnsi="Times New Roman"/>
          <w:bCs/>
          <w:iCs/>
          <w:color w:val="FF0000"/>
          <w:sz w:val="24"/>
          <w:szCs w:val="24"/>
        </w:rPr>
      </w:pPr>
    </w:p>
    <w:p w:rsidR="001E0E6B" w:rsidRPr="00C67292" w:rsidRDefault="001E0E6B" w:rsidP="001E0E6B">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НАПОМЕНА ЗА ПАРТИЈУ 32:</w:t>
      </w:r>
      <w:r w:rsidRPr="00C67292">
        <w:rPr>
          <w:rFonts w:ascii="Times New Roman" w:hAnsi="Times New Roman"/>
          <w:color w:val="000000" w:themeColor="text1"/>
          <w:sz w:val="24"/>
          <w:szCs w:val="24"/>
        </w:rPr>
        <w:t xml:space="preserve"> </w:t>
      </w:r>
    </w:p>
    <w:p w:rsidR="001E0E6B" w:rsidRPr="001E0E6B" w:rsidRDefault="001E0E6B" w:rsidP="001E0E6B">
      <w:pPr>
        <w:jc w:val="both"/>
        <w:rPr>
          <w:rFonts w:ascii="Times New Roman" w:hAnsi="Times New Roman"/>
          <w:b/>
          <w:color w:val="FF0000"/>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w:t>
      </w:r>
      <w:r w:rsidRPr="001E0E6B">
        <w:rPr>
          <w:rFonts w:ascii="Times New Roman" w:hAnsi="Times New Roman"/>
          <w:b/>
          <w:color w:val="FF0000"/>
          <w:sz w:val="24"/>
          <w:szCs w:val="24"/>
        </w:rPr>
        <w:t xml:space="preserve">. </w:t>
      </w: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rPr>
      </w:pPr>
    </w:p>
    <w:p w:rsidR="001E0E6B" w:rsidRPr="001A23D6" w:rsidRDefault="001E0E6B" w:rsidP="001E0E6B">
      <w:pPr>
        <w:autoSpaceDE w:val="0"/>
        <w:autoSpaceDN w:val="0"/>
        <w:adjustRightInd w:val="0"/>
        <w:rPr>
          <w:rFonts w:ascii="Times New Roman" w:hAnsi="Times New Roman"/>
          <w:b/>
          <w:sz w:val="24"/>
          <w:szCs w:val="24"/>
        </w:rPr>
      </w:pPr>
      <w:r>
        <w:rPr>
          <w:rFonts w:ascii="Times New Roman" w:hAnsi="Times New Roman"/>
          <w:b/>
          <w:bCs/>
          <w:noProof w:val="0"/>
          <w:sz w:val="24"/>
          <w:szCs w:val="24"/>
        </w:rPr>
        <w:t xml:space="preserve">ПАРТИЈА 33– </w:t>
      </w:r>
      <w:r>
        <w:rPr>
          <w:rFonts w:ascii="Times New Roman" w:hAnsi="Times New Roman"/>
          <w:b/>
          <w:sz w:val="24"/>
          <w:szCs w:val="24"/>
        </w:rPr>
        <w:t xml:space="preserve">Servisiranje </w:t>
      </w:r>
      <w:r w:rsidR="00200756">
        <w:rPr>
          <w:rFonts w:ascii="Times New Roman" w:hAnsi="Times New Roman"/>
          <w:b/>
          <w:sz w:val="24"/>
          <w:szCs w:val="24"/>
        </w:rPr>
        <w:t>aparata za brzu sterilizaciju ,,Statim 5“</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1E0E6B"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E0E6B" w:rsidRPr="001E6FA1" w:rsidRDefault="001E0E6B" w:rsidP="00695393">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1E0E6B" w:rsidRPr="001E6FA1" w:rsidTr="00695393">
        <w:tc>
          <w:tcPr>
            <w:tcW w:w="45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E0E6B" w:rsidRPr="006D2293" w:rsidRDefault="001E0E6B" w:rsidP="00695393">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1E0E6B" w:rsidRPr="006D2293" w:rsidRDefault="001E0E6B" w:rsidP="00695393">
            <w:pPr>
              <w:autoSpaceDE w:val="0"/>
              <w:autoSpaceDN w:val="0"/>
              <w:adjustRightInd w:val="0"/>
              <w:jc w:val="center"/>
              <w:rPr>
                <w:rFonts w:ascii="Times New Roman" w:hAnsi="Times New Roman"/>
                <w:sz w:val="24"/>
                <w:szCs w:val="24"/>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1E0E6B" w:rsidRPr="001E6FA1" w:rsidRDefault="001E0E6B" w:rsidP="00695393">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E0E6B" w:rsidRPr="001E6FA1" w:rsidRDefault="001E0E6B" w:rsidP="00695393">
            <w:pPr>
              <w:autoSpaceDE w:val="0"/>
              <w:autoSpaceDN w:val="0"/>
              <w:adjustRightInd w:val="0"/>
              <w:jc w:val="both"/>
              <w:rPr>
                <w:rFonts w:ascii="Times New Roman" w:hAnsi="Times New Roman"/>
                <w:sz w:val="24"/>
                <w:szCs w:val="24"/>
                <w:lang w:val="sr-Cyrl-CS"/>
              </w:rPr>
            </w:pPr>
          </w:p>
        </w:tc>
      </w:tr>
      <w:tr w:rsidR="001E0E6B"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0E6B" w:rsidRPr="006D2293" w:rsidRDefault="001E0E6B" w:rsidP="00695393">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r w:rsidR="001E0E6B" w:rsidRPr="001E6FA1"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1E0E6B" w:rsidRPr="001E6FA1" w:rsidRDefault="001E0E6B" w:rsidP="00695393">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E0E6B" w:rsidRPr="001E6FA1" w:rsidRDefault="001E0E6B" w:rsidP="00695393"/>
        </w:tc>
      </w:tr>
    </w:tbl>
    <w:p w:rsidR="001E0E6B" w:rsidRPr="0031658F" w:rsidRDefault="001E0E6B" w:rsidP="001E0E6B">
      <w:pPr>
        <w:autoSpaceDE w:val="0"/>
        <w:autoSpaceDN w:val="0"/>
        <w:adjustRightInd w:val="0"/>
        <w:jc w:val="both"/>
        <w:rPr>
          <w:rFonts w:ascii="Times New Roman" w:hAnsi="Times New Roman"/>
          <w:sz w:val="24"/>
          <w:szCs w:val="24"/>
        </w:rPr>
      </w:pPr>
    </w:p>
    <w:p w:rsidR="00C67292" w:rsidRDefault="00C67292" w:rsidP="001E0E6B">
      <w:pPr>
        <w:autoSpaceDE w:val="0"/>
        <w:autoSpaceDN w:val="0"/>
        <w:adjustRightInd w:val="0"/>
        <w:jc w:val="both"/>
        <w:rPr>
          <w:rFonts w:ascii="Times New Roman" w:hAnsi="Times New Roman"/>
          <w:sz w:val="24"/>
          <w:szCs w:val="24"/>
        </w:rPr>
      </w:pPr>
    </w:p>
    <w:p w:rsidR="00146206" w:rsidRDefault="00146206" w:rsidP="001E0E6B">
      <w:pPr>
        <w:autoSpaceDE w:val="0"/>
        <w:autoSpaceDN w:val="0"/>
        <w:adjustRightInd w:val="0"/>
        <w:jc w:val="both"/>
        <w:rPr>
          <w:rFonts w:ascii="Times New Roman" w:hAnsi="Times New Roman"/>
          <w:sz w:val="24"/>
          <w:szCs w:val="24"/>
        </w:rPr>
      </w:pPr>
    </w:p>
    <w:p w:rsidR="00146206" w:rsidRDefault="00146206" w:rsidP="001E0E6B">
      <w:pPr>
        <w:autoSpaceDE w:val="0"/>
        <w:autoSpaceDN w:val="0"/>
        <w:adjustRightInd w:val="0"/>
        <w:jc w:val="both"/>
        <w:rPr>
          <w:rFonts w:ascii="Times New Roman" w:hAnsi="Times New Roman"/>
          <w:sz w:val="24"/>
          <w:szCs w:val="24"/>
        </w:rPr>
      </w:pPr>
    </w:p>
    <w:p w:rsidR="00146206" w:rsidRDefault="00146206" w:rsidP="001E0E6B">
      <w:pPr>
        <w:autoSpaceDE w:val="0"/>
        <w:autoSpaceDN w:val="0"/>
        <w:adjustRightInd w:val="0"/>
        <w:jc w:val="both"/>
        <w:rPr>
          <w:rFonts w:ascii="Times New Roman" w:hAnsi="Times New Roman"/>
          <w:sz w:val="24"/>
          <w:szCs w:val="24"/>
        </w:rPr>
      </w:pPr>
    </w:p>
    <w:p w:rsidR="001E0E6B" w:rsidRPr="00C60545" w:rsidRDefault="001E0E6B" w:rsidP="001E0E6B">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1E0E6B" w:rsidRDefault="001E0E6B" w:rsidP="001E0E6B">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1E0E6B" w:rsidRDefault="001E0E6B" w:rsidP="005D6B01">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rPr>
      </w:pPr>
    </w:p>
    <w:p w:rsidR="001621F0" w:rsidRPr="00C67292" w:rsidRDefault="00200756" w:rsidP="00200756">
      <w:pPr>
        <w:autoSpaceDE w:val="0"/>
        <w:autoSpaceDN w:val="0"/>
        <w:adjustRightInd w:val="0"/>
        <w:jc w:val="both"/>
        <w:rPr>
          <w:rFonts w:ascii="Times New Roman" w:hAnsi="Times New Roman"/>
          <w:b/>
          <w:color w:val="000000" w:themeColor="text1"/>
          <w:sz w:val="24"/>
          <w:szCs w:val="24"/>
        </w:rPr>
      </w:pPr>
      <w:r w:rsidRPr="00C67292">
        <w:rPr>
          <w:rFonts w:ascii="Times New Roman" w:hAnsi="Times New Roman"/>
          <w:b/>
          <w:color w:val="000000" w:themeColor="text1"/>
          <w:sz w:val="24"/>
          <w:szCs w:val="24"/>
        </w:rPr>
        <w:t>НАПОМЕНА ЗА ПАРТИЈУ 33:</w:t>
      </w:r>
    </w:p>
    <w:p w:rsidR="00200756" w:rsidRPr="00C67292" w:rsidRDefault="001621F0" w:rsidP="00200756">
      <w:pPr>
        <w:autoSpaceDE w:val="0"/>
        <w:autoSpaceDN w:val="0"/>
        <w:adjustRightInd w:val="0"/>
        <w:jc w:val="both"/>
        <w:rPr>
          <w:rFonts w:ascii="Times New Roman" w:hAnsi="Times New Roman"/>
          <w:b/>
          <w:color w:val="000000" w:themeColor="text1"/>
          <w:sz w:val="24"/>
          <w:szCs w:val="24"/>
        </w:rPr>
      </w:pPr>
      <w:r w:rsidRPr="00C67292">
        <w:rPr>
          <w:rFonts w:ascii="Times New Roman" w:hAnsi="Times New Roman"/>
          <w:b/>
          <w:color w:val="000000" w:themeColor="text1"/>
          <w:sz w:val="24"/>
          <w:szCs w:val="24"/>
        </w:rPr>
        <w:t>- Апарат је у гарантном року до децембра 2021.</w:t>
      </w:r>
      <w:r w:rsidR="00200756" w:rsidRPr="00C67292">
        <w:rPr>
          <w:rFonts w:ascii="Times New Roman" w:hAnsi="Times New Roman"/>
          <w:color w:val="000000" w:themeColor="text1"/>
          <w:sz w:val="24"/>
          <w:szCs w:val="24"/>
        </w:rPr>
        <w:t xml:space="preserve"> </w:t>
      </w:r>
    </w:p>
    <w:p w:rsidR="00200756" w:rsidRPr="00C67292" w:rsidRDefault="00200756" w:rsidP="00200756">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200756" w:rsidRDefault="00200756" w:rsidP="00200756">
      <w:pPr>
        <w:autoSpaceDE w:val="0"/>
        <w:autoSpaceDN w:val="0"/>
        <w:adjustRightInd w:val="0"/>
        <w:rPr>
          <w:rFonts w:ascii="Times New Roman" w:hAnsi="Times New Roman"/>
          <w:bCs/>
          <w:iCs/>
          <w:color w:val="FF0000"/>
          <w:sz w:val="24"/>
          <w:szCs w:val="24"/>
        </w:rPr>
      </w:pPr>
    </w:p>
    <w:p w:rsidR="006B0E2B" w:rsidRPr="006B0E2B" w:rsidRDefault="006B0E2B" w:rsidP="006B0E2B">
      <w:pPr>
        <w:autoSpaceDE w:val="0"/>
        <w:autoSpaceDN w:val="0"/>
        <w:adjustRightInd w:val="0"/>
        <w:rPr>
          <w:rFonts w:ascii="Times New Roman" w:hAnsi="Times New Roman"/>
          <w:b/>
          <w:sz w:val="24"/>
          <w:szCs w:val="24"/>
        </w:rPr>
      </w:pPr>
      <w:r>
        <w:rPr>
          <w:rFonts w:ascii="Times New Roman" w:hAnsi="Times New Roman"/>
          <w:b/>
          <w:bCs/>
          <w:noProof w:val="0"/>
          <w:sz w:val="24"/>
          <w:szCs w:val="24"/>
        </w:rPr>
        <w:t xml:space="preserve">ПАРТИЈА 34– </w:t>
      </w:r>
      <w:r>
        <w:rPr>
          <w:rFonts w:ascii="Times New Roman" w:hAnsi="Times New Roman"/>
          <w:b/>
          <w:sz w:val="24"/>
          <w:szCs w:val="24"/>
        </w:rPr>
        <w:t>Servisiranje sterilizatora ,,Belimed“</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B0E2B" w:rsidRPr="004347CF" w:rsidRDefault="006B0E2B"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B0E2B" w:rsidRPr="00886A74" w:rsidRDefault="006B0E2B"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rPr>
              <w:t>Baktericidni filter komore</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rPr>
              <w:t>Guma vrata</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p>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rPr>
              <w:t>Instalacija novih programa prilagođenih korisniku (Instumenti 134, Tekstil 134, Guma 121)</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B0E2B" w:rsidP="00695393">
            <w:pPr>
              <w:rPr>
                <w:rFonts w:ascii="Times New Roman" w:hAnsi="Times New Roman"/>
                <w:sz w:val="24"/>
                <w:szCs w:val="24"/>
              </w:rPr>
            </w:pPr>
            <w:r w:rsidRPr="00B0091C">
              <w:rPr>
                <w:rFonts w:ascii="Times New Roman" w:hAnsi="Times New Roman"/>
                <w:sz w:val="24"/>
                <w:szCs w:val="24"/>
              </w:rPr>
              <w:t>Etaloniranje sigurnosnih ventila</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B0E2B" w:rsidP="00695393">
            <w:pPr>
              <w:rPr>
                <w:rFonts w:ascii="Times New Roman" w:hAnsi="Times New Roman"/>
                <w:sz w:val="24"/>
                <w:szCs w:val="24"/>
              </w:rPr>
            </w:pPr>
            <w:r w:rsidRPr="00B0091C">
              <w:rPr>
                <w:rFonts w:ascii="Times New Roman" w:hAnsi="Times New Roman"/>
                <w:sz w:val="24"/>
                <w:szCs w:val="24"/>
              </w:rPr>
              <w:t>Etaloniranje manometara i manovakuumetara</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B0E2B" w:rsidP="00695393">
            <w:pPr>
              <w:rPr>
                <w:rFonts w:ascii="Times New Roman" w:hAnsi="Times New Roman"/>
                <w:sz w:val="24"/>
                <w:szCs w:val="24"/>
              </w:rPr>
            </w:pPr>
            <w:r w:rsidRPr="00B0091C">
              <w:rPr>
                <w:rFonts w:ascii="Times New Roman" w:hAnsi="Times New Roman"/>
                <w:sz w:val="24"/>
                <w:szCs w:val="24"/>
              </w:rPr>
              <w:t>Etaloniranje termostatske komore (merenje temperature unutar komore, u zavisnosti od pritiska vodene pare)</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13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Cena radnog sata servisera za uslugu servisiranja aparata(Cena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both"/>
              <w:rPr>
                <w:rFonts w:ascii="Times New Roman" w:hAnsi="Times New Roman"/>
                <w:sz w:val="24"/>
                <w:szCs w:val="24"/>
                <w:lang w:val="sr-Latn-CS"/>
              </w:rPr>
            </w:pPr>
          </w:p>
          <w:p w:rsidR="006B0E2B" w:rsidRDefault="006B0E2B" w:rsidP="00695393">
            <w:pPr>
              <w:autoSpaceDE w:val="0"/>
              <w:autoSpaceDN w:val="0"/>
              <w:adjustRightInd w:val="0"/>
              <w:jc w:val="both"/>
              <w:rPr>
                <w:rFonts w:ascii="Times New Roman" w:hAnsi="Times New Roman"/>
                <w:sz w:val="24"/>
                <w:szCs w:val="24"/>
                <w:lang w:val="sr-Latn-CS"/>
              </w:rPr>
            </w:pPr>
          </w:p>
          <w:p w:rsidR="006B0E2B" w:rsidRPr="00B0091C" w:rsidRDefault="006B0E2B"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bl>
    <w:p w:rsidR="006B0E2B" w:rsidRPr="006B0E2B" w:rsidRDefault="006B0E2B" w:rsidP="006B0E2B">
      <w:pPr>
        <w:autoSpaceDE w:val="0"/>
        <w:autoSpaceDN w:val="0"/>
        <w:adjustRightInd w:val="0"/>
        <w:jc w:val="both"/>
        <w:rPr>
          <w:rFonts w:ascii="Times New Roman" w:hAnsi="Times New Roman"/>
          <w:sz w:val="24"/>
          <w:szCs w:val="24"/>
        </w:rPr>
      </w:pPr>
    </w:p>
    <w:p w:rsidR="00C67292" w:rsidRDefault="00C67292" w:rsidP="006B0E2B">
      <w:pPr>
        <w:autoSpaceDE w:val="0"/>
        <w:autoSpaceDN w:val="0"/>
        <w:adjustRightInd w:val="0"/>
        <w:jc w:val="both"/>
        <w:rPr>
          <w:rFonts w:ascii="Times New Roman" w:hAnsi="Times New Roman"/>
          <w:sz w:val="24"/>
          <w:szCs w:val="24"/>
        </w:rPr>
      </w:pPr>
    </w:p>
    <w:p w:rsidR="00146206" w:rsidRDefault="00146206" w:rsidP="006B0E2B">
      <w:pPr>
        <w:autoSpaceDE w:val="0"/>
        <w:autoSpaceDN w:val="0"/>
        <w:adjustRightInd w:val="0"/>
        <w:jc w:val="both"/>
        <w:rPr>
          <w:rFonts w:ascii="Times New Roman" w:hAnsi="Times New Roman"/>
          <w:sz w:val="24"/>
          <w:szCs w:val="24"/>
        </w:rPr>
      </w:pPr>
    </w:p>
    <w:p w:rsidR="00146206" w:rsidRDefault="00146206" w:rsidP="006B0E2B">
      <w:pPr>
        <w:autoSpaceDE w:val="0"/>
        <w:autoSpaceDN w:val="0"/>
        <w:adjustRightInd w:val="0"/>
        <w:jc w:val="both"/>
        <w:rPr>
          <w:rFonts w:ascii="Times New Roman" w:hAnsi="Times New Roman"/>
          <w:sz w:val="24"/>
          <w:szCs w:val="24"/>
        </w:rPr>
      </w:pPr>
    </w:p>
    <w:p w:rsidR="006B0E2B" w:rsidRPr="00C60545" w:rsidRDefault="006B0E2B" w:rsidP="006B0E2B">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sidRPr="00C60545">
        <w:rPr>
          <w:rFonts w:ascii="Times New Roman" w:hAnsi="Times New Roman"/>
          <w:sz w:val="24"/>
          <w:szCs w:val="24"/>
          <w:lang w:val="sr-Cyrl-CS"/>
        </w:rPr>
        <w:t>ПОТПИС ПОНУЂАЧА</w:t>
      </w:r>
    </w:p>
    <w:p w:rsidR="006B0E2B" w:rsidRDefault="006B0E2B" w:rsidP="006B0E2B">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Pr>
          <w:rFonts w:ascii="Times New Roman" w:hAnsi="Times New Roman"/>
          <w:sz w:val="24"/>
          <w:szCs w:val="24"/>
          <w:lang w:val="sr-Cyrl-CS"/>
        </w:rPr>
        <w:t>___________________</w:t>
      </w:r>
    </w:p>
    <w:p w:rsidR="001621F0" w:rsidRDefault="001621F0" w:rsidP="001621F0">
      <w:pPr>
        <w:autoSpaceDE w:val="0"/>
        <w:autoSpaceDN w:val="0"/>
        <w:adjustRightInd w:val="0"/>
        <w:jc w:val="both"/>
        <w:rPr>
          <w:rFonts w:ascii="Times New Roman" w:hAnsi="Times New Roman"/>
          <w:b/>
          <w:color w:val="FF0000"/>
          <w:sz w:val="24"/>
          <w:szCs w:val="24"/>
        </w:rPr>
      </w:pPr>
    </w:p>
    <w:p w:rsidR="001621F0" w:rsidRPr="00C67292" w:rsidRDefault="001621F0" w:rsidP="001621F0">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НАПОМЕНА ЗА ПАРТИЈУ 34:</w:t>
      </w:r>
      <w:r w:rsidRPr="00C67292">
        <w:rPr>
          <w:rFonts w:ascii="Times New Roman" w:hAnsi="Times New Roman"/>
          <w:color w:val="000000" w:themeColor="text1"/>
          <w:sz w:val="24"/>
          <w:szCs w:val="24"/>
        </w:rPr>
        <w:t xml:space="preserve"> </w:t>
      </w:r>
    </w:p>
    <w:p w:rsidR="001621F0" w:rsidRPr="001E0E6B" w:rsidRDefault="001621F0" w:rsidP="001621F0">
      <w:pPr>
        <w:jc w:val="both"/>
        <w:rPr>
          <w:rFonts w:ascii="Times New Roman" w:hAnsi="Times New Roman"/>
          <w:b/>
          <w:color w:val="FF0000"/>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w:t>
      </w:r>
      <w:r w:rsidRPr="001E0E6B">
        <w:rPr>
          <w:rFonts w:ascii="Times New Roman" w:hAnsi="Times New Roman"/>
          <w:b/>
          <w:color w:val="FF0000"/>
          <w:sz w:val="24"/>
          <w:szCs w:val="24"/>
        </w:rPr>
        <w:t xml:space="preserve">. </w:t>
      </w:r>
    </w:p>
    <w:p w:rsidR="006B0E2B" w:rsidRDefault="006B0E2B" w:rsidP="006B0E2B">
      <w:pPr>
        <w:autoSpaceDE w:val="0"/>
        <w:autoSpaceDN w:val="0"/>
        <w:adjustRightInd w:val="0"/>
        <w:rPr>
          <w:rFonts w:ascii="Times New Roman" w:hAnsi="Times New Roman"/>
          <w:bCs/>
          <w:iCs/>
          <w:color w:val="FF0000"/>
          <w:sz w:val="24"/>
          <w:szCs w:val="24"/>
        </w:rPr>
      </w:pPr>
    </w:p>
    <w:p w:rsidR="001E0E6B" w:rsidRDefault="001E0E6B" w:rsidP="005D6B01">
      <w:pPr>
        <w:autoSpaceDE w:val="0"/>
        <w:autoSpaceDN w:val="0"/>
        <w:adjustRightInd w:val="0"/>
        <w:rPr>
          <w:rFonts w:ascii="Times New Roman" w:hAnsi="Times New Roman"/>
          <w:bCs/>
          <w:iCs/>
          <w:color w:val="FF0000"/>
          <w:sz w:val="24"/>
          <w:szCs w:val="24"/>
        </w:rPr>
      </w:pPr>
    </w:p>
    <w:p w:rsidR="006B0E2B" w:rsidRPr="006B0E2B" w:rsidRDefault="006B0E2B" w:rsidP="006B0E2B">
      <w:pPr>
        <w:autoSpaceDE w:val="0"/>
        <w:autoSpaceDN w:val="0"/>
        <w:adjustRightInd w:val="0"/>
        <w:rPr>
          <w:rFonts w:ascii="Times New Roman" w:hAnsi="Times New Roman"/>
          <w:b/>
          <w:sz w:val="24"/>
          <w:szCs w:val="24"/>
        </w:rPr>
      </w:pPr>
      <w:r>
        <w:rPr>
          <w:rFonts w:ascii="Times New Roman" w:hAnsi="Times New Roman"/>
          <w:b/>
          <w:bCs/>
          <w:noProof w:val="0"/>
          <w:sz w:val="24"/>
          <w:szCs w:val="24"/>
        </w:rPr>
        <w:t xml:space="preserve">ПАРТИЈА 35 – </w:t>
      </w:r>
      <w:r>
        <w:rPr>
          <w:rFonts w:ascii="Times New Roman" w:hAnsi="Times New Roman"/>
          <w:b/>
          <w:sz w:val="24"/>
          <w:szCs w:val="24"/>
        </w:rPr>
        <w:t>Servisiranje sterilizatora ,,Sutjeska“</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B0E2B" w:rsidRPr="004347CF" w:rsidRDefault="006B0E2B"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B0E2B" w:rsidRPr="00886A74" w:rsidRDefault="006B0E2B"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B0E2B"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B0E2B" w:rsidRPr="00B0091C" w:rsidRDefault="006B0E2B" w:rsidP="00695393">
            <w:pPr>
              <w:rPr>
                <w:rFonts w:ascii="Times New Roman" w:hAnsi="Times New Roman"/>
                <w:sz w:val="24"/>
                <w:szCs w:val="24"/>
                <w:lang w:val="sr-Cyrl-CS"/>
              </w:rPr>
            </w:pPr>
            <w:r w:rsidRPr="00B0091C">
              <w:rPr>
                <w:rFonts w:ascii="Times New Roman" w:hAnsi="Times New Roman"/>
                <w:sz w:val="24"/>
                <w:szCs w:val="24"/>
              </w:rPr>
              <w:t>Baktericidni filter komore</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71DB8">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671DB8" w:rsidRDefault="00671DB8" w:rsidP="00695393">
            <w:pPr>
              <w:rPr>
                <w:rFonts w:ascii="Times New Roman" w:hAnsi="Times New Roman"/>
                <w:sz w:val="24"/>
                <w:szCs w:val="24"/>
              </w:rPr>
            </w:pPr>
            <w:r>
              <w:rPr>
                <w:rFonts w:ascii="Times New Roman" w:hAnsi="Times New Roman"/>
                <w:sz w:val="24"/>
                <w:szCs w:val="24"/>
              </w:rPr>
              <w:t>Elektromagnetni ventil 3/2</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Pr="00B0091C"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p>
          <w:p w:rsidR="006B0E2B" w:rsidRPr="001478C5"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71DB8">
        <w:trPr>
          <w:trHeight w:val="591"/>
        </w:trPr>
        <w:tc>
          <w:tcPr>
            <w:tcW w:w="450" w:type="dxa"/>
            <w:tcBorders>
              <w:top w:val="single" w:sz="4" w:space="0" w:color="000000"/>
              <w:left w:val="single" w:sz="4" w:space="0" w:color="000000"/>
              <w:bottom w:val="single" w:sz="4" w:space="0" w:color="000000"/>
              <w:right w:val="single" w:sz="4" w:space="0" w:color="000000"/>
            </w:tcBorders>
            <w:hideMark/>
          </w:tcPr>
          <w:p w:rsidR="006B0E2B" w:rsidRPr="00C60545" w:rsidRDefault="006B0E2B"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lang w:val="sr-Cyrl-CS"/>
              </w:rPr>
            </w:pPr>
            <w:r>
              <w:rPr>
                <w:rFonts w:ascii="Times New Roman" w:hAnsi="Times New Roman"/>
                <w:sz w:val="24"/>
                <w:szCs w:val="24"/>
              </w:rPr>
              <w:t>Elektromagnetni ventil za vodu ½“</w:t>
            </w:r>
          </w:p>
        </w:tc>
        <w:tc>
          <w:tcPr>
            <w:tcW w:w="1211"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rPr>
            </w:pPr>
            <w:r>
              <w:rPr>
                <w:rFonts w:ascii="Times New Roman" w:hAnsi="Times New Roman"/>
                <w:sz w:val="24"/>
                <w:szCs w:val="24"/>
              </w:rPr>
              <w:t>Grejač 9kw</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rPr>
            </w:pPr>
            <w:r>
              <w:rPr>
                <w:rFonts w:ascii="Times New Roman" w:hAnsi="Times New Roman"/>
                <w:sz w:val="24"/>
                <w:szCs w:val="24"/>
              </w:rPr>
              <w:t>Kontaktor grejača 25A</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6B0E2B" w:rsidRPr="00B0091C" w:rsidRDefault="00671DB8" w:rsidP="00695393">
            <w:pPr>
              <w:rPr>
                <w:rFonts w:ascii="Times New Roman" w:hAnsi="Times New Roman"/>
                <w:sz w:val="24"/>
                <w:szCs w:val="24"/>
              </w:rPr>
            </w:pPr>
            <w:r>
              <w:rPr>
                <w:rFonts w:ascii="Times New Roman" w:hAnsi="Times New Roman"/>
                <w:sz w:val="24"/>
                <w:szCs w:val="24"/>
              </w:rPr>
              <w:t>Odvajač  kondezata ½“</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rPr>
            </w:pPr>
            <w:r>
              <w:rPr>
                <w:rFonts w:ascii="Times New Roman" w:hAnsi="Times New Roman"/>
                <w:sz w:val="24"/>
                <w:szCs w:val="24"/>
              </w:rPr>
              <w:t>Pneumatski klipni ventil za paru ½“</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A1132E">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rPr>
            </w:pPr>
            <w:r>
              <w:rPr>
                <w:rFonts w:ascii="Times New Roman" w:hAnsi="Times New Roman"/>
                <w:sz w:val="24"/>
                <w:szCs w:val="24"/>
              </w:rPr>
              <w:t>Pneumatski klipni ventil za paru ¾“</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A1132E">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rPr>
            </w:pPr>
            <w:r>
              <w:rPr>
                <w:rFonts w:ascii="Times New Roman" w:hAnsi="Times New Roman"/>
                <w:sz w:val="24"/>
                <w:szCs w:val="24"/>
              </w:rPr>
              <w:t>Silikonska zaptivka vrata</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A1132E">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017F99">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6B0E2B"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130" w:type="dxa"/>
            <w:tcBorders>
              <w:top w:val="single" w:sz="4" w:space="0" w:color="000000"/>
              <w:left w:val="single" w:sz="4" w:space="0" w:color="000000"/>
              <w:bottom w:val="single" w:sz="4" w:space="0" w:color="000000"/>
              <w:right w:val="single" w:sz="4" w:space="0" w:color="000000"/>
            </w:tcBorders>
          </w:tcPr>
          <w:p w:rsidR="006B0E2B" w:rsidRPr="00B0091C" w:rsidRDefault="006B0E2B"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 xml:space="preserve">Cena radnog sata servisera za uslugu servisiranja aparata(Cena servisnog sata za izvršene usluge koje ponuđač daje obavezno uključuju sve troškove: transporta (opreme, uređaja i ljudstva), </w:t>
            </w:r>
            <w:r w:rsidRPr="00B0091C">
              <w:rPr>
                <w:rFonts w:ascii="Times New Roman" w:hAnsi="Times New Roman"/>
                <w:sz w:val="24"/>
                <w:szCs w:val="24"/>
                <w:lang w:val="sr-Latn-CS"/>
              </w:rPr>
              <w:lastRenderedPageBreak/>
              <w:t>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both"/>
              <w:rPr>
                <w:rFonts w:ascii="Times New Roman" w:hAnsi="Times New Roman"/>
                <w:sz w:val="24"/>
                <w:szCs w:val="24"/>
                <w:lang w:val="sr-Latn-CS"/>
              </w:rPr>
            </w:pPr>
          </w:p>
          <w:p w:rsidR="006B0E2B" w:rsidRDefault="006B0E2B" w:rsidP="00695393">
            <w:pPr>
              <w:autoSpaceDE w:val="0"/>
              <w:autoSpaceDN w:val="0"/>
              <w:adjustRightInd w:val="0"/>
              <w:jc w:val="both"/>
              <w:rPr>
                <w:rFonts w:ascii="Times New Roman" w:hAnsi="Times New Roman"/>
                <w:sz w:val="24"/>
                <w:szCs w:val="24"/>
                <w:lang w:val="sr-Latn-CS"/>
              </w:rPr>
            </w:pPr>
          </w:p>
          <w:p w:rsidR="006B0E2B" w:rsidRPr="00B0091C" w:rsidRDefault="006B0E2B"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p>
          <w:p w:rsidR="006B0E2B" w:rsidRDefault="006B0E2B"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B0E2B" w:rsidRPr="00886A74" w:rsidRDefault="006B0E2B" w:rsidP="00695393">
            <w:pPr>
              <w:autoSpaceDE w:val="0"/>
              <w:autoSpaceDN w:val="0"/>
              <w:adjustRightInd w:val="0"/>
              <w:jc w:val="both"/>
              <w:rPr>
                <w:rFonts w:ascii="Times New Roman" w:hAnsi="Times New Roman"/>
                <w:sz w:val="24"/>
                <w:szCs w:val="24"/>
                <w:lang w:val="sr-Cyrl-CS"/>
              </w:rPr>
            </w:pPr>
          </w:p>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B0E2B" w:rsidRPr="00886A74" w:rsidRDefault="006B0E2B"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r w:rsidR="006B0E2B"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B0E2B" w:rsidRPr="00886A74" w:rsidRDefault="006B0E2B"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B0E2B" w:rsidRPr="00886A74" w:rsidRDefault="006B0E2B" w:rsidP="00695393"/>
        </w:tc>
      </w:tr>
    </w:tbl>
    <w:p w:rsidR="00C67292" w:rsidRDefault="00C67292" w:rsidP="006B0E2B">
      <w:pPr>
        <w:autoSpaceDE w:val="0"/>
        <w:autoSpaceDN w:val="0"/>
        <w:adjustRightInd w:val="0"/>
        <w:jc w:val="both"/>
        <w:rPr>
          <w:rFonts w:ascii="Times New Roman" w:hAnsi="Times New Roman"/>
          <w:sz w:val="24"/>
          <w:szCs w:val="24"/>
        </w:rPr>
      </w:pPr>
    </w:p>
    <w:p w:rsidR="006B0E2B" w:rsidRPr="00C60545" w:rsidRDefault="006B0E2B" w:rsidP="006B0E2B">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rPr>
        <w:t xml:space="preserve">            </w:t>
      </w:r>
      <w:r w:rsidR="00017F99">
        <w:rPr>
          <w:rFonts w:ascii="Times New Roman" w:hAnsi="Times New Roman"/>
          <w:sz w:val="24"/>
          <w:szCs w:val="24"/>
        </w:rPr>
        <w:t xml:space="preserve">                         </w:t>
      </w:r>
      <w:r>
        <w:rPr>
          <w:rFonts w:ascii="Times New Roman" w:hAnsi="Times New Roman"/>
          <w:sz w:val="24"/>
          <w:szCs w:val="24"/>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sidRPr="00C60545">
        <w:rPr>
          <w:rFonts w:ascii="Times New Roman" w:hAnsi="Times New Roman"/>
          <w:sz w:val="24"/>
          <w:szCs w:val="24"/>
          <w:lang w:val="sr-Cyrl-CS"/>
        </w:rPr>
        <w:t>ПОТПИС ПОНУЂАЧА</w:t>
      </w:r>
    </w:p>
    <w:p w:rsidR="006B0E2B" w:rsidRDefault="006B0E2B" w:rsidP="006B0E2B">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Pr>
          <w:rFonts w:ascii="Times New Roman" w:hAnsi="Times New Roman"/>
          <w:sz w:val="24"/>
          <w:szCs w:val="24"/>
          <w:lang w:val="sr-Cyrl-CS"/>
        </w:rPr>
        <w:t>___________________</w:t>
      </w:r>
    </w:p>
    <w:p w:rsidR="001E0E6B" w:rsidRDefault="001E0E6B" w:rsidP="005D6B01">
      <w:pPr>
        <w:autoSpaceDE w:val="0"/>
        <w:autoSpaceDN w:val="0"/>
        <w:adjustRightInd w:val="0"/>
        <w:rPr>
          <w:rFonts w:ascii="Times New Roman" w:hAnsi="Times New Roman"/>
          <w:bCs/>
          <w:iCs/>
          <w:color w:val="FF0000"/>
          <w:sz w:val="24"/>
          <w:szCs w:val="24"/>
        </w:rPr>
      </w:pPr>
    </w:p>
    <w:p w:rsidR="001621F0" w:rsidRPr="00C67292" w:rsidRDefault="001621F0" w:rsidP="001621F0">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НАПОМЕНА ЗА ПАРТИЈУ 35:</w:t>
      </w:r>
      <w:r w:rsidRPr="00C67292">
        <w:rPr>
          <w:rFonts w:ascii="Times New Roman" w:hAnsi="Times New Roman"/>
          <w:color w:val="000000" w:themeColor="text1"/>
          <w:sz w:val="24"/>
          <w:szCs w:val="24"/>
        </w:rPr>
        <w:t xml:space="preserve"> </w:t>
      </w:r>
    </w:p>
    <w:p w:rsidR="001621F0" w:rsidRPr="00C67292" w:rsidRDefault="001621F0" w:rsidP="001621F0">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1621F0" w:rsidRDefault="001621F0" w:rsidP="005D6B01">
      <w:pPr>
        <w:autoSpaceDE w:val="0"/>
        <w:autoSpaceDN w:val="0"/>
        <w:adjustRightInd w:val="0"/>
        <w:rPr>
          <w:rFonts w:ascii="Times New Roman" w:hAnsi="Times New Roman"/>
          <w:bCs/>
          <w:iCs/>
          <w:color w:val="FF0000"/>
          <w:sz w:val="24"/>
          <w:szCs w:val="24"/>
        </w:rPr>
      </w:pPr>
    </w:p>
    <w:p w:rsidR="00017F99" w:rsidRDefault="00017F99" w:rsidP="005D6B01">
      <w:pPr>
        <w:autoSpaceDE w:val="0"/>
        <w:autoSpaceDN w:val="0"/>
        <w:adjustRightInd w:val="0"/>
        <w:rPr>
          <w:rFonts w:ascii="Times New Roman" w:hAnsi="Times New Roman"/>
          <w:bCs/>
          <w:iCs/>
          <w:color w:val="FF0000"/>
          <w:sz w:val="24"/>
          <w:szCs w:val="24"/>
        </w:rPr>
      </w:pPr>
    </w:p>
    <w:p w:rsidR="00017F99" w:rsidRPr="006B0E2B" w:rsidRDefault="00017F99" w:rsidP="00017F99">
      <w:pPr>
        <w:autoSpaceDE w:val="0"/>
        <w:autoSpaceDN w:val="0"/>
        <w:adjustRightInd w:val="0"/>
        <w:rPr>
          <w:rFonts w:ascii="Times New Roman" w:hAnsi="Times New Roman"/>
          <w:b/>
          <w:sz w:val="24"/>
          <w:szCs w:val="24"/>
        </w:rPr>
      </w:pPr>
      <w:r>
        <w:rPr>
          <w:rFonts w:ascii="Times New Roman" w:hAnsi="Times New Roman"/>
          <w:b/>
          <w:bCs/>
          <w:noProof w:val="0"/>
          <w:sz w:val="24"/>
          <w:szCs w:val="24"/>
        </w:rPr>
        <w:t xml:space="preserve">ПАРТИЈА 36 – </w:t>
      </w:r>
      <w:r>
        <w:rPr>
          <w:rFonts w:ascii="Times New Roman" w:hAnsi="Times New Roman"/>
          <w:b/>
          <w:sz w:val="24"/>
          <w:szCs w:val="24"/>
        </w:rPr>
        <w:t>Servisiranje sterilizatora ,,MTS“</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017F99"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17F99" w:rsidRPr="004347CF" w:rsidRDefault="00017F99"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17F99" w:rsidRPr="00886A74" w:rsidRDefault="00017F99"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17F99"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017F99" w:rsidRPr="00C60545" w:rsidRDefault="00017F99"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17F99" w:rsidRPr="00B0091C" w:rsidRDefault="00017F99" w:rsidP="00695393">
            <w:pPr>
              <w:rPr>
                <w:rFonts w:ascii="Times New Roman" w:hAnsi="Times New Roman"/>
                <w:sz w:val="24"/>
                <w:szCs w:val="24"/>
                <w:lang w:val="sr-Cyrl-CS"/>
              </w:rPr>
            </w:pPr>
            <w:r w:rsidRPr="00B0091C">
              <w:rPr>
                <w:rFonts w:ascii="Times New Roman" w:hAnsi="Times New Roman"/>
                <w:sz w:val="24"/>
                <w:szCs w:val="24"/>
              </w:rPr>
              <w:t>Baktericidni filter komore</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Pr="00B0091C"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Pr="001478C5"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017F99" w:rsidRPr="00C60545" w:rsidRDefault="00017F99"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671DB8" w:rsidRDefault="00017F99" w:rsidP="00695393">
            <w:pPr>
              <w:rPr>
                <w:rFonts w:ascii="Times New Roman" w:hAnsi="Times New Roman"/>
                <w:sz w:val="24"/>
                <w:szCs w:val="24"/>
              </w:rPr>
            </w:pPr>
            <w:r>
              <w:rPr>
                <w:rFonts w:ascii="Times New Roman" w:hAnsi="Times New Roman"/>
                <w:sz w:val="24"/>
                <w:szCs w:val="24"/>
              </w:rPr>
              <w:t>Elektromagnetni ventil 3/2</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Pr="00B0091C"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Default="00017F99" w:rsidP="00695393">
            <w:pPr>
              <w:autoSpaceDE w:val="0"/>
              <w:autoSpaceDN w:val="0"/>
              <w:adjustRightInd w:val="0"/>
              <w:jc w:val="center"/>
              <w:rPr>
                <w:rFonts w:ascii="Times New Roman" w:hAnsi="Times New Roman"/>
                <w:sz w:val="24"/>
                <w:szCs w:val="24"/>
              </w:rPr>
            </w:pPr>
          </w:p>
          <w:p w:rsidR="00017F99" w:rsidRPr="001478C5"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hideMark/>
          </w:tcPr>
          <w:p w:rsidR="00017F99" w:rsidRPr="00C60545" w:rsidRDefault="00017F99"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lang w:val="sr-Cyrl-CS"/>
              </w:rPr>
            </w:pPr>
            <w:r>
              <w:rPr>
                <w:rFonts w:ascii="Times New Roman" w:hAnsi="Times New Roman"/>
                <w:sz w:val="24"/>
                <w:szCs w:val="24"/>
              </w:rPr>
              <w:t>Elektromagnetni ventil za vodu ½“</w:t>
            </w:r>
          </w:p>
        </w:tc>
        <w:tc>
          <w:tcPr>
            <w:tcW w:w="1211" w:type="dxa"/>
            <w:tcBorders>
              <w:top w:val="single" w:sz="4" w:space="0" w:color="000000"/>
              <w:left w:val="single" w:sz="4" w:space="0" w:color="000000"/>
              <w:bottom w:val="single" w:sz="4" w:space="0" w:color="000000"/>
              <w:right w:val="single" w:sz="4" w:space="0" w:color="000000"/>
            </w:tcBorders>
            <w:hideMark/>
          </w:tcPr>
          <w:p w:rsidR="00017F99" w:rsidRDefault="00017F99"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rPr>
            </w:pPr>
            <w:r>
              <w:rPr>
                <w:rFonts w:ascii="Times New Roman" w:hAnsi="Times New Roman"/>
                <w:sz w:val="24"/>
                <w:szCs w:val="24"/>
              </w:rPr>
              <w:t>Grejač 9kw</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rPr>
            </w:pPr>
            <w:r>
              <w:rPr>
                <w:rFonts w:ascii="Times New Roman" w:hAnsi="Times New Roman"/>
                <w:sz w:val="24"/>
                <w:szCs w:val="24"/>
              </w:rPr>
              <w:t>Kontaktor grejača 25A</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Pr="00B0091C" w:rsidRDefault="00017F99" w:rsidP="00695393">
            <w:pPr>
              <w:rPr>
                <w:rFonts w:ascii="Times New Roman" w:hAnsi="Times New Roman"/>
                <w:sz w:val="24"/>
                <w:szCs w:val="24"/>
              </w:rPr>
            </w:pPr>
            <w:r>
              <w:rPr>
                <w:rFonts w:ascii="Times New Roman" w:hAnsi="Times New Roman"/>
                <w:sz w:val="24"/>
                <w:szCs w:val="24"/>
              </w:rPr>
              <w:t>Odvajač  kondezata ½“</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BB37FA">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rPr>
            </w:pPr>
            <w:r>
              <w:rPr>
                <w:rFonts w:ascii="Times New Roman" w:hAnsi="Times New Roman"/>
                <w:sz w:val="24"/>
                <w:szCs w:val="24"/>
              </w:rPr>
              <w:t>Pneumatski klipni ventil za paru ½“</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A1132E">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rPr>
            </w:pPr>
            <w:r>
              <w:rPr>
                <w:rFonts w:ascii="Times New Roman" w:hAnsi="Times New Roman"/>
                <w:sz w:val="24"/>
                <w:szCs w:val="24"/>
              </w:rPr>
              <w:t>Pneumatski klipni ventil za paru ¾“</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A1132E">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130" w:type="dxa"/>
            <w:tcBorders>
              <w:top w:val="single" w:sz="4" w:space="0" w:color="000000"/>
              <w:left w:val="single" w:sz="4" w:space="0" w:color="000000"/>
              <w:bottom w:val="single" w:sz="4" w:space="0" w:color="000000"/>
              <w:right w:val="single" w:sz="4" w:space="0" w:color="000000"/>
            </w:tcBorders>
            <w:vAlign w:val="center"/>
          </w:tcPr>
          <w:p w:rsidR="00017F99" w:rsidRDefault="00017F99" w:rsidP="00695393">
            <w:pPr>
              <w:rPr>
                <w:rFonts w:ascii="Times New Roman" w:hAnsi="Times New Roman"/>
                <w:sz w:val="24"/>
                <w:szCs w:val="24"/>
              </w:rPr>
            </w:pPr>
            <w:r>
              <w:rPr>
                <w:rFonts w:ascii="Times New Roman" w:hAnsi="Times New Roman"/>
                <w:sz w:val="24"/>
                <w:szCs w:val="24"/>
              </w:rPr>
              <w:t>Silikonska zaptivka vrata</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A1132E">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jc w:val="center"/>
            </w:pPr>
            <w:r w:rsidRPr="000726C0">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7</w:t>
            </w:r>
          </w:p>
        </w:tc>
        <w:tc>
          <w:tcPr>
            <w:tcW w:w="5130" w:type="dxa"/>
            <w:tcBorders>
              <w:top w:val="single" w:sz="4" w:space="0" w:color="000000"/>
              <w:left w:val="single" w:sz="4" w:space="0" w:color="000000"/>
              <w:bottom w:val="single" w:sz="4" w:space="0" w:color="000000"/>
              <w:right w:val="single" w:sz="4" w:space="0" w:color="000000"/>
            </w:tcBorders>
          </w:tcPr>
          <w:p w:rsidR="00017F99" w:rsidRPr="00B0091C" w:rsidRDefault="00017F99"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Cena radnog sata servisera za uslugu servisiranja aparata(Cena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both"/>
              <w:rPr>
                <w:rFonts w:ascii="Times New Roman" w:hAnsi="Times New Roman"/>
                <w:sz w:val="24"/>
                <w:szCs w:val="24"/>
                <w:lang w:val="sr-Latn-CS"/>
              </w:rPr>
            </w:pPr>
          </w:p>
          <w:p w:rsidR="00017F99" w:rsidRDefault="00017F99" w:rsidP="00695393">
            <w:pPr>
              <w:autoSpaceDE w:val="0"/>
              <w:autoSpaceDN w:val="0"/>
              <w:adjustRightInd w:val="0"/>
              <w:jc w:val="both"/>
              <w:rPr>
                <w:rFonts w:ascii="Times New Roman" w:hAnsi="Times New Roman"/>
                <w:sz w:val="24"/>
                <w:szCs w:val="24"/>
                <w:lang w:val="sr-Latn-CS"/>
              </w:rPr>
            </w:pPr>
          </w:p>
          <w:p w:rsidR="00017F99" w:rsidRPr="00B0091C" w:rsidRDefault="00017F99"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017F99" w:rsidRDefault="00017F99" w:rsidP="00695393">
            <w:pPr>
              <w:autoSpaceDE w:val="0"/>
              <w:autoSpaceDN w:val="0"/>
              <w:adjustRightInd w:val="0"/>
              <w:jc w:val="center"/>
              <w:rPr>
                <w:rFonts w:ascii="Times New Roman" w:hAnsi="Times New Roman"/>
                <w:sz w:val="24"/>
                <w:szCs w:val="24"/>
              </w:rPr>
            </w:pPr>
          </w:p>
          <w:p w:rsidR="00017F99" w:rsidRDefault="00017F99" w:rsidP="00695393">
            <w:pPr>
              <w:autoSpaceDE w:val="0"/>
              <w:autoSpaceDN w:val="0"/>
              <w:adjustRightInd w:val="0"/>
              <w:jc w:val="center"/>
              <w:rPr>
                <w:rFonts w:ascii="Times New Roman" w:hAnsi="Times New Roman"/>
                <w:sz w:val="24"/>
                <w:szCs w:val="24"/>
              </w:rPr>
            </w:pPr>
          </w:p>
          <w:p w:rsidR="00017F99" w:rsidRDefault="00017F99"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17F99" w:rsidRPr="00886A74" w:rsidRDefault="00017F99" w:rsidP="00695393">
            <w:pPr>
              <w:autoSpaceDE w:val="0"/>
              <w:autoSpaceDN w:val="0"/>
              <w:adjustRightInd w:val="0"/>
              <w:jc w:val="both"/>
              <w:rPr>
                <w:rFonts w:ascii="Times New Roman" w:hAnsi="Times New Roman"/>
                <w:sz w:val="24"/>
                <w:szCs w:val="24"/>
                <w:lang w:val="sr-Cyrl-CS"/>
              </w:rPr>
            </w:pPr>
          </w:p>
        </w:tc>
      </w:tr>
      <w:tr w:rsidR="00017F99"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017F99" w:rsidRPr="00886A74" w:rsidRDefault="00017F99"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r w:rsidR="00017F99"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17F99" w:rsidRPr="00886A74" w:rsidRDefault="00017F99"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17F99" w:rsidRPr="00886A74" w:rsidRDefault="00017F99" w:rsidP="00695393"/>
        </w:tc>
      </w:tr>
    </w:tbl>
    <w:p w:rsidR="00017F99" w:rsidRPr="006B0E2B" w:rsidRDefault="00017F99" w:rsidP="00017F99">
      <w:pPr>
        <w:autoSpaceDE w:val="0"/>
        <w:autoSpaceDN w:val="0"/>
        <w:adjustRightInd w:val="0"/>
        <w:jc w:val="both"/>
        <w:rPr>
          <w:rFonts w:ascii="Times New Roman" w:hAnsi="Times New Roman"/>
          <w:sz w:val="24"/>
          <w:szCs w:val="24"/>
        </w:rPr>
      </w:pPr>
    </w:p>
    <w:p w:rsidR="00017F99" w:rsidRPr="00C60545" w:rsidRDefault="00017F99" w:rsidP="00017F9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sidRPr="00C60545">
        <w:rPr>
          <w:rFonts w:ascii="Times New Roman" w:hAnsi="Times New Roman"/>
          <w:sz w:val="24"/>
          <w:szCs w:val="24"/>
          <w:lang w:val="sr-Cyrl-CS"/>
        </w:rPr>
        <w:t>ПОТПИС ПОНУЂАЧА</w:t>
      </w:r>
    </w:p>
    <w:p w:rsidR="00017F99" w:rsidRDefault="00017F99" w:rsidP="00017F99">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Pr>
          <w:rFonts w:ascii="Times New Roman" w:hAnsi="Times New Roman"/>
          <w:sz w:val="24"/>
          <w:szCs w:val="24"/>
          <w:lang w:val="sr-Cyrl-CS"/>
        </w:rPr>
        <w:t>___________________</w:t>
      </w:r>
    </w:p>
    <w:p w:rsidR="00FD52E6" w:rsidRDefault="00FD52E6" w:rsidP="00FD52E6">
      <w:pPr>
        <w:autoSpaceDE w:val="0"/>
        <w:autoSpaceDN w:val="0"/>
        <w:adjustRightInd w:val="0"/>
        <w:jc w:val="both"/>
        <w:rPr>
          <w:rFonts w:ascii="Times New Roman" w:hAnsi="Times New Roman"/>
          <w:b/>
          <w:color w:val="FF0000"/>
          <w:sz w:val="24"/>
          <w:szCs w:val="24"/>
        </w:rPr>
      </w:pPr>
    </w:p>
    <w:p w:rsidR="00FD52E6" w:rsidRPr="00C67292" w:rsidRDefault="00FD52E6" w:rsidP="00FD52E6">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НАПОМЕНА ЗА ПАРТИЈУ 36:</w:t>
      </w:r>
      <w:r w:rsidRPr="00C67292">
        <w:rPr>
          <w:rFonts w:ascii="Times New Roman" w:hAnsi="Times New Roman"/>
          <w:color w:val="000000" w:themeColor="text1"/>
          <w:sz w:val="24"/>
          <w:szCs w:val="24"/>
        </w:rPr>
        <w:t xml:space="preserve"> </w:t>
      </w:r>
    </w:p>
    <w:p w:rsidR="00FD52E6" w:rsidRPr="00C67292" w:rsidRDefault="00FD52E6" w:rsidP="00FD52E6">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017F99" w:rsidRDefault="00017F99" w:rsidP="00017F99">
      <w:pPr>
        <w:autoSpaceDE w:val="0"/>
        <w:autoSpaceDN w:val="0"/>
        <w:adjustRightInd w:val="0"/>
        <w:rPr>
          <w:rFonts w:ascii="Times New Roman" w:hAnsi="Times New Roman"/>
          <w:bCs/>
          <w:iCs/>
          <w:color w:val="FF0000"/>
          <w:sz w:val="24"/>
          <w:szCs w:val="24"/>
        </w:rPr>
      </w:pPr>
    </w:p>
    <w:p w:rsidR="00017F99" w:rsidRDefault="00017F99" w:rsidP="005D6B01">
      <w:pPr>
        <w:autoSpaceDE w:val="0"/>
        <w:autoSpaceDN w:val="0"/>
        <w:adjustRightInd w:val="0"/>
        <w:rPr>
          <w:rFonts w:ascii="Times New Roman" w:hAnsi="Times New Roman"/>
          <w:bCs/>
          <w:iCs/>
          <w:color w:val="FF0000"/>
          <w:sz w:val="24"/>
          <w:szCs w:val="24"/>
        </w:rPr>
      </w:pPr>
    </w:p>
    <w:p w:rsidR="00695393" w:rsidRPr="00F74DFF" w:rsidRDefault="00695393" w:rsidP="00695393">
      <w:pPr>
        <w:tabs>
          <w:tab w:val="left" w:pos="720"/>
          <w:tab w:val="left" w:pos="2130"/>
        </w:tabs>
        <w:ind w:right="6"/>
        <w:jc w:val="both"/>
        <w:rPr>
          <w:rFonts w:ascii="Times New Roman" w:hAnsi="Times New Roman"/>
          <w:b/>
          <w:color w:val="000000" w:themeColor="text1"/>
          <w:sz w:val="24"/>
          <w:szCs w:val="24"/>
        </w:rPr>
      </w:pPr>
      <w:r>
        <w:rPr>
          <w:rFonts w:ascii="Times New Roman" w:hAnsi="Times New Roman"/>
          <w:b/>
          <w:sz w:val="24"/>
          <w:szCs w:val="24"/>
        </w:rPr>
        <w:t xml:space="preserve">ПАРТИЈА 37: </w:t>
      </w:r>
      <w:r w:rsidRPr="00F74DFF">
        <w:rPr>
          <w:rFonts w:ascii="Times New Roman" w:hAnsi="Times New Roman"/>
          <w:b/>
          <w:color w:val="000000" w:themeColor="text1"/>
          <w:sz w:val="24"/>
          <w:szCs w:val="24"/>
        </w:rPr>
        <w:t>Сервис  два парна стерилизатора произвођача ,,Getinge“</w:t>
      </w:r>
    </w:p>
    <w:p w:rsidR="00695393" w:rsidRPr="00F74DFF" w:rsidRDefault="00695393" w:rsidP="00695393">
      <w:pPr>
        <w:tabs>
          <w:tab w:val="left" w:pos="720"/>
          <w:tab w:val="left" w:pos="2130"/>
        </w:tabs>
        <w:ind w:right="6"/>
        <w:jc w:val="both"/>
        <w:rPr>
          <w:rFonts w:ascii="Times New Roman" w:hAnsi="Times New Roman"/>
          <w:b/>
          <w:color w:val="000000" w:themeColor="text1"/>
          <w:sz w:val="24"/>
          <w:szCs w:val="24"/>
        </w:rPr>
      </w:pPr>
      <w:r>
        <w:rPr>
          <w:rFonts w:ascii="Times New Roman" w:hAnsi="Times New Roman"/>
          <w:b/>
          <w:color w:val="000000" w:themeColor="text1"/>
          <w:sz w:val="24"/>
          <w:szCs w:val="24"/>
        </w:rPr>
        <w:t>Табела А</w:t>
      </w:r>
    </w:p>
    <w:tbl>
      <w:tblPr>
        <w:tblpPr w:leftFromText="180" w:rightFromText="180" w:vertAnchor="text" w:tblpY="1"/>
        <w:tblOverlap w:val="never"/>
        <w:tblW w:w="1545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5130"/>
        <w:gridCol w:w="990"/>
        <w:gridCol w:w="1080"/>
        <w:gridCol w:w="1440"/>
        <w:gridCol w:w="1080"/>
        <w:gridCol w:w="1365"/>
        <w:gridCol w:w="1875"/>
        <w:gridCol w:w="1800"/>
      </w:tblGrid>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95393" w:rsidRPr="004347CF" w:rsidRDefault="00695393"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95393" w:rsidRPr="00886A74" w:rsidRDefault="00695393"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hideMark/>
          </w:tcPr>
          <w:p w:rsidR="00695393" w:rsidRPr="00D506BA" w:rsidRDefault="00695393" w:rsidP="00695393">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695393" w:rsidRDefault="00695393" w:rsidP="00695393">
            <w:pPr>
              <w:rPr>
                <w:rFonts w:ascii="Arial" w:hAnsi="Arial" w:cs="Arial"/>
                <w:sz w:val="20"/>
              </w:rPr>
            </w:pPr>
            <w:r>
              <w:rPr>
                <w:rFonts w:ascii="Arial" w:hAnsi="Arial" w:cs="Arial"/>
                <w:sz w:val="20"/>
              </w:rPr>
              <w:t>silikonski dihtung vrata HS66</w:t>
            </w:r>
          </w:p>
        </w:tc>
        <w:tc>
          <w:tcPr>
            <w:tcW w:w="990" w:type="dxa"/>
            <w:tcBorders>
              <w:top w:val="single" w:sz="4" w:space="0" w:color="000000"/>
              <w:left w:val="single" w:sz="4" w:space="0" w:color="000000"/>
              <w:bottom w:val="single" w:sz="4" w:space="0" w:color="000000"/>
              <w:right w:val="single" w:sz="4" w:space="0" w:color="000000"/>
            </w:tcBorders>
            <w:hideMark/>
          </w:tcPr>
          <w:p w:rsidR="00695393" w:rsidRPr="00D506BA" w:rsidRDefault="00695393" w:rsidP="00695393">
            <w:pPr>
              <w:autoSpaceDE w:val="0"/>
              <w:autoSpaceDN w:val="0"/>
              <w:adjustRightInd w:val="0"/>
              <w:jc w:val="center"/>
              <w:rPr>
                <w:rFonts w:ascii="Times New Roman" w:hAnsi="Times New Roman"/>
                <w:color w:val="000000" w:themeColor="text1"/>
                <w:sz w:val="24"/>
                <w:szCs w:val="24"/>
              </w:rPr>
            </w:pPr>
          </w:p>
          <w:p w:rsidR="00695393" w:rsidRPr="00C95073" w:rsidRDefault="00695393" w:rsidP="00695393">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C95073" w:rsidRDefault="00695393" w:rsidP="00695393">
            <w:pPr>
              <w:autoSpaceDE w:val="0"/>
              <w:autoSpaceDN w:val="0"/>
              <w:adjustRightInd w:val="0"/>
              <w:jc w:val="center"/>
              <w:rPr>
                <w:rFonts w:ascii="Times New Roman" w:hAnsi="Times New Roman"/>
                <w:color w:val="000000" w:themeColor="text1"/>
                <w:sz w:val="24"/>
                <w:szCs w:val="24"/>
              </w:rPr>
            </w:pPr>
          </w:p>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HEPA filter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baktericidni filter Getinge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16</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22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O-ring viton fi 18x1,5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dihtunzi razni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696" w:type="dxa"/>
            <w:tcBorders>
              <w:top w:val="single" w:sz="4" w:space="0" w:color="000000"/>
              <w:left w:val="single" w:sz="4" w:space="0" w:color="000000"/>
              <w:bottom w:val="single" w:sz="4" w:space="0" w:color="000000"/>
              <w:right w:val="single" w:sz="4" w:space="0" w:color="000000"/>
            </w:tcBorders>
          </w:tcPr>
          <w:p w:rsidR="00695393" w:rsidRPr="00492A20" w:rsidRDefault="00695393" w:rsidP="00695393">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Arial" w:hAnsi="Arial" w:cs="Arial"/>
                <w:sz w:val="20"/>
              </w:rPr>
            </w:pPr>
            <w:r>
              <w:rPr>
                <w:rFonts w:ascii="Arial" w:hAnsi="Arial" w:cs="Arial"/>
                <w:sz w:val="20"/>
              </w:rPr>
              <w:t>filter patrona 20mm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jc w:val="center"/>
            </w:pPr>
            <w:r w:rsidRPr="0071059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020BC7" w:rsidTr="00695393">
        <w:tc>
          <w:tcPr>
            <w:tcW w:w="696" w:type="dxa"/>
            <w:tcBorders>
              <w:top w:val="single" w:sz="4" w:space="0" w:color="000000"/>
              <w:left w:val="single" w:sz="4" w:space="0" w:color="000000"/>
              <w:bottom w:val="single" w:sz="4" w:space="0" w:color="000000"/>
              <w:right w:val="single" w:sz="4" w:space="0" w:color="000000"/>
            </w:tcBorders>
          </w:tcPr>
          <w:p w:rsidR="00695393" w:rsidRPr="00020BC7" w:rsidRDefault="00695393" w:rsidP="00695393">
            <w:pPr>
              <w:autoSpaceDE w:val="0"/>
              <w:autoSpaceDN w:val="0"/>
              <w:adjustRightInd w:val="0"/>
              <w:jc w:val="both"/>
              <w:rPr>
                <w:rFonts w:ascii="Times New Roman" w:hAnsi="Times New Roman"/>
                <w:sz w:val="24"/>
                <w:szCs w:val="24"/>
              </w:rPr>
            </w:pPr>
            <w:r w:rsidRPr="00020BC7">
              <w:rPr>
                <w:rFonts w:ascii="Times New Roman" w:hAnsi="Times New Roman"/>
                <w:sz w:val="24"/>
                <w:szCs w:val="24"/>
              </w:rPr>
              <w:t>10</w:t>
            </w: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Pr="00020BC7" w:rsidRDefault="00695393" w:rsidP="00695393">
            <w:pPr>
              <w:rPr>
                <w:rFonts w:ascii="Times New Roman" w:hAnsi="Times New Roman"/>
                <w:sz w:val="24"/>
                <w:szCs w:val="24"/>
              </w:rPr>
            </w:pPr>
            <w:r w:rsidRPr="00020BC7">
              <w:rPr>
                <w:rFonts w:ascii="Times New Roman" w:hAnsi="Times New Roman"/>
                <w:sz w:val="24"/>
                <w:szCs w:val="24"/>
                <w:lang w:val="sr-Cyrl-CS"/>
              </w:rPr>
              <w:t>Цена радног сата сервисера за услугу сервисирања апарата</w:t>
            </w:r>
            <w:r w:rsidRPr="00020BC7">
              <w:rPr>
                <w:rFonts w:ascii="Times New Roman" w:hAnsi="Times New Roman"/>
                <w:sz w:val="24"/>
                <w:szCs w:val="24"/>
              </w:rPr>
              <w:t xml:space="preserve"> </w:t>
            </w:r>
            <w:r w:rsidRPr="00020BC7">
              <w:rPr>
                <w:rFonts w:ascii="Times New Roman" w:hAnsi="Times New Roman"/>
                <w:color w:val="000000"/>
                <w:sz w:val="24"/>
                <w:szCs w:val="24"/>
                <w:lang w:val="sr-Cyrl-CS"/>
              </w:rPr>
              <w:t>(</w:t>
            </w:r>
            <w:r w:rsidRPr="00020BC7">
              <w:rPr>
                <w:rFonts w:ascii="Times New Roman" w:hAnsi="Times New Roman"/>
                <w:sz w:val="24"/>
                <w:szCs w:val="24"/>
                <w:lang w:val="sr-Cyrl-CS"/>
              </w:rPr>
              <w:t xml:space="preserve">Цена сервисног сата за извршене услуге које понуђач даје обавезно </w:t>
            </w:r>
            <w:r w:rsidRPr="00020BC7">
              <w:rPr>
                <w:rFonts w:ascii="Times New Roman" w:hAnsi="Times New Roman"/>
                <w:sz w:val="24"/>
                <w:szCs w:val="24"/>
                <w:lang w:val="sr-Cyrl-CS"/>
              </w:rPr>
              <w:lastRenderedPageBreak/>
              <w:t>укључују све трошкове: транспорта (опреме, уређаја и људства), дефектажу, демонтажу, сервисне активности монтажу, пробу и пуштање у рад)</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color w:val="000000" w:themeColor="text1"/>
                <w:sz w:val="24"/>
                <w:szCs w:val="24"/>
              </w:rPr>
            </w:pPr>
          </w:p>
          <w:p w:rsidR="00695393" w:rsidRPr="00020BC7" w:rsidRDefault="00695393" w:rsidP="00695393">
            <w:pPr>
              <w:autoSpaceDE w:val="0"/>
              <w:autoSpaceDN w:val="0"/>
              <w:adjustRightInd w:val="0"/>
              <w:jc w:val="center"/>
              <w:rPr>
                <w:rFonts w:ascii="Times New Roman" w:hAnsi="Times New Roman"/>
                <w:color w:val="000000" w:themeColor="text1"/>
                <w:sz w:val="24"/>
                <w:szCs w:val="24"/>
              </w:rPr>
            </w:pPr>
            <w:r w:rsidRPr="00020BC7">
              <w:rPr>
                <w:rFonts w:ascii="Times New Roman" w:hAnsi="Times New Roman"/>
                <w:color w:val="000000" w:themeColor="text1"/>
                <w:sz w:val="24"/>
                <w:szCs w:val="24"/>
              </w:rPr>
              <w:t>Час .</w:t>
            </w:r>
          </w:p>
        </w:tc>
        <w:tc>
          <w:tcPr>
            <w:tcW w:w="1080" w:type="dxa"/>
            <w:tcBorders>
              <w:top w:val="single" w:sz="4" w:space="0" w:color="000000"/>
              <w:left w:val="single" w:sz="4" w:space="0" w:color="000000"/>
              <w:bottom w:val="single" w:sz="4" w:space="0" w:color="000000"/>
              <w:right w:val="single" w:sz="4" w:space="0" w:color="000000"/>
            </w:tcBorders>
          </w:tcPr>
          <w:p w:rsidR="00695393" w:rsidRPr="00020BC7"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020BC7" w:rsidRDefault="00695393" w:rsidP="00695393">
            <w:pPr>
              <w:autoSpaceDE w:val="0"/>
              <w:autoSpaceDN w:val="0"/>
              <w:adjustRightInd w:val="0"/>
              <w:jc w:val="both"/>
              <w:rPr>
                <w:rFonts w:ascii="Times New Roman" w:hAnsi="Times New Roman"/>
                <w:sz w:val="24"/>
                <w:szCs w:val="24"/>
                <w:lang w:val="sr-Cyrl-CS"/>
              </w:rPr>
            </w:pPr>
          </w:p>
        </w:tc>
      </w:tr>
      <w:tr w:rsidR="00695393" w:rsidRPr="00020BC7" w:rsidTr="00695393">
        <w:trPr>
          <w:gridAfter w:val="1"/>
          <w:wAfter w:w="1800" w:type="dxa"/>
          <w:cantSplit/>
        </w:trPr>
        <w:tc>
          <w:tcPr>
            <w:tcW w:w="11781" w:type="dxa"/>
            <w:gridSpan w:val="7"/>
            <w:tcBorders>
              <w:top w:val="single" w:sz="4" w:space="0" w:color="000000"/>
              <w:left w:val="single" w:sz="4" w:space="0" w:color="000000"/>
              <w:bottom w:val="single" w:sz="4" w:space="0" w:color="000000"/>
              <w:right w:val="single" w:sz="4" w:space="0" w:color="auto"/>
            </w:tcBorders>
            <w:hideMark/>
          </w:tcPr>
          <w:p w:rsidR="00695393" w:rsidRPr="00020BC7" w:rsidRDefault="00695393" w:rsidP="00695393">
            <w:pPr>
              <w:autoSpaceDE w:val="0"/>
              <w:autoSpaceDN w:val="0"/>
              <w:adjustRightInd w:val="0"/>
              <w:jc w:val="right"/>
              <w:rPr>
                <w:rFonts w:ascii="Times New Roman" w:hAnsi="Times New Roman"/>
                <w:sz w:val="24"/>
                <w:szCs w:val="24"/>
                <w:lang w:val="sr-Cyrl-CS"/>
              </w:rPr>
            </w:pPr>
            <w:r w:rsidRPr="00020BC7">
              <w:rPr>
                <w:rFonts w:ascii="Times New Roman" w:hAnsi="Times New Roman"/>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020BC7" w:rsidRDefault="00695393" w:rsidP="00695393">
            <w:pPr>
              <w:rPr>
                <w:rFonts w:ascii="Times New Roman" w:hAnsi="Times New Roman"/>
                <w:sz w:val="24"/>
                <w:szCs w:val="24"/>
              </w:rPr>
            </w:pPr>
          </w:p>
        </w:tc>
      </w:tr>
    </w:tbl>
    <w:p w:rsidR="00695393" w:rsidRPr="00020BC7" w:rsidRDefault="00695393" w:rsidP="00695393">
      <w:pPr>
        <w:tabs>
          <w:tab w:val="left" w:pos="720"/>
          <w:tab w:val="left" w:pos="2130"/>
        </w:tabs>
        <w:ind w:right="6"/>
        <w:jc w:val="both"/>
        <w:rPr>
          <w:rFonts w:ascii="Times New Roman" w:hAnsi="Times New Roman"/>
          <w:color w:val="000000" w:themeColor="text1"/>
          <w:sz w:val="24"/>
          <w:szCs w:val="24"/>
        </w:rPr>
      </w:pPr>
    </w:p>
    <w:p w:rsidR="00695393" w:rsidRPr="00492A20" w:rsidRDefault="00695393" w:rsidP="00695393">
      <w:pPr>
        <w:tabs>
          <w:tab w:val="left" w:pos="720"/>
          <w:tab w:val="left" w:pos="2130"/>
        </w:tabs>
        <w:ind w:right="6"/>
        <w:jc w:val="both"/>
        <w:rPr>
          <w:rFonts w:ascii="Times New Roman" w:hAnsi="Times New Roman"/>
          <w:color w:val="000000" w:themeColor="text1"/>
          <w:sz w:val="24"/>
          <w:szCs w:val="24"/>
        </w:rPr>
      </w:pPr>
      <w:r w:rsidRPr="00020BC7">
        <w:rPr>
          <w:rFonts w:ascii="Times New Roman" w:hAnsi="Times New Roman"/>
          <w:b/>
          <w:color w:val="000000" w:themeColor="text1"/>
          <w:sz w:val="24"/>
          <w:szCs w:val="24"/>
        </w:rPr>
        <w:t>Напомена за партију 2 ставка 10</w:t>
      </w:r>
      <w:r>
        <w:rPr>
          <w:rFonts w:ascii="Times New Roman" w:hAnsi="Times New Roman"/>
          <w:color w:val="000000" w:themeColor="text1"/>
          <w:sz w:val="24"/>
          <w:szCs w:val="24"/>
        </w:rPr>
        <w:t xml:space="preserve">: радови обухватају: </w:t>
      </w:r>
    </w:p>
    <w:tbl>
      <w:tblPr>
        <w:tblW w:w="10176" w:type="dxa"/>
        <w:tblLayout w:type="fixed"/>
        <w:tblLook w:val="04A0"/>
      </w:tblPr>
      <w:tblGrid>
        <w:gridCol w:w="10176"/>
      </w:tblGrid>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Pr>
                <w:rFonts w:ascii="Times New Roman" w:hAnsi="Times New Roman"/>
                <w:noProof w:val="0"/>
                <w:sz w:val="24"/>
                <w:szCs w:val="24"/>
              </w:rPr>
              <w:t>(</w:t>
            </w:r>
            <w:r w:rsidRPr="00020BC7">
              <w:rPr>
                <w:rFonts w:ascii="Times New Roman" w:hAnsi="Times New Roman"/>
                <w:noProof w:val="0"/>
                <w:sz w:val="24"/>
                <w:szCs w:val="24"/>
              </w:rPr>
              <w:t>pražnjenje i odmuljivanje generatora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demontaža sondi nivoa, čišćenje, zamena O-ring zaptivki i montaža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predihtovanje dela cevne instalacije</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zamena baktericidnih i HEPA filtera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zamena silikonskih dihtunga vrata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kontrola programa sterilizacije, podešavanje parametara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kontrola i po potrebi kalibracija senzora temperature i pritiska</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kontrola rada omekšivača vode</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zamena filter patrona napojne vode</w:t>
            </w:r>
          </w:p>
        </w:tc>
      </w:tr>
      <w:tr w:rsidR="00695393" w:rsidRPr="00020BC7" w:rsidTr="00695393">
        <w:trPr>
          <w:trHeight w:val="300"/>
        </w:trPr>
        <w:tc>
          <w:tcPr>
            <w:tcW w:w="10176" w:type="dxa"/>
            <w:tcBorders>
              <w:top w:val="nil"/>
              <w:left w:val="nil"/>
              <w:bottom w:val="nil"/>
              <w:right w:val="nil"/>
            </w:tcBorders>
            <w:shd w:val="clear" w:color="auto" w:fill="auto"/>
            <w:noWrap/>
            <w:vAlign w:val="bottom"/>
            <w:hideMark/>
          </w:tcPr>
          <w:p w:rsidR="00695393" w:rsidRPr="00020BC7" w:rsidRDefault="00695393" w:rsidP="00695393">
            <w:pPr>
              <w:rPr>
                <w:rFonts w:ascii="Times New Roman" w:hAnsi="Times New Roman"/>
                <w:noProof w:val="0"/>
                <w:sz w:val="24"/>
                <w:szCs w:val="24"/>
              </w:rPr>
            </w:pPr>
            <w:r w:rsidRPr="00020BC7">
              <w:rPr>
                <w:rFonts w:ascii="Times New Roman" w:hAnsi="Times New Roman"/>
                <w:noProof w:val="0"/>
                <w:sz w:val="24"/>
                <w:szCs w:val="24"/>
              </w:rPr>
              <w:t>proba sterilizatora</w:t>
            </w:r>
            <w:r>
              <w:rPr>
                <w:rFonts w:ascii="Times New Roman" w:hAnsi="Times New Roman"/>
                <w:noProof w:val="0"/>
                <w:sz w:val="24"/>
                <w:szCs w:val="24"/>
              </w:rPr>
              <w:t>)</w:t>
            </w:r>
          </w:p>
        </w:tc>
      </w:tr>
    </w:tbl>
    <w:p w:rsidR="00695393" w:rsidRPr="00492A20" w:rsidRDefault="00695393" w:rsidP="00695393">
      <w:pPr>
        <w:tabs>
          <w:tab w:val="left" w:pos="720"/>
          <w:tab w:val="left" w:pos="2130"/>
        </w:tabs>
        <w:ind w:right="6"/>
        <w:jc w:val="both"/>
        <w:rPr>
          <w:rFonts w:ascii="Times New Roman" w:hAnsi="Times New Roman"/>
          <w:color w:val="000000" w:themeColor="text1"/>
          <w:sz w:val="24"/>
          <w:szCs w:val="24"/>
        </w:rPr>
      </w:pPr>
    </w:p>
    <w:p w:rsidR="00695393" w:rsidRDefault="00695393" w:rsidP="00695393">
      <w:pPr>
        <w:tabs>
          <w:tab w:val="left" w:pos="720"/>
          <w:tab w:val="left" w:pos="2130"/>
        </w:tabs>
        <w:ind w:right="6"/>
        <w:jc w:val="both"/>
        <w:rPr>
          <w:rFonts w:ascii="Times New Roman" w:hAnsi="Times New Roman"/>
          <w:color w:val="000000" w:themeColor="text1"/>
          <w:sz w:val="24"/>
          <w:szCs w:val="24"/>
        </w:rPr>
      </w:pPr>
    </w:p>
    <w:p w:rsidR="00695393" w:rsidRPr="00492A20" w:rsidRDefault="00695393" w:rsidP="00695393">
      <w:pPr>
        <w:tabs>
          <w:tab w:val="left" w:pos="720"/>
          <w:tab w:val="left" w:pos="2130"/>
        </w:tabs>
        <w:ind w:right="6"/>
        <w:jc w:val="both"/>
        <w:rPr>
          <w:rFonts w:ascii="Times New Roman" w:hAnsi="Times New Roman"/>
          <w:color w:val="000000" w:themeColor="text1"/>
          <w:sz w:val="24"/>
          <w:szCs w:val="24"/>
        </w:rPr>
      </w:pPr>
      <w:r w:rsidRPr="00F74DFF">
        <w:rPr>
          <w:rFonts w:ascii="Times New Roman" w:hAnsi="Times New Roman"/>
          <w:b/>
          <w:color w:val="000000" w:themeColor="text1"/>
          <w:sz w:val="24"/>
          <w:szCs w:val="24"/>
        </w:rPr>
        <w:t>Табела Б</w:t>
      </w:r>
      <w:r>
        <w:rPr>
          <w:rFonts w:ascii="Times New Roman" w:hAnsi="Times New Roman"/>
          <w:color w:val="000000" w:themeColor="text1"/>
          <w:sz w:val="24"/>
          <w:szCs w:val="24"/>
        </w:rPr>
        <w:t xml:space="preserve"> - Списак резервних делова парног</w:t>
      </w:r>
      <w:r w:rsidRPr="00923B88">
        <w:rPr>
          <w:rFonts w:ascii="Times New Roman" w:hAnsi="Times New Roman"/>
          <w:color w:val="000000" w:themeColor="text1"/>
          <w:sz w:val="24"/>
          <w:szCs w:val="24"/>
        </w:rPr>
        <w:t xml:space="preserve"> стерилизатора произвођача ,,Getinge“</w:t>
      </w:r>
    </w:p>
    <w:tbl>
      <w:tblPr>
        <w:tblpPr w:leftFromText="180" w:rightFromText="180" w:vertAnchor="text" w:tblpY="1"/>
        <w:tblOverlap w:val="never"/>
        <w:tblW w:w="1573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9"/>
        <w:gridCol w:w="5130"/>
        <w:gridCol w:w="990"/>
        <w:gridCol w:w="1080"/>
        <w:gridCol w:w="1440"/>
        <w:gridCol w:w="1080"/>
        <w:gridCol w:w="1337"/>
        <w:gridCol w:w="28"/>
        <w:gridCol w:w="1875"/>
        <w:gridCol w:w="81"/>
        <w:gridCol w:w="1719"/>
      </w:tblGrid>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95393" w:rsidRPr="004347CF" w:rsidRDefault="00695393"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gridSpan w:val="2"/>
            <w:tcBorders>
              <w:top w:val="single" w:sz="4" w:space="0" w:color="000000"/>
              <w:left w:val="single" w:sz="4" w:space="0" w:color="auto"/>
              <w:bottom w:val="single" w:sz="4" w:space="0" w:color="000000"/>
              <w:right w:val="single" w:sz="4" w:space="0" w:color="000000"/>
            </w:tcBorders>
            <w:hideMark/>
          </w:tcPr>
          <w:p w:rsidR="00695393" w:rsidRPr="00886A74" w:rsidRDefault="00695393"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hideMark/>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Set za popravku cilindra vrata                                        HS66</w:t>
            </w:r>
          </w:p>
        </w:tc>
        <w:tc>
          <w:tcPr>
            <w:tcW w:w="990" w:type="dxa"/>
            <w:tcBorders>
              <w:top w:val="single" w:sz="4" w:space="0" w:color="000000"/>
              <w:left w:val="single" w:sz="4" w:space="0" w:color="000000"/>
              <w:bottom w:val="single" w:sz="4" w:space="0" w:color="000000"/>
              <w:right w:val="single" w:sz="4" w:space="0" w:color="000000"/>
            </w:tcBorders>
          </w:tcPr>
          <w:p w:rsidR="00695393" w:rsidRPr="00C95073" w:rsidRDefault="00695393" w:rsidP="00695393">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Set za zaptivanje cilindra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Pt-100 sonda (odvod), 120 mm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Kućište, nosač za fiksnu sondu</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regulacioni ventil 24V, 50Hz</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regulacioni ventil 24V, 50Hz</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24V, 50Hz NO</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Regulacioni ventil R1/8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Izmenjivač toplote Cetepac 410-26</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Izmenjivač toplote Cetepac 400-10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 -1 +1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 0,2 +4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 0,2 -4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pritiska (presostat)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Pokazivač pritiska (manometar) generator -1 -5 bar R 3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Pokazivač pritiska (manometar) komore -1 -5 bar R 3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Pokazivač pritiska (manometar) duplikator -1 -5 bar R 3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Pneumatski cilindar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Pneumatski cilindar blokade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Odvajač kondenzata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Odvajač kondenzata hrom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Plovak-ventil</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Bimetal strujnog preopterećenja LR2 1,0-1,6 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Bimetal strujnog preopterećenja LR2 2,4-4,0 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Sklopka LC1 4 kW 24V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Sklopka LC1 11 kW 24V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Sklopka LC1 11 kW 220V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MCZ R 24V, AC/DC</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MRZ R 24V, AC/DC</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24V, AC/DC komplet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Rele slim 24V</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sa ključem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Prekidač sa ključem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Stop taster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Mrežni prekidač</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Automatski osigurač B40 III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Nivoregulator vode HNM Crouzet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Nivoregulator vode CLD4MT2D</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Nivoregulator vode  RM22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 PASC 3500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Davač (senzor) pritiska 0-5 bar PASC 3500 fabr.</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Trafo PACS</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Pisač 2-linijski JUMO LL500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Grejni element (grejač), 10kW</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Nivokazno staklo sa gumicama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Ograničivač temperature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sondi generatora fi15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holendera fi16</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holendera fi22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transmitera fi18x1,5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cilindra blokade fi18,5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O-ring sondi fi 4,5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Set sondi generatora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Zaptivač ploče nosača sondi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 xml:space="preserve">Teflon sonde </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Zaptivka kućišta HEPA filtera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Dihtunzi razni</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Dihtung grejača 75/50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Spirala kanala dihtunga vrata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Teflon traka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Kućište filtera 10"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Vakuum pumpa SIHI LEM 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Vakuum pumpa SIHI LEM 25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Mehanički zaptivač pumpe LEM50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Zaptivni kit pumpe LEM50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Ležaj vakuum pumpe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Pumpa za dopunu vode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Rotor pumpe za dopunu vode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Mehanički zaptivač pumpe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Ležaj pumpe za dopunu vode</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Pancir crevo manometra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3,5 Bar-a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 Bar-a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3,5 Bar-a R3/4 atestiran</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Ventil sigurnosti 3 Bar-a R1/2 atestiran</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R1/2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R3/4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R3/8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prohrom R3/8 NO</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1/2"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Klipni ventil 3/4"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Zaptivka tela klipnog ventila R1/2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Zaptivka tela klipnog ventila R3/4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CPU board PACS3000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Ulazno-izlazna ploča CM10 PACS3500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OP panel PACS3000 OP30 PACS 3500</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Granični prekidač</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sz w:val="20"/>
              </w:rPr>
            </w:pPr>
            <w:r>
              <w:rPr>
                <w:rFonts w:ascii="Calibri" w:hAnsi="Calibri" w:cs="Calibri"/>
                <w:sz w:val="20"/>
              </w:rPr>
              <w:t>Pneumatski granični ventil</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Filter sa elektro ventilom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Čaša filtera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Reducir pritiska R1/4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Reducir pritiska R1/4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fi4-M5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fi4-1/8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fi4-1/4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fi6-M5</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Priključak pneumatike fi6-1/8</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Poliamid crevo 4/2</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Poliamid crevo 6/4</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za vodu</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za vodu</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Elektromagnetni ventil prohrom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Filter DN10 PVC</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Motorna zaštita 1.25-5A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Motorna zaštita 3-12A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Priključni modul 12A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Priključni modul 32A</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Sonda 2xPT100, drain</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bottom"/>
          </w:tcPr>
          <w:p w:rsidR="00695393" w:rsidRDefault="00695393" w:rsidP="00695393">
            <w:pPr>
              <w:rPr>
                <w:rFonts w:ascii="Calibri" w:hAnsi="Calibri" w:cs="Calibri"/>
                <w:color w:val="000000"/>
                <w:sz w:val="20"/>
              </w:rPr>
            </w:pPr>
            <w:r>
              <w:rPr>
                <w:rFonts w:ascii="Calibri" w:hAnsi="Calibri" w:cs="Calibri"/>
                <w:color w:val="000000"/>
                <w:sz w:val="20"/>
              </w:rPr>
              <w:t>Sonda 2xPT100, drain-FORM</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979" w:type="dxa"/>
            <w:tcBorders>
              <w:top w:val="single" w:sz="4" w:space="0" w:color="000000"/>
              <w:left w:val="single" w:sz="4" w:space="0" w:color="000000"/>
              <w:bottom w:val="single" w:sz="4" w:space="0" w:color="000000"/>
              <w:right w:val="single" w:sz="4" w:space="0" w:color="000000"/>
            </w:tcBorders>
          </w:tcPr>
          <w:p w:rsidR="00695393" w:rsidRPr="008B2374" w:rsidRDefault="00695393" w:rsidP="0078004F">
            <w:pPr>
              <w:pStyle w:val="ListParagraph"/>
              <w:numPr>
                <w:ilvl w:val="0"/>
                <w:numId w:val="25"/>
              </w:numPr>
              <w:autoSpaceDE w:val="0"/>
              <w:autoSpaceDN w:val="0"/>
              <w:adjustRightInd w:val="0"/>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695393" w:rsidRDefault="00695393" w:rsidP="00695393">
            <w:pPr>
              <w:jc w:val="both"/>
              <w:rPr>
                <w:rFonts w:ascii="Calibri" w:hAnsi="Calibri" w:cs="Calibri"/>
                <w:color w:val="000000"/>
                <w:sz w:val="20"/>
              </w:rPr>
            </w:pPr>
            <w:r>
              <w:rPr>
                <w:rFonts w:ascii="Calibri" w:hAnsi="Calibri" w:cs="Calibri"/>
                <w:color w:val="000000"/>
                <w:sz w:val="20"/>
              </w:rPr>
              <w:t>Getinge Bowie &amp; Dick mini test</w:t>
            </w:r>
          </w:p>
        </w:tc>
        <w:tc>
          <w:tcPr>
            <w:tcW w:w="990" w:type="dxa"/>
            <w:tcBorders>
              <w:top w:val="single" w:sz="4" w:space="0" w:color="000000"/>
              <w:left w:val="single" w:sz="4" w:space="0" w:color="000000"/>
              <w:bottom w:val="single" w:sz="4" w:space="0" w:color="000000"/>
              <w:right w:val="single" w:sz="4" w:space="0" w:color="000000"/>
            </w:tcBorders>
          </w:tcPr>
          <w:p w:rsidR="00695393" w:rsidRDefault="00695393" w:rsidP="00695393">
            <w:r w:rsidRPr="00F2248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000000"/>
              <w:right w:val="single" w:sz="4" w:space="0" w:color="000000"/>
            </w:tcBorders>
          </w:tcPr>
          <w:p w:rsidR="00695393" w:rsidRPr="003C0F56" w:rsidRDefault="00695393" w:rsidP="0069539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gridSpan w:val="2"/>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020BC7" w:rsidTr="00695393">
        <w:trPr>
          <w:gridAfter w:val="1"/>
          <w:wAfter w:w="1719" w:type="dxa"/>
          <w:cantSplit/>
        </w:trPr>
        <w:tc>
          <w:tcPr>
            <w:tcW w:w="12036" w:type="dxa"/>
            <w:gridSpan w:val="7"/>
            <w:tcBorders>
              <w:top w:val="single" w:sz="4" w:space="0" w:color="000000"/>
              <w:left w:val="single" w:sz="4" w:space="0" w:color="000000"/>
              <w:bottom w:val="single" w:sz="4" w:space="0" w:color="000000"/>
              <w:right w:val="single" w:sz="4" w:space="0" w:color="auto"/>
            </w:tcBorders>
            <w:hideMark/>
          </w:tcPr>
          <w:p w:rsidR="00695393" w:rsidRPr="00020BC7" w:rsidRDefault="00695393" w:rsidP="00695393">
            <w:pPr>
              <w:autoSpaceDE w:val="0"/>
              <w:autoSpaceDN w:val="0"/>
              <w:adjustRightInd w:val="0"/>
              <w:jc w:val="right"/>
              <w:rPr>
                <w:rFonts w:ascii="Times New Roman" w:hAnsi="Times New Roman"/>
                <w:sz w:val="24"/>
                <w:szCs w:val="24"/>
                <w:lang w:val="sr-Cyrl-CS"/>
              </w:rPr>
            </w:pPr>
            <w:r w:rsidRPr="00020BC7">
              <w:rPr>
                <w:rFonts w:ascii="Times New Roman" w:hAnsi="Times New Roman"/>
                <w:sz w:val="24"/>
                <w:szCs w:val="24"/>
                <w:lang w:val="sr-Cyrl-CS"/>
              </w:rPr>
              <w:t>Укупна вредност без ПДВ</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695393" w:rsidRPr="00020BC7" w:rsidRDefault="00695393" w:rsidP="00695393">
            <w:pPr>
              <w:rPr>
                <w:rFonts w:ascii="Times New Roman" w:hAnsi="Times New Roman"/>
                <w:sz w:val="24"/>
                <w:szCs w:val="24"/>
              </w:rPr>
            </w:pPr>
          </w:p>
        </w:tc>
      </w:tr>
    </w:tbl>
    <w:p w:rsidR="00695393" w:rsidRDefault="00695393" w:rsidP="00695393">
      <w:pPr>
        <w:autoSpaceDE w:val="0"/>
        <w:autoSpaceDN w:val="0"/>
        <w:adjustRightInd w:val="0"/>
        <w:jc w:val="both"/>
        <w:rPr>
          <w:rFonts w:ascii="Times New Roman" w:hAnsi="Times New Roman"/>
          <w:sz w:val="24"/>
          <w:szCs w:val="24"/>
          <w:lang w:val="sr-Cyrl-CS"/>
        </w:rPr>
      </w:pPr>
    </w:p>
    <w:p w:rsidR="00695393" w:rsidRDefault="00695393" w:rsidP="00695393">
      <w:pPr>
        <w:autoSpaceDE w:val="0"/>
        <w:autoSpaceDN w:val="0"/>
        <w:adjustRightInd w:val="0"/>
        <w:jc w:val="both"/>
        <w:rPr>
          <w:rFonts w:ascii="Times New Roman" w:hAnsi="Times New Roman"/>
          <w:sz w:val="24"/>
          <w:szCs w:val="24"/>
          <w:lang w:val="sr-Cyrl-CS"/>
        </w:rPr>
      </w:pPr>
    </w:p>
    <w:tbl>
      <w:tblPr>
        <w:tblW w:w="1063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9"/>
        <w:gridCol w:w="2119"/>
        <w:gridCol w:w="2106"/>
      </w:tblGrid>
      <w:tr w:rsidR="00695393" w:rsidRPr="00452CD9" w:rsidTr="00695393">
        <w:trPr>
          <w:trHeight w:val="361"/>
          <w:jc w:val="center"/>
        </w:trPr>
        <w:tc>
          <w:tcPr>
            <w:tcW w:w="6409" w:type="dxa"/>
            <w:tcBorders>
              <w:top w:val="single" w:sz="4" w:space="0" w:color="auto"/>
            </w:tcBorders>
            <w:vAlign w:val="center"/>
          </w:tcPr>
          <w:p w:rsidR="00695393" w:rsidRPr="00452CD9" w:rsidRDefault="00695393" w:rsidP="00695393">
            <w:pPr>
              <w:rPr>
                <w:b/>
                <w:color w:val="000000"/>
                <w:sz w:val="22"/>
                <w:szCs w:val="22"/>
                <w:lang w:val="sr-Cyrl-CS"/>
              </w:rPr>
            </w:pPr>
            <w:r w:rsidRPr="00452CD9">
              <w:rPr>
                <w:b/>
                <w:color w:val="000000"/>
                <w:sz w:val="22"/>
                <w:szCs w:val="22"/>
                <w:lang w:val="sr-Cyrl-CS"/>
              </w:rPr>
              <w:t>Врста услуга</w:t>
            </w:r>
          </w:p>
        </w:tc>
        <w:tc>
          <w:tcPr>
            <w:tcW w:w="2119" w:type="dxa"/>
            <w:tcBorders>
              <w:top w:val="single" w:sz="4" w:space="0" w:color="auto"/>
            </w:tcBorders>
            <w:vAlign w:val="center"/>
          </w:tcPr>
          <w:p w:rsidR="00695393" w:rsidRPr="00452CD9" w:rsidRDefault="00695393" w:rsidP="00695393">
            <w:pPr>
              <w:jc w:val="center"/>
              <w:rPr>
                <w:b/>
                <w:sz w:val="22"/>
                <w:szCs w:val="22"/>
              </w:rPr>
            </w:pPr>
            <w:r w:rsidRPr="00452CD9">
              <w:rPr>
                <w:b/>
                <w:bCs/>
                <w:sz w:val="22"/>
                <w:szCs w:val="22"/>
                <w:lang w:val="sr-Cyrl-CS"/>
              </w:rPr>
              <w:t>Укупно без ПДВ-а</w:t>
            </w:r>
          </w:p>
        </w:tc>
        <w:tc>
          <w:tcPr>
            <w:tcW w:w="2106" w:type="dxa"/>
            <w:tcBorders>
              <w:top w:val="single" w:sz="4" w:space="0" w:color="auto"/>
            </w:tcBorders>
            <w:vAlign w:val="center"/>
          </w:tcPr>
          <w:p w:rsidR="00695393" w:rsidRPr="00452CD9" w:rsidRDefault="00695393" w:rsidP="00695393">
            <w:pPr>
              <w:jc w:val="center"/>
              <w:rPr>
                <w:b/>
                <w:sz w:val="22"/>
                <w:szCs w:val="22"/>
              </w:rPr>
            </w:pPr>
            <w:r w:rsidRPr="00452CD9">
              <w:rPr>
                <w:b/>
                <w:bCs/>
                <w:sz w:val="22"/>
                <w:szCs w:val="22"/>
                <w:lang w:val="sr-Cyrl-CS"/>
              </w:rPr>
              <w:t>Укупно са ПДВ-ом</w:t>
            </w:r>
          </w:p>
        </w:tc>
      </w:tr>
      <w:tr w:rsidR="00695393" w:rsidRPr="00452CD9" w:rsidTr="00695393">
        <w:trPr>
          <w:trHeight w:val="253"/>
          <w:jc w:val="center"/>
        </w:trPr>
        <w:tc>
          <w:tcPr>
            <w:tcW w:w="6409" w:type="dxa"/>
            <w:tcBorders>
              <w:top w:val="single" w:sz="4" w:space="0" w:color="auto"/>
            </w:tcBorders>
            <w:vAlign w:val="center"/>
          </w:tcPr>
          <w:p w:rsidR="00695393" w:rsidRPr="008433DE" w:rsidRDefault="00695393" w:rsidP="00695393">
            <w:pPr>
              <w:rPr>
                <w:rFonts w:asciiTheme="minorHAnsi" w:hAnsiTheme="minorHAnsi"/>
                <w:b/>
                <w:color w:val="000000"/>
                <w:sz w:val="22"/>
                <w:szCs w:val="22"/>
              </w:rPr>
            </w:pPr>
            <w:r>
              <w:rPr>
                <w:rFonts w:asciiTheme="minorHAnsi" w:hAnsiTheme="minorHAnsi"/>
                <w:b/>
                <w:color w:val="000000"/>
                <w:sz w:val="22"/>
                <w:szCs w:val="22"/>
              </w:rPr>
              <w:t>Табела А</w:t>
            </w:r>
          </w:p>
        </w:tc>
        <w:tc>
          <w:tcPr>
            <w:tcW w:w="2119" w:type="dxa"/>
            <w:tcBorders>
              <w:top w:val="single" w:sz="4" w:space="0" w:color="auto"/>
            </w:tcBorders>
            <w:vAlign w:val="center"/>
          </w:tcPr>
          <w:p w:rsidR="00695393" w:rsidRPr="00452CD9" w:rsidRDefault="00695393" w:rsidP="00695393">
            <w:pPr>
              <w:jc w:val="right"/>
              <w:rPr>
                <w:b/>
                <w:color w:val="000000"/>
                <w:sz w:val="22"/>
                <w:szCs w:val="22"/>
              </w:rPr>
            </w:pPr>
          </w:p>
        </w:tc>
        <w:tc>
          <w:tcPr>
            <w:tcW w:w="2106" w:type="dxa"/>
            <w:tcBorders>
              <w:top w:val="single" w:sz="4" w:space="0" w:color="auto"/>
            </w:tcBorders>
            <w:vAlign w:val="center"/>
          </w:tcPr>
          <w:p w:rsidR="00695393" w:rsidRPr="00452CD9" w:rsidRDefault="00695393" w:rsidP="00695393">
            <w:pPr>
              <w:jc w:val="right"/>
              <w:rPr>
                <w:b/>
                <w:color w:val="000000"/>
                <w:sz w:val="22"/>
                <w:szCs w:val="22"/>
              </w:rPr>
            </w:pPr>
          </w:p>
        </w:tc>
      </w:tr>
      <w:tr w:rsidR="00695393" w:rsidRPr="00452CD9" w:rsidTr="00695393">
        <w:trPr>
          <w:trHeight w:val="253"/>
          <w:jc w:val="center"/>
        </w:trPr>
        <w:tc>
          <w:tcPr>
            <w:tcW w:w="6409" w:type="dxa"/>
            <w:tcBorders>
              <w:top w:val="single" w:sz="4" w:space="0" w:color="auto"/>
            </w:tcBorders>
            <w:vAlign w:val="center"/>
          </w:tcPr>
          <w:p w:rsidR="00695393" w:rsidRPr="008433DE" w:rsidRDefault="00695393" w:rsidP="00695393">
            <w:pPr>
              <w:rPr>
                <w:rFonts w:asciiTheme="minorHAnsi" w:hAnsiTheme="minorHAnsi"/>
                <w:b/>
                <w:color w:val="000000"/>
                <w:sz w:val="22"/>
                <w:szCs w:val="22"/>
              </w:rPr>
            </w:pPr>
            <w:r>
              <w:rPr>
                <w:rFonts w:asciiTheme="minorHAnsi" w:hAnsiTheme="minorHAnsi"/>
                <w:b/>
                <w:color w:val="000000"/>
                <w:sz w:val="22"/>
                <w:szCs w:val="22"/>
              </w:rPr>
              <w:t>Табела Б</w:t>
            </w:r>
          </w:p>
        </w:tc>
        <w:tc>
          <w:tcPr>
            <w:tcW w:w="2119" w:type="dxa"/>
            <w:tcBorders>
              <w:top w:val="single" w:sz="4" w:space="0" w:color="auto"/>
            </w:tcBorders>
            <w:vAlign w:val="center"/>
          </w:tcPr>
          <w:p w:rsidR="00695393" w:rsidRPr="00452CD9" w:rsidRDefault="00695393" w:rsidP="00695393">
            <w:pPr>
              <w:jc w:val="right"/>
              <w:rPr>
                <w:b/>
                <w:color w:val="000000"/>
                <w:sz w:val="22"/>
                <w:szCs w:val="22"/>
              </w:rPr>
            </w:pPr>
          </w:p>
        </w:tc>
        <w:tc>
          <w:tcPr>
            <w:tcW w:w="2106" w:type="dxa"/>
            <w:tcBorders>
              <w:top w:val="single" w:sz="4" w:space="0" w:color="auto"/>
            </w:tcBorders>
            <w:vAlign w:val="center"/>
          </w:tcPr>
          <w:p w:rsidR="00695393" w:rsidRPr="00452CD9" w:rsidRDefault="00695393" w:rsidP="00695393">
            <w:pPr>
              <w:jc w:val="right"/>
              <w:rPr>
                <w:b/>
                <w:color w:val="000000"/>
                <w:sz w:val="22"/>
                <w:szCs w:val="22"/>
              </w:rPr>
            </w:pPr>
          </w:p>
        </w:tc>
      </w:tr>
    </w:tbl>
    <w:p w:rsidR="00695393" w:rsidRPr="00452CD9" w:rsidRDefault="00695393" w:rsidP="00695393">
      <w:pPr>
        <w:tabs>
          <w:tab w:val="left" w:pos="6195"/>
        </w:tabs>
        <w:jc w:val="both"/>
        <w:rPr>
          <w:rFonts w:ascii="Arial Narrow" w:hAnsi="Arial Narrow"/>
          <w:sz w:val="22"/>
          <w:szCs w:val="22"/>
        </w:rPr>
      </w:pPr>
      <w:r w:rsidRPr="00452CD9">
        <w:rPr>
          <w:rFonts w:ascii="Arial Narrow" w:hAnsi="Arial Narrow"/>
          <w:sz w:val="22"/>
          <w:szCs w:val="22"/>
        </w:rPr>
        <w:t xml:space="preserve">    </w:t>
      </w:r>
    </w:p>
    <w:tbl>
      <w:tblPr>
        <w:tblW w:w="1040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9"/>
        <w:gridCol w:w="4072"/>
      </w:tblGrid>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sz w:val="22"/>
                <w:szCs w:val="22"/>
                <w:lang w:val="sr-Latn-CS"/>
              </w:rPr>
            </w:pPr>
            <w:r w:rsidRPr="00452CD9">
              <w:rPr>
                <w:b/>
                <w:sz w:val="22"/>
                <w:szCs w:val="22"/>
                <w:lang w:val="sr-Cyrl-CS"/>
              </w:rPr>
              <w:t>У</w:t>
            </w:r>
            <w:r w:rsidRPr="00452CD9">
              <w:rPr>
                <w:b/>
                <w:sz w:val="22"/>
                <w:szCs w:val="22"/>
                <w:lang w:val="sr-Latn-CS"/>
              </w:rPr>
              <w:t xml:space="preserve">купна вредност  </w:t>
            </w:r>
            <w:r w:rsidRPr="00452CD9">
              <w:rPr>
                <w:b/>
                <w:sz w:val="22"/>
                <w:szCs w:val="22"/>
                <w:lang w:val="sr-Cyrl-CS"/>
              </w:rPr>
              <w:t>без ПДВ-a</w:t>
            </w:r>
            <w:r w:rsidRPr="00452CD9">
              <w:rPr>
                <w:b/>
                <w:sz w:val="22"/>
                <w:szCs w:val="22"/>
              </w:rPr>
              <w:t xml:space="preserve"> ( </w:t>
            </w:r>
            <w:r>
              <w:rPr>
                <w:rFonts w:asciiTheme="minorHAnsi" w:hAnsiTheme="minorHAnsi"/>
                <w:b/>
                <w:sz w:val="22"/>
                <w:szCs w:val="22"/>
              </w:rPr>
              <w:t>А+Б</w:t>
            </w:r>
            <w:r w:rsidRPr="00452CD9">
              <w:rPr>
                <w:b/>
                <w:sz w:val="22"/>
                <w:szCs w:val="22"/>
                <w:lang w:val="sr-Cyrl-CS"/>
              </w:rPr>
              <w:t>)</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sz w:val="22"/>
                <w:szCs w:val="22"/>
                <w:lang w:val="sr-Cyrl-CS"/>
              </w:rPr>
            </w:pPr>
            <w:r w:rsidRPr="00452CD9">
              <w:rPr>
                <w:rFonts w:ascii="Times New Roman" w:hAnsi="Times New Roman"/>
                <w:b/>
                <w:sz w:val="24"/>
                <w:szCs w:val="24"/>
                <w:lang w:val="sr-Cyrl-CS"/>
              </w:rPr>
              <w:lastRenderedPageBreak/>
              <w:t>Попуст  у %</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rFonts w:ascii="Times New Roman" w:hAnsi="Times New Roman"/>
                <w:b/>
                <w:sz w:val="24"/>
                <w:szCs w:val="24"/>
                <w:lang w:val="sr-Cyrl-CS"/>
              </w:rPr>
            </w:pPr>
            <w:r w:rsidRPr="00452CD9">
              <w:rPr>
                <w:rFonts w:ascii="Times New Roman" w:hAnsi="Times New Roman"/>
                <w:b/>
                <w:sz w:val="24"/>
                <w:szCs w:val="24"/>
                <w:lang w:val="sr-Cyrl-CS"/>
              </w:rPr>
              <w:t>Укупна вредност без ПДВ са попустом</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sz w:val="22"/>
                <w:szCs w:val="22"/>
                <w:lang w:val="sr-Cyrl-CS"/>
              </w:rPr>
            </w:pPr>
            <w:r w:rsidRPr="00452CD9">
              <w:rPr>
                <w:rFonts w:ascii="Times New Roman" w:hAnsi="Times New Roman"/>
                <w:b/>
                <w:sz w:val="24"/>
                <w:szCs w:val="24"/>
                <w:lang w:val="sr-Cyrl-CS"/>
              </w:rPr>
              <w:t>Укупан ПДВ у дин.</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rPr>
            </w:pPr>
          </w:p>
        </w:tc>
      </w:tr>
      <w:tr w:rsidR="00695393" w:rsidRPr="00452CD9" w:rsidTr="00695393">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695393" w:rsidRPr="00452CD9" w:rsidRDefault="00695393" w:rsidP="00695393">
            <w:pPr>
              <w:jc w:val="right"/>
              <w:rPr>
                <w:b/>
                <w:bCs/>
                <w:sz w:val="22"/>
                <w:szCs w:val="22"/>
                <w:lang w:val="sr-Cyrl-CS"/>
              </w:rPr>
            </w:pPr>
            <w:r w:rsidRPr="00452CD9">
              <w:rPr>
                <w:b/>
                <w:bCs/>
                <w:sz w:val="22"/>
                <w:szCs w:val="22"/>
              </w:rPr>
              <w:t xml:space="preserve">Укупнa </w:t>
            </w:r>
            <w:r w:rsidRPr="00452CD9">
              <w:rPr>
                <w:b/>
                <w:bCs/>
                <w:sz w:val="22"/>
                <w:szCs w:val="22"/>
                <w:lang w:val="sr-Cyrl-CS"/>
              </w:rPr>
              <w:t>вредност</w:t>
            </w:r>
            <w:r w:rsidRPr="00452CD9">
              <w:rPr>
                <w:b/>
                <w:bCs/>
                <w:sz w:val="22"/>
                <w:szCs w:val="22"/>
              </w:rPr>
              <w:t xml:space="preserve"> са ПД</w:t>
            </w:r>
            <w:r w:rsidRPr="00452CD9">
              <w:rPr>
                <w:b/>
                <w:bCs/>
                <w:sz w:val="22"/>
                <w:szCs w:val="22"/>
                <w:lang w:val="sr-Cyrl-CS"/>
              </w:rPr>
              <w:t>В</w:t>
            </w:r>
            <w:r w:rsidRPr="00452CD9">
              <w:rPr>
                <w:b/>
                <w:bCs/>
                <w:sz w:val="22"/>
                <w:szCs w:val="22"/>
              </w:rPr>
              <w:t>-</w:t>
            </w:r>
            <w:r w:rsidRPr="00452CD9">
              <w:rPr>
                <w:b/>
                <w:bCs/>
                <w:sz w:val="22"/>
                <w:szCs w:val="22"/>
                <w:lang w:val="sr-Cyrl-CS"/>
              </w:rPr>
              <w:t>ом</w:t>
            </w:r>
            <w:r w:rsidRPr="00452CD9">
              <w:rPr>
                <w:b/>
                <w:bCs/>
                <w:sz w:val="22"/>
                <w:szCs w:val="22"/>
                <w:lang w:val="sr-Latn-CS"/>
              </w:rPr>
              <w:t xml:space="preserve"> </w:t>
            </w:r>
            <w:r w:rsidRPr="00452CD9">
              <w:rPr>
                <w:b/>
                <w:sz w:val="22"/>
                <w:szCs w:val="22"/>
              </w:rPr>
              <w:t>(</w:t>
            </w:r>
            <w:r>
              <w:rPr>
                <w:rFonts w:asciiTheme="minorHAnsi" w:hAnsiTheme="minorHAnsi"/>
                <w:b/>
                <w:sz w:val="22"/>
                <w:szCs w:val="22"/>
              </w:rPr>
              <w:t>А+Б</w:t>
            </w:r>
            <w:r w:rsidRPr="00452CD9">
              <w:rPr>
                <w:b/>
                <w:sz w:val="22"/>
                <w:szCs w:val="22"/>
                <w:lang w:val="sr-Cyrl-CS"/>
              </w:rPr>
              <w:t>)</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695393" w:rsidRPr="00452CD9" w:rsidRDefault="00695393" w:rsidP="00695393">
            <w:pPr>
              <w:autoSpaceDN w:val="0"/>
              <w:jc w:val="right"/>
              <w:rPr>
                <w:b/>
                <w:bCs/>
                <w:sz w:val="22"/>
                <w:szCs w:val="22"/>
              </w:rPr>
            </w:pPr>
          </w:p>
        </w:tc>
      </w:tr>
    </w:tbl>
    <w:p w:rsidR="00695393" w:rsidRDefault="00695393" w:rsidP="00695393">
      <w:pPr>
        <w:autoSpaceDE w:val="0"/>
        <w:autoSpaceDN w:val="0"/>
        <w:adjustRightInd w:val="0"/>
        <w:jc w:val="both"/>
        <w:rPr>
          <w:rFonts w:ascii="Times New Roman" w:hAnsi="Times New Roman"/>
          <w:b/>
          <w:sz w:val="24"/>
          <w:szCs w:val="24"/>
          <w:lang w:val="sr-Cyrl-CS"/>
        </w:rPr>
      </w:pPr>
    </w:p>
    <w:p w:rsidR="00695393" w:rsidRDefault="00695393" w:rsidP="00695393">
      <w:pPr>
        <w:autoSpaceDE w:val="0"/>
        <w:autoSpaceDN w:val="0"/>
        <w:adjustRightInd w:val="0"/>
        <w:jc w:val="both"/>
        <w:rPr>
          <w:rFonts w:ascii="Times New Roman" w:hAnsi="Times New Roman"/>
          <w:sz w:val="24"/>
          <w:szCs w:val="24"/>
          <w:lang w:val="sr-Cyrl-CS"/>
        </w:rPr>
      </w:pPr>
    </w:p>
    <w:p w:rsidR="00695393" w:rsidRPr="007C5448" w:rsidRDefault="00695393" w:rsidP="00695393">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1E0E6B" w:rsidRDefault="00695393" w:rsidP="00695393">
      <w:pPr>
        <w:autoSpaceDE w:val="0"/>
        <w:autoSpaceDN w:val="0"/>
        <w:adjustRightInd w:val="0"/>
        <w:rPr>
          <w:rFonts w:ascii="Times New Roman" w:hAnsi="Times New Roman"/>
          <w:bCs/>
          <w:iCs/>
          <w:color w:val="FF0000"/>
          <w:sz w:val="24"/>
          <w:szCs w:val="24"/>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695393" w:rsidRDefault="00695393" w:rsidP="005D6B01">
      <w:pPr>
        <w:autoSpaceDE w:val="0"/>
        <w:autoSpaceDN w:val="0"/>
        <w:adjustRightInd w:val="0"/>
        <w:rPr>
          <w:rFonts w:ascii="Times New Roman" w:hAnsi="Times New Roman"/>
          <w:bCs/>
          <w:iCs/>
          <w:color w:val="FF0000"/>
          <w:sz w:val="24"/>
          <w:szCs w:val="24"/>
        </w:rPr>
      </w:pPr>
    </w:p>
    <w:p w:rsidR="00754BC9" w:rsidRPr="00C25517" w:rsidRDefault="00754BC9" w:rsidP="00754BC9">
      <w:pPr>
        <w:autoSpaceDE w:val="0"/>
        <w:autoSpaceDN w:val="0"/>
        <w:adjustRightInd w:val="0"/>
        <w:jc w:val="both"/>
        <w:rPr>
          <w:rFonts w:ascii="Times New Roman" w:hAnsi="Times New Roman"/>
          <w:color w:val="000000" w:themeColor="text1"/>
          <w:sz w:val="24"/>
          <w:szCs w:val="24"/>
        </w:rPr>
      </w:pPr>
      <w:r w:rsidRPr="00C25517">
        <w:rPr>
          <w:rFonts w:ascii="Times New Roman" w:hAnsi="Times New Roman"/>
          <w:b/>
          <w:color w:val="000000" w:themeColor="text1"/>
          <w:sz w:val="24"/>
          <w:szCs w:val="24"/>
        </w:rPr>
        <w:t>НАПОМЕНА ЗА ПАРТИЈУ 37:</w:t>
      </w:r>
      <w:r w:rsidRPr="00C25517">
        <w:rPr>
          <w:rFonts w:ascii="Times New Roman" w:hAnsi="Times New Roman"/>
          <w:color w:val="000000" w:themeColor="text1"/>
          <w:sz w:val="24"/>
          <w:szCs w:val="24"/>
        </w:rPr>
        <w:t xml:space="preserve"> </w:t>
      </w:r>
    </w:p>
    <w:p w:rsidR="00754BC9" w:rsidRPr="00C25517" w:rsidRDefault="00754BC9" w:rsidP="00754BC9">
      <w:pPr>
        <w:jc w:val="both"/>
        <w:rPr>
          <w:rFonts w:ascii="Times New Roman" w:hAnsi="Times New Roman"/>
          <w:b/>
          <w:color w:val="000000" w:themeColor="text1"/>
          <w:sz w:val="24"/>
          <w:szCs w:val="24"/>
        </w:rPr>
      </w:pPr>
      <w:r w:rsidRPr="00C25517">
        <w:rPr>
          <w:rFonts w:ascii="Times New Roman" w:hAnsi="Times New Roman"/>
          <w:color w:val="000000" w:themeColor="text1"/>
          <w:sz w:val="24"/>
          <w:szCs w:val="24"/>
        </w:rPr>
        <w:t xml:space="preserve">- </w:t>
      </w:r>
      <w:r w:rsidRPr="00C25517">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695393" w:rsidRDefault="00695393" w:rsidP="005D6B01">
      <w:pPr>
        <w:autoSpaceDE w:val="0"/>
        <w:autoSpaceDN w:val="0"/>
        <w:adjustRightInd w:val="0"/>
        <w:rPr>
          <w:rFonts w:ascii="Times New Roman" w:hAnsi="Times New Roman"/>
          <w:bCs/>
          <w:iCs/>
          <w:color w:val="FF0000"/>
          <w:sz w:val="24"/>
          <w:szCs w:val="24"/>
        </w:rPr>
      </w:pPr>
    </w:p>
    <w:p w:rsidR="00695393" w:rsidRDefault="00695393" w:rsidP="005D6B01">
      <w:pPr>
        <w:autoSpaceDE w:val="0"/>
        <w:autoSpaceDN w:val="0"/>
        <w:adjustRightInd w:val="0"/>
        <w:rPr>
          <w:rFonts w:ascii="Times New Roman" w:hAnsi="Times New Roman"/>
          <w:bCs/>
          <w:iCs/>
          <w:color w:val="FF0000"/>
          <w:sz w:val="24"/>
          <w:szCs w:val="24"/>
        </w:rPr>
      </w:pPr>
    </w:p>
    <w:p w:rsidR="00F6281B" w:rsidRDefault="00F6281B" w:rsidP="00695393">
      <w:pPr>
        <w:autoSpaceDE w:val="0"/>
        <w:autoSpaceDN w:val="0"/>
        <w:adjustRightInd w:val="0"/>
        <w:rPr>
          <w:rFonts w:ascii="Times New Roman" w:hAnsi="Times New Roman"/>
          <w:b/>
          <w:bCs/>
          <w:noProof w:val="0"/>
          <w:sz w:val="24"/>
          <w:szCs w:val="24"/>
        </w:rPr>
      </w:pPr>
    </w:p>
    <w:p w:rsidR="00695393" w:rsidRPr="00695393" w:rsidRDefault="00695393" w:rsidP="00695393">
      <w:pPr>
        <w:autoSpaceDE w:val="0"/>
        <w:autoSpaceDN w:val="0"/>
        <w:adjustRightInd w:val="0"/>
        <w:rPr>
          <w:rFonts w:ascii="Times New Roman" w:hAnsi="Times New Roman"/>
          <w:b/>
          <w:sz w:val="24"/>
          <w:szCs w:val="24"/>
        </w:rPr>
      </w:pPr>
      <w:r>
        <w:rPr>
          <w:rFonts w:ascii="Times New Roman" w:hAnsi="Times New Roman"/>
          <w:b/>
          <w:bCs/>
          <w:noProof w:val="0"/>
          <w:sz w:val="24"/>
          <w:szCs w:val="24"/>
        </w:rPr>
        <w:t xml:space="preserve">ПАРТИЈА 38 – </w:t>
      </w:r>
      <w:r>
        <w:rPr>
          <w:rFonts w:ascii="Times New Roman" w:hAnsi="Times New Roman"/>
          <w:b/>
          <w:sz w:val="24"/>
          <w:szCs w:val="24"/>
        </w:rPr>
        <w:t xml:space="preserve">Servisiranje </w:t>
      </w:r>
      <w:r>
        <w:rPr>
          <w:rFonts w:ascii="Times New Roman" w:hAnsi="Times New Roman"/>
          <w:b/>
          <w:sz w:val="24"/>
          <w:szCs w:val="24"/>
          <w:lang w:val="sr-Latn-CS"/>
        </w:rPr>
        <w:t>reversne</w:t>
      </w:r>
      <w:r w:rsidRPr="00695393">
        <w:rPr>
          <w:rFonts w:ascii="Times New Roman" w:hAnsi="Times New Roman"/>
          <w:b/>
          <w:sz w:val="24"/>
          <w:szCs w:val="24"/>
          <w:lang w:val="sr-Latn-CS"/>
        </w:rPr>
        <w:t xml:space="preserve"> </w:t>
      </w:r>
      <w:r>
        <w:rPr>
          <w:rFonts w:ascii="Times New Roman" w:hAnsi="Times New Roman"/>
          <w:b/>
          <w:sz w:val="24"/>
          <w:szCs w:val="24"/>
          <w:lang w:val="sr-Latn-CS"/>
        </w:rPr>
        <w:t>osmoze</w:t>
      </w:r>
      <w:r w:rsidRPr="00695393">
        <w:rPr>
          <w:rFonts w:ascii="Times New Roman" w:hAnsi="Times New Roman"/>
          <w:b/>
          <w:sz w:val="24"/>
          <w:szCs w:val="24"/>
          <w:lang w:val="sr-Latn-CS"/>
        </w:rPr>
        <w:t xml:space="preserve"> </w:t>
      </w:r>
      <w:r>
        <w:rPr>
          <w:rFonts w:ascii="Times New Roman" w:hAnsi="Times New Roman"/>
          <w:b/>
          <w:sz w:val="24"/>
          <w:szCs w:val="24"/>
          <w:lang w:val="sr-Latn-CS"/>
        </w:rPr>
        <w:t>u</w:t>
      </w:r>
      <w:r w:rsidRPr="00695393">
        <w:rPr>
          <w:rFonts w:ascii="Times New Roman" w:hAnsi="Times New Roman"/>
          <w:b/>
          <w:sz w:val="24"/>
          <w:szCs w:val="24"/>
          <w:lang w:val="sr-Latn-CS"/>
        </w:rPr>
        <w:t xml:space="preserve"> </w:t>
      </w:r>
      <w:r>
        <w:rPr>
          <w:rFonts w:ascii="Times New Roman" w:hAnsi="Times New Roman"/>
          <w:b/>
          <w:sz w:val="24"/>
          <w:szCs w:val="24"/>
          <w:lang w:val="sr-Latn-CS"/>
        </w:rPr>
        <w:t>laboratoriji</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695393"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95393" w:rsidRPr="004347CF" w:rsidRDefault="00695393" w:rsidP="0069539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95393" w:rsidRPr="00886A74" w:rsidRDefault="00695393" w:rsidP="0069539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695393"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95393" w:rsidRPr="00C60545" w:rsidRDefault="00695393"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695393" w:rsidRPr="00F6281B" w:rsidRDefault="00F6281B" w:rsidP="00695393">
            <w:pPr>
              <w:rPr>
                <w:rFonts w:ascii="Times New Roman" w:hAnsi="Times New Roman"/>
                <w:sz w:val="24"/>
                <w:szCs w:val="24"/>
              </w:rPr>
            </w:pPr>
            <w:r>
              <w:rPr>
                <w:rFonts w:ascii="Times New Roman" w:hAnsi="Times New Roman"/>
                <w:sz w:val="24"/>
                <w:szCs w:val="24"/>
                <w:lang w:val="sr-Latn-CS"/>
              </w:rPr>
              <w:t>Zamena</w:t>
            </w:r>
            <w:r w:rsidRPr="00F6281B">
              <w:rPr>
                <w:rFonts w:ascii="Times New Roman" w:hAnsi="Times New Roman"/>
                <w:sz w:val="24"/>
                <w:szCs w:val="24"/>
                <w:lang w:val="sr-Latn-CS"/>
              </w:rPr>
              <w:t xml:space="preserve"> </w:t>
            </w:r>
            <w:r>
              <w:rPr>
                <w:rFonts w:ascii="Times New Roman" w:hAnsi="Times New Roman"/>
                <w:sz w:val="24"/>
                <w:szCs w:val="24"/>
                <w:lang w:val="sr-Latn-CS"/>
              </w:rPr>
              <w:t>MB</w:t>
            </w:r>
            <w:r w:rsidRPr="00F6281B">
              <w:rPr>
                <w:rFonts w:ascii="Times New Roman" w:hAnsi="Times New Roman"/>
                <w:sz w:val="24"/>
                <w:szCs w:val="24"/>
                <w:lang w:val="sr-Latn-CS"/>
              </w:rPr>
              <w:t xml:space="preserve"> </w:t>
            </w:r>
            <w:r>
              <w:rPr>
                <w:rFonts w:ascii="Times New Roman" w:hAnsi="Times New Roman"/>
                <w:sz w:val="24"/>
                <w:szCs w:val="24"/>
                <w:lang w:val="sr-Latn-CS"/>
              </w:rPr>
              <w:t>mase</w:t>
            </w:r>
          </w:p>
        </w:tc>
        <w:tc>
          <w:tcPr>
            <w:tcW w:w="1211" w:type="dxa"/>
            <w:tcBorders>
              <w:top w:val="single" w:sz="4" w:space="0" w:color="000000"/>
              <w:left w:val="single" w:sz="4" w:space="0" w:color="000000"/>
              <w:bottom w:val="single" w:sz="4" w:space="0" w:color="000000"/>
              <w:right w:val="single" w:sz="4" w:space="0" w:color="000000"/>
            </w:tcBorders>
            <w:hideMark/>
          </w:tcPr>
          <w:p w:rsidR="00695393" w:rsidRPr="00B0091C" w:rsidRDefault="00695393" w:rsidP="00695393">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Pr="001478C5" w:rsidRDefault="00695393"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c>
          <w:tcPr>
            <w:tcW w:w="450" w:type="dxa"/>
            <w:tcBorders>
              <w:top w:val="single" w:sz="4" w:space="0" w:color="000000"/>
              <w:left w:val="single" w:sz="4" w:space="0" w:color="000000"/>
              <w:bottom w:val="single" w:sz="4" w:space="0" w:color="000000"/>
              <w:right w:val="single" w:sz="4" w:space="0" w:color="000000"/>
            </w:tcBorders>
            <w:hideMark/>
          </w:tcPr>
          <w:p w:rsidR="00695393" w:rsidRPr="00C60545" w:rsidRDefault="00695393" w:rsidP="0069539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695393" w:rsidRPr="00671DB8" w:rsidRDefault="00F6281B" w:rsidP="00695393">
            <w:pPr>
              <w:rPr>
                <w:rFonts w:ascii="Times New Roman" w:hAnsi="Times New Roman"/>
                <w:sz w:val="24"/>
                <w:szCs w:val="24"/>
              </w:rPr>
            </w:pPr>
            <w:r>
              <w:rPr>
                <w:rFonts w:ascii="Times New Roman" w:hAnsi="Times New Roman"/>
                <w:sz w:val="24"/>
                <w:szCs w:val="24"/>
              </w:rPr>
              <w:t>Zamena RO membrane</w:t>
            </w:r>
          </w:p>
        </w:tc>
        <w:tc>
          <w:tcPr>
            <w:tcW w:w="1211" w:type="dxa"/>
            <w:tcBorders>
              <w:top w:val="single" w:sz="4" w:space="0" w:color="000000"/>
              <w:left w:val="single" w:sz="4" w:space="0" w:color="000000"/>
              <w:bottom w:val="single" w:sz="4" w:space="0" w:color="000000"/>
              <w:right w:val="single" w:sz="4" w:space="0" w:color="000000"/>
            </w:tcBorders>
            <w:hideMark/>
          </w:tcPr>
          <w:p w:rsidR="00695393" w:rsidRPr="00B0091C" w:rsidRDefault="00695393" w:rsidP="00695393">
            <w:pPr>
              <w:autoSpaceDE w:val="0"/>
              <w:autoSpaceDN w:val="0"/>
              <w:adjustRightInd w:val="0"/>
              <w:jc w:val="center"/>
              <w:rPr>
                <w:rFonts w:ascii="Times New Roman" w:hAnsi="Times New Roman"/>
                <w:sz w:val="24"/>
                <w:szCs w:val="24"/>
              </w:rPr>
            </w:pPr>
            <w:r>
              <w:rPr>
                <w:rFonts w:ascii="Times New Roman" w:hAnsi="Times New Roman"/>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695393" w:rsidRDefault="00695393" w:rsidP="00695393">
            <w:pPr>
              <w:autoSpaceDE w:val="0"/>
              <w:autoSpaceDN w:val="0"/>
              <w:adjustRightInd w:val="0"/>
              <w:jc w:val="center"/>
              <w:rPr>
                <w:rFonts w:ascii="Times New Roman" w:hAnsi="Times New Roman"/>
                <w:sz w:val="24"/>
                <w:szCs w:val="24"/>
              </w:rPr>
            </w:pPr>
          </w:p>
          <w:p w:rsidR="00695393" w:rsidRPr="001478C5" w:rsidRDefault="00695393"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rPr>
          <w:trHeight w:val="591"/>
        </w:trPr>
        <w:tc>
          <w:tcPr>
            <w:tcW w:w="450" w:type="dxa"/>
            <w:tcBorders>
              <w:top w:val="single" w:sz="4" w:space="0" w:color="000000"/>
              <w:left w:val="single" w:sz="4" w:space="0" w:color="000000"/>
              <w:bottom w:val="single" w:sz="4" w:space="0" w:color="000000"/>
              <w:right w:val="single" w:sz="4" w:space="0" w:color="000000"/>
            </w:tcBorders>
          </w:tcPr>
          <w:p w:rsidR="00F6281B" w:rsidRDefault="00F6281B" w:rsidP="00695393">
            <w:pPr>
              <w:autoSpaceDE w:val="0"/>
              <w:autoSpaceDN w:val="0"/>
              <w:adjustRightInd w:val="0"/>
              <w:jc w:val="both"/>
              <w:rPr>
                <w:rFonts w:ascii="Times New Roman" w:hAnsi="Times New Roman"/>
                <w:sz w:val="24"/>
                <w:szCs w:val="24"/>
              </w:rPr>
            </w:pPr>
          </w:p>
          <w:p w:rsidR="00F6281B" w:rsidRDefault="00F6281B" w:rsidP="00695393">
            <w:pPr>
              <w:autoSpaceDE w:val="0"/>
              <w:autoSpaceDN w:val="0"/>
              <w:adjustRightInd w:val="0"/>
              <w:jc w:val="both"/>
              <w:rPr>
                <w:rFonts w:ascii="Times New Roman" w:hAnsi="Times New Roman"/>
                <w:sz w:val="24"/>
                <w:szCs w:val="24"/>
              </w:rPr>
            </w:pPr>
          </w:p>
          <w:p w:rsidR="00695393" w:rsidRPr="00B0091C" w:rsidRDefault="00F6281B" w:rsidP="00695393">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130" w:type="dxa"/>
            <w:tcBorders>
              <w:top w:val="single" w:sz="4" w:space="0" w:color="000000"/>
              <w:left w:val="single" w:sz="4" w:space="0" w:color="000000"/>
              <w:bottom w:val="single" w:sz="4" w:space="0" w:color="000000"/>
              <w:right w:val="single" w:sz="4" w:space="0" w:color="000000"/>
            </w:tcBorders>
          </w:tcPr>
          <w:p w:rsidR="00695393" w:rsidRPr="00B0091C" w:rsidRDefault="00695393" w:rsidP="00695393">
            <w:pPr>
              <w:autoSpaceDE w:val="0"/>
              <w:autoSpaceDN w:val="0"/>
              <w:adjustRightInd w:val="0"/>
              <w:jc w:val="both"/>
              <w:rPr>
                <w:rFonts w:ascii="Times New Roman" w:hAnsi="Times New Roman"/>
                <w:sz w:val="24"/>
                <w:szCs w:val="24"/>
                <w:lang w:val="sr-Latn-CS"/>
              </w:rPr>
            </w:pPr>
            <w:r w:rsidRPr="00B0091C">
              <w:rPr>
                <w:rFonts w:ascii="Times New Roman" w:hAnsi="Times New Roman"/>
                <w:sz w:val="24"/>
                <w:szCs w:val="24"/>
                <w:lang w:val="sr-Latn-CS"/>
              </w:rPr>
              <w:t>Cena radnog sata servisera za uslugu servisiranja aparata</w:t>
            </w:r>
            <w:r w:rsidR="00F6281B">
              <w:rPr>
                <w:rFonts w:ascii="Times New Roman" w:hAnsi="Times New Roman"/>
                <w:sz w:val="24"/>
                <w:szCs w:val="24"/>
                <w:lang w:val="sr-Latn-CS"/>
              </w:rPr>
              <w:t xml:space="preserve"> </w:t>
            </w:r>
            <w:r w:rsidRPr="00B0091C">
              <w:rPr>
                <w:rFonts w:ascii="Times New Roman" w:hAnsi="Times New Roman"/>
                <w:sz w:val="24"/>
                <w:szCs w:val="24"/>
                <w:lang w:val="sr-Latn-CS"/>
              </w:rPr>
              <w:t>(Cena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both"/>
              <w:rPr>
                <w:rFonts w:ascii="Times New Roman" w:hAnsi="Times New Roman"/>
                <w:sz w:val="24"/>
                <w:szCs w:val="24"/>
                <w:lang w:val="sr-Latn-CS"/>
              </w:rPr>
            </w:pPr>
          </w:p>
          <w:p w:rsidR="00695393" w:rsidRDefault="00695393" w:rsidP="00695393">
            <w:pPr>
              <w:autoSpaceDE w:val="0"/>
              <w:autoSpaceDN w:val="0"/>
              <w:adjustRightInd w:val="0"/>
              <w:jc w:val="both"/>
              <w:rPr>
                <w:rFonts w:ascii="Times New Roman" w:hAnsi="Times New Roman"/>
                <w:sz w:val="24"/>
                <w:szCs w:val="24"/>
                <w:lang w:val="sr-Latn-CS"/>
              </w:rPr>
            </w:pPr>
          </w:p>
          <w:p w:rsidR="00695393" w:rsidRPr="00B0091C" w:rsidRDefault="00695393" w:rsidP="00695393">
            <w:pPr>
              <w:autoSpaceDE w:val="0"/>
              <w:autoSpaceDN w:val="0"/>
              <w:adjustRightInd w:val="0"/>
              <w:jc w:val="center"/>
              <w:rPr>
                <w:rFonts w:ascii="Times New Roman" w:hAnsi="Times New Roman"/>
                <w:sz w:val="24"/>
                <w:szCs w:val="24"/>
                <w:lang w:val="sr-Latn-CS"/>
              </w:rPr>
            </w:pPr>
            <w:r w:rsidRPr="00B0091C">
              <w:rPr>
                <w:rFonts w:ascii="Times New Roman" w:hAnsi="Times New Roman"/>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695393" w:rsidRDefault="00695393" w:rsidP="00695393">
            <w:pPr>
              <w:autoSpaceDE w:val="0"/>
              <w:autoSpaceDN w:val="0"/>
              <w:adjustRightInd w:val="0"/>
              <w:jc w:val="center"/>
              <w:rPr>
                <w:rFonts w:ascii="Times New Roman" w:hAnsi="Times New Roman"/>
                <w:sz w:val="24"/>
                <w:szCs w:val="24"/>
              </w:rPr>
            </w:pPr>
          </w:p>
          <w:p w:rsidR="00695393" w:rsidRDefault="00695393" w:rsidP="00695393">
            <w:pPr>
              <w:autoSpaceDE w:val="0"/>
              <w:autoSpaceDN w:val="0"/>
              <w:adjustRightInd w:val="0"/>
              <w:jc w:val="center"/>
              <w:rPr>
                <w:rFonts w:ascii="Times New Roman" w:hAnsi="Times New Roman"/>
                <w:sz w:val="24"/>
                <w:szCs w:val="24"/>
              </w:rPr>
            </w:pPr>
          </w:p>
          <w:p w:rsidR="00695393" w:rsidRDefault="00695393" w:rsidP="0069539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95393" w:rsidRPr="00886A74" w:rsidRDefault="00695393" w:rsidP="00695393">
            <w:pPr>
              <w:autoSpaceDE w:val="0"/>
              <w:autoSpaceDN w:val="0"/>
              <w:adjustRightInd w:val="0"/>
              <w:jc w:val="both"/>
              <w:rPr>
                <w:rFonts w:ascii="Times New Roman" w:hAnsi="Times New Roman"/>
                <w:sz w:val="24"/>
                <w:szCs w:val="24"/>
                <w:lang w:val="sr-Cyrl-CS"/>
              </w:rPr>
            </w:pPr>
          </w:p>
        </w:tc>
      </w:tr>
      <w:tr w:rsidR="00695393"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695393" w:rsidRPr="00886A74" w:rsidRDefault="00695393" w:rsidP="0069539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r w:rsidR="00695393" w:rsidRPr="00886A74" w:rsidTr="0069539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695393" w:rsidRPr="00886A74" w:rsidRDefault="00695393" w:rsidP="0069539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95393" w:rsidRPr="00886A74" w:rsidRDefault="00695393" w:rsidP="00695393"/>
        </w:tc>
      </w:tr>
    </w:tbl>
    <w:p w:rsidR="00695393" w:rsidRPr="006B0E2B" w:rsidRDefault="00695393" w:rsidP="00695393">
      <w:pPr>
        <w:autoSpaceDE w:val="0"/>
        <w:autoSpaceDN w:val="0"/>
        <w:adjustRightInd w:val="0"/>
        <w:jc w:val="both"/>
        <w:rPr>
          <w:rFonts w:ascii="Times New Roman" w:hAnsi="Times New Roman"/>
          <w:sz w:val="24"/>
          <w:szCs w:val="24"/>
        </w:rPr>
      </w:pPr>
    </w:p>
    <w:p w:rsidR="00695393" w:rsidRPr="00C60545" w:rsidRDefault="00695393" w:rsidP="0069539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sidRPr="00C60545">
        <w:rPr>
          <w:rFonts w:ascii="Times New Roman" w:hAnsi="Times New Roman"/>
          <w:sz w:val="24"/>
          <w:szCs w:val="24"/>
          <w:lang w:val="sr-Cyrl-CS"/>
        </w:rPr>
        <w:t>ПОТПИС ПОНУЂАЧА</w:t>
      </w:r>
    </w:p>
    <w:p w:rsidR="00695393" w:rsidRDefault="00695393" w:rsidP="00695393">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Pr>
          <w:rFonts w:ascii="Times New Roman" w:hAnsi="Times New Roman"/>
          <w:sz w:val="24"/>
          <w:szCs w:val="24"/>
          <w:lang w:val="sr-Cyrl-CS"/>
        </w:rPr>
        <w:t>___________________</w:t>
      </w:r>
    </w:p>
    <w:p w:rsidR="00695393" w:rsidRDefault="00695393" w:rsidP="005D6B01">
      <w:pPr>
        <w:autoSpaceDE w:val="0"/>
        <w:autoSpaceDN w:val="0"/>
        <w:adjustRightInd w:val="0"/>
        <w:rPr>
          <w:rFonts w:ascii="Times New Roman" w:hAnsi="Times New Roman"/>
          <w:bCs/>
          <w:iCs/>
          <w:color w:val="FF0000"/>
          <w:sz w:val="24"/>
          <w:szCs w:val="24"/>
        </w:rPr>
      </w:pPr>
    </w:p>
    <w:p w:rsidR="00754BC9" w:rsidRPr="00C25517" w:rsidRDefault="00754BC9" w:rsidP="00754BC9">
      <w:pPr>
        <w:autoSpaceDE w:val="0"/>
        <w:autoSpaceDN w:val="0"/>
        <w:adjustRightInd w:val="0"/>
        <w:jc w:val="both"/>
        <w:rPr>
          <w:rFonts w:ascii="Times New Roman" w:hAnsi="Times New Roman"/>
          <w:color w:val="000000" w:themeColor="text1"/>
          <w:sz w:val="24"/>
          <w:szCs w:val="24"/>
        </w:rPr>
      </w:pPr>
      <w:r w:rsidRPr="00C25517">
        <w:rPr>
          <w:rFonts w:ascii="Times New Roman" w:hAnsi="Times New Roman"/>
          <w:b/>
          <w:color w:val="000000" w:themeColor="text1"/>
          <w:sz w:val="24"/>
          <w:szCs w:val="24"/>
        </w:rPr>
        <w:t>НАПОМЕНА ЗА ПАРТИЈУ 38:</w:t>
      </w:r>
      <w:r w:rsidRPr="00C25517">
        <w:rPr>
          <w:rFonts w:ascii="Times New Roman" w:hAnsi="Times New Roman"/>
          <w:color w:val="000000" w:themeColor="text1"/>
          <w:sz w:val="24"/>
          <w:szCs w:val="24"/>
        </w:rPr>
        <w:t xml:space="preserve"> </w:t>
      </w:r>
    </w:p>
    <w:p w:rsidR="00754BC9" w:rsidRPr="00C25517" w:rsidRDefault="00754BC9" w:rsidP="00754BC9">
      <w:pPr>
        <w:autoSpaceDE w:val="0"/>
        <w:autoSpaceDN w:val="0"/>
        <w:adjustRightInd w:val="0"/>
        <w:jc w:val="both"/>
        <w:rPr>
          <w:rFonts w:ascii="Times New Roman" w:hAnsi="Times New Roman"/>
          <w:color w:val="000000" w:themeColor="text1"/>
          <w:sz w:val="24"/>
          <w:szCs w:val="24"/>
        </w:rPr>
      </w:pPr>
      <w:r w:rsidRPr="00C25517">
        <w:rPr>
          <w:rFonts w:ascii="Times New Roman" w:hAnsi="Times New Roman"/>
          <w:color w:val="000000" w:themeColor="text1"/>
          <w:sz w:val="24"/>
          <w:szCs w:val="24"/>
        </w:rPr>
        <w:lastRenderedPageBreak/>
        <w:t xml:space="preserve">- </w:t>
      </w:r>
      <w:r w:rsidRPr="00C25517">
        <w:rPr>
          <w:rFonts w:ascii="Times New Roman" w:hAnsi="Times New Roman"/>
          <w:color w:val="000000" w:themeColor="text1"/>
          <w:sz w:val="24"/>
          <w:szCs w:val="24"/>
          <w:lang w:val="sr-Cyrl-CS"/>
        </w:rPr>
        <w:t xml:space="preserve">Тип апарата </w:t>
      </w:r>
      <w:r w:rsidRPr="00C25517">
        <w:rPr>
          <w:rFonts w:ascii="Times New Roman" w:hAnsi="Times New Roman"/>
          <w:color w:val="000000" w:themeColor="text1"/>
          <w:sz w:val="24"/>
          <w:szCs w:val="24"/>
        </w:rPr>
        <w:t>RO 500</w:t>
      </w:r>
    </w:p>
    <w:p w:rsidR="00754BC9" w:rsidRPr="00C25517" w:rsidRDefault="00754BC9" w:rsidP="00754BC9">
      <w:pPr>
        <w:jc w:val="both"/>
        <w:rPr>
          <w:rFonts w:ascii="Times New Roman" w:hAnsi="Times New Roman"/>
          <w:b/>
          <w:color w:val="000000" w:themeColor="text1"/>
          <w:sz w:val="24"/>
          <w:szCs w:val="24"/>
        </w:rPr>
      </w:pPr>
      <w:r w:rsidRPr="00C25517">
        <w:rPr>
          <w:rFonts w:ascii="Times New Roman" w:hAnsi="Times New Roman"/>
          <w:color w:val="000000" w:themeColor="text1"/>
          <w:sz w:val="24"/>
          <w:szCs w:val="24"/>
        </w:rPr>
        <w:t xml:space="preserve">- </w:t>
      </w:r>
      <w:r w:rsidRPr="00C25517">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C25517" w:rsidRDefault="00C25517" w:rsidP="00754BC9">
      <w:pPr>
        <w:jc w:val="both"/>
        <w:rPr>
          <w:rFonts w:ascii="Times New Roman" w:hAnsi="Times New Roman"/>
          <w:b/>
          <w:color w:val="000000" w:themeColor="text1"/>
          <w:sz w:val="24"/>
          <w:szCs w:val="24"/>
        </w:rPr>
      </w:pPr>
    </w:p>
    <w:p w:rsidR="00C25517" w:rsidRPr="0080590C" w:rsidRDefault="00C25517" w:rsidP="00C25517">
      <w:pPr>
        <w:autoSpaceDE w:val="0"/>
        <w:autoSpaceDN w:val="0"/>
        <w:adjustRightInd w:val="0"/>
        <w:rPr>
          <w:rFonts w:ascii="Times New Roman" w:hAnsi="Times New Roman"/>
          <w:b/>
          <w:color w:val="000000" w:themeColor="text1"/>
          <w:sz w:val="24"/>
          <w:szCs w:val="24"/>
        </w:rPr>
      </w:pPr>
      <w:r w:rsidRPr="0080590C">
        <w:rPr>
          <w:rFonts w:ascii="Times New Roman" w:hAnsi="Times New Roman"/>
          <w:b/>
          <w:bCs/>
          <w:noProof w:val="0"/>
          <w:color w:val="000000" w:themeColor="text1"/>
          <w:sz w:val="24"/>
          <w:szCs w:val="24"/>
        </w:rPr>
        <w:t xml:space="preserve">ПАРТИЈА 39 – </w:t>
      </w:r>
      <w:r w:rsidRPr="0080590C">
        <w:rPr>
          <w:rFonts w:ascii="Times New Roman" w:hAnsi="Times New Roman"/>
          <w:b/>
          <w:color w:val="000000" w:themeColor="text1"/>
          <w:sz w:val="24"/>
          <w:szCs w:val="24"/>
        </w:rPr>
        <w:t xml:space="preserve">Servisiranje </w:t>
      </w:r>
      <w:r w:rsidRPr="0080590C">
        <w:rPr>
          <w:rFonts w:ascii="Times New Roman" w:hAnsi="Times New Roman"/>
          <w:b/>
          <w:color w:val="000000" w:themeColor="text1"/>
          <w:sz w:val="24"/>
          <w:szCs w:val="24"/>
          <w:lang w:val="sr-Latn-CS"/>
        </w:rPr>
        <w:t>laparaskopskog stuba R.Wolf</w:t>
      </w:r>
    </w:p>
    <w:p w:rsidR="003E62EC" w:rsidRPr="0080590C" w:rsidRDefault="003E62EC" w:rsidP="00C25517">
      <w:pPr>
        <w:autoSpaceDE w:val="0"/>
        <w:autoSpaceDN w:val="0"/>
        <w:adjustRightInd w:val="0"/>
        <w:rPr>
          <w:rFonts w:ascii="Times New Roman" w:hAnsi="Times New Roman"/>
          <w:b/>
          <w:color w:val="000000" w:themeColor="text1"/>
          <w:sz w:val="24"/>
          <w:szCs w:val="24"/>
        </w:rPr>
      </w:pPr>
    </w:p>
    <w:tbl>
      <w:tblPr>
        <w:tblpPr w:leftFromText="180" w:rightFromText="180" w:vertAnchor="text" w:tblpY="1"/>
        <w:tblOverlap w:val="never"/>
        <w:tblW w:w="155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130"/>
        <w:gridCol w:w="1211"/>
        <w:gridCol w:w="1080"/>
        <w:gridCol w:w="1440"/>
        <w:gridCol w:w="1080"/>
        <w:gridCol w:w="1365"/>
        <w:gridCol w:w="1875"/>
        <w:gridCol w:w="1800"/>
      </w:tblGrid>
      <w:tr w:rsidR="00C25517" w:rsidRPr="0080590C" w:rsidTr="003E62EC">
        <w:tc>
          <w:tcPr>
            <w:tcW w:w="554" w:type="dxa"/>
            <w:tcBorders>
              <w:top w:val="single" w:sz="4" w:space="0" w:color="000000"/>
              <w:left w:val="single" w:sz="4" w:space="0" w:color="000000"/>
              <w:bottom w:val="single" w:sz="4" w:space="0" w:color="000000"/>
              <w:right w:val="single" w:sz="4" w:space="0" w:color="000000"/>
            </w:tcBorders>
            <w:hideMark/>
          </w:tcPr>
          <w:p w:rsidR="00C25517" w:rsidRPr="0080590C" w:rsidRDefault="00C25517" w:rsidP="00A1238E">
            <w:pPr>
              <w:autoSpaceDE w:val="0"/>
              <w:autoSpaceDN w:val="0"/>
              <w:adjustRightInd w:val="0"/>
              <w:ind w:right="-108"/>
              <w:jc w:val="center"/>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C25517" w:rsidRPr="0080590C" w:rsidRDefault="00C25517" w:rsidP="00A1238E">
            <w:pPr>
              <w:autoSpaceDE w:val="0"/>
              <w:autoSpaceDN w:val="0"/>
              <w:adjustRightInd w:val="0"/>
              <w:jc w:val="center"/>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C25517" w:rsidRPr="0080590C" w:rsidRDefault="00C25517" w:rsidP="00A1238E">
            <w:pPr>
              <w:autoSpaceDE w:val="0"/>
              <w:autoSpaceDN w:val="0"/>
              <w:adjustRightInd w:val="0"/>
              <w:jc w:val="center"/>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C25517" w:rsidRPr="0080590C" w:rsidRDefault="00C25517" w:rsidP="00A1238E">
            <w:pPr>
              <w:autoSpaceDE w:val="0"/>
              <w:autoSpaceDN w:val="0"/>
              <w:adjustRightInd w:val="0"/>
              <w:jc w:val="center"/>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C25517" w:rsidRPr="0080590C" w:rsidRDefault="00C25517" w:rsidP="00A1238E">
            <w:pPr>
              <w:autoSpaceDE w:val="0"/>
              <w:autoSpaceDN w:val="0"/>
              <w:adjustRightInd w:val="0"/>
              <w:jc w:val="center"/>
              <w:rPr>
                <w:rFonts w:ascii="Times New Roman" w:hAnsi="Times New Roman"/>
                <w:color w:val="000000" w:themeColor="text1"/>
                <w:sz w:val="24"/>
                <w:szCs w:val="24"/>
              </w:rPr>
            </w:pPr>
            <w:r w:rsidRPr="0080590C">
              <w:rPr>
                <w:rFonts w:ascii="Times New Roman" w:hAnsi="Times New Roman"/>
                <w:color w:val="000000" w:themeColor="text1"/>
                <w:sz w:val="24"/>
                <w:szCs w:val="24"/>
                <w:lang w:val="sr-Cyrl-CS"/>
              </w:rPr>
              <w:t>Јед. Цена</w:t>
            </w:r>
            <w:r w:rsidRPr="0080590C">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C25517" w:rsidRPr="0080590C" w:rsidRDefault="00C25517" w:rsidP="00A1238E">
            <w:pPr>
              <w:autoSpaceDE w:val="0"/>
              <w:autoSpaceDN w:val="0"/>
              <w:adjustRightInd w:val="0"/>
              <w:jc w:val="center"/>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C25517" w:rsidRPr="0080590C" w:rsidRDefault="00C25517" w:rsidP="00A1238E">
            <w:pPr>
              <w:autoSpaceDE w:val="0"/>
              <w:autoSpaceDN w:val="0"/>
              <w:adjustRightInd w:val="0"/>
              <w:jc w:val="center"/>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Јед. Цена</w:t>
            </w:r>
            <w:r w:rsidRPr="0080590C">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C25517" w:rsidRPr="0080590C" w:rsidRDefault="00C25517" w:rsidP="00A1238E">
            <w:pPr>
              <w:autoSpaceDE w:val="0"/>
              <w:autoSpaceDN w:val="0"/>
              <w:adjustRightInd w:val="0"/>
              <w:jc w:val="center"/>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C25517" w:rsidRPr="0080590C" w:rsidRDefault="00C25517" w:rsidP="00A1238E">
            <w:pPr>
              <w:autoSpaceDE w:val="0"/>
              <w:autoSpaceDN w:val="0"/>
              <w:adjustRightInd w:val="0"/>
              <w:ind w:right="-18"/>
              <w:jc w:val="center"/>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Произвођач</w:t>
            </w: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Napajanje za izvor svetla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Ventilator za Izvor svetla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Termo prekida</w:t>
            </w:r>
            <w:r w:rsidRPr="0080590C">
              <w:rPr>
                <w:rFonts w:hint="eastAsia"/>
                <w:color w:val="000000" w:themeColor="text1"/>
              </w:rPr>
              <w:t>č</w:t>
            </w:r>
            <w:r w:rsidRPr="0080590C">
              <w:rPr>
                <w:color w:val="000000" w:themeColor="text1"/>
              </w:rPr>
              <w:t xml:space="preserve"> za Izvor svetla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Prednji panel kamere Logic 5525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5</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Ventilator za kameru 5525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6</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RX plo</w:t>
            </w:r>
            <w:r w:rsidRPr="0080590C">
              <w:rPr>
                <w:rFonts w:hint="eastAsia"/>
                <w:color w:val="000000" w:themeColor="text1"/>
              </w:rPr>
              <w:t>č</w:t>
            </w:r>
            <w:r w:rsidRPr="0080590C">
              <w:rPr>
                <w:color w:val="000000" w:themeColor="text1"/>
              </w:rPr>
              <w:t xml:space="preserve">a za kameru 5525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7</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TX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8</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Napajanje 140W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9</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Osigura</w:t>
            </w:r>
            <w:r w:rsidRPr="0080590C">
              <w:rPr>
                <w:rFonts w:hint="eastAsia"/>
                <w:color w:val="000000" w:themeColor="text1"/>
              </w:rPr>
              <w:t>č</w:t>
            </w:r>
            <w:r w:rsidRPr="0080590C">
              <w:rPr>
                <w:color w:val="000000" w:themeColor="text1"/>
              </w:rPr>
              <w:t xml:space="preserve"> T 2.0 125V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10</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Glavni prekida</w:t>
            </w:r>
            <w:r w:rsidRPr="0080590C">
              <w:rPr>
                <w:rFonts w:hint="eastAsia"/>
                <w:color w:val="000000" w:themeColor="text1"/>
              </w:rPr>
              <w:t>č</w:t>
            </w:r>
            <w:r w:rsidRPr="0080590C">
              <w:rPr>
                <w:color w:val="000000" w:themeColor="text1"/>
              </w:rPr>
              <w:t xml:space="preserve"> sa nosa</w:t>
            </w:r>
            <w:r w:rsidRPr="0080590C">
              <w:rPr>
                <w:rFonts w:hint="eastAsia"/>
                <w:color w:val="000000" w:themeColor="text1"/>
              </w:rPr>
              <w:t>č</w:t>
            </w:r>
            <w:r w:rsidRPr="0080590C">
              <w:rPr>
                <w:color w:val="000000" w:themeColor="text1"/>
              </w:rPr>
              <w:t>em osigura</w:t>
            </w:r>
            <w:r w:rsidRPr="0080590C">
              <w:rPr>
                <w:rFonts w:hint="eastAsia"/>
                <w:color w:val="000000" w:themeColor="text1"/>
              </w:rPr>
              <w:t>č</w:t>
            </w:r>
            <w:r w:rsidRPr="0080590C">
              <w:rPr>
                <w:color w:val="000000" w:themeColor="text1"/>
              </w:rPr>
              <w:t xml:space="preserve">a za pumpu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11</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Motor pumpe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12</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Senzor pritiska za irigaciju za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13</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Vakuum pumpa za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14</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Senzor pritiska za vakuum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15</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Naponska jedinica za pumpu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16</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Roler komplet za pumpu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17</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Ure</w:t>
            </w:r>
            <w:r w:rsidRPr="0080590C">
              <w:rPr>
                <w:rFonts w:hint="eastAsia"/>
                <w:color w:val="000000" w:themeColor="text1"/>
              </w:rPr>
              <w:t>đ</w:t>
            </w:r>
            <w:r w:rsidRPr="0080590C">
              <w:rPr>
                <w:color w:val="000000" w:themeColor="text1"/>
              </w:rPr>
              <w:t xml:space="preserve">aj za podešavanje rolera na pumpi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18</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Sistem za podešavanje to</w:t>
            </w:r>
            <w:r w:rsidRPr="0080590C">
              <w:rPr>
                <w:rFonts w:hint="eastAsia"/>
                <w:color w:val="000000" w:themeColor="text1"/>
              </w:rPr>
              <w:t>č</w:t>
            </w:r>
            <w:r w:rsidRPr="0080590C">
              <w:rPr>
                <w:color w:val="000000" w:themeColor="text1"/>
              </w:rPr>
              <w:t xml:space="preserve">ka 2216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19</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REPAIR-SET SNAP-ON LOCK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B30856">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20</w:t>
            </w:r>
          </w:p>
        </w:tc>
        <w:tc>
          <w:tcPr>
            <w:tcW w:w="5130" w:type="dxa"/>
            <w:tcBorders>
              <w:top w:val="single" w:sz="4" w:space="0" w:color="000000"/>
              <w:left w:val="single" w:sz="4" w:space="0" w:color="000000"/>
              <w:bottom w:val="single" w:sz="4" w:space="0" w:color="000000"/>
              <w:right w:val="single" w:sz="4" w:space="0" w:color="000000"/>
            </w:tcBorders>
          </w:tcPr>
          <w:p w:rsidR="003E62EC" w:rsidRPr="0080590C" w:rsidRDefault="003E62EC" w:rsidP="00B30856">
            <w:pPr>
              <w:rPr>
                <w:color w:val="000000" w:themeColor="text1"/>
              </w:rPr>
            </w:pPr>
            <w:r w:rsidRPr="0080590C">
              <w:rPr>
                <w:color w:val="000000" w:themeColor="text1"/>
              </w:rPr>
              <w:t xml:space="preserve">Za HD Logic glavu kamere 85525922 </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3E62EC">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21</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80590C" w:rsidRDefault="003E62EC" w:rsidP="003E62EC">
            <w:pPr>
              <w:rPr>
                <w:rFonts w:ascii="Times New Roman" w:hAnsi="Times New Roman"/>
                <w:color w:val="000000" w:themeColor="text1"/>
                <w:sz w:val="24"/>
                <w:szCs w:val="24"/>
              </w:rPr>
            </w:pPr>
            <w:r w:rsidRPr="0080590C">
              <w:rPr>
                <w:rFonts w:ascii="Times New Roman" w:hAnsi="Times New Roman"/>
                <w:color w:val="000000" w:themeColor="text1"/>
                <w:sz w:val="24"/>
                <w:szCs w:val="24"/>
              </w:rPr>
              <w:t>REPAIR-SET FLAT PLUG</w:t>
            </w:r>
          </w:p>
          <w:p w:rsidR="003E62EC" w:rsidRPr="0080590C" w:rsidRDefault="003E62EC" w:rsidP="003E62EC">
            <w:pPr>
              <w:rPr>
                <w:rFonts w:ascii="Times New Roman" w:hAnsi="Times New Roman"/>
                <w:color w:val="000000" w:themeColor="text1"/>
                <w:sz w:val="24"/>
                <w:szCs w:val="24"/>
              </w:rPr>
            </w:pPr>
            <w:r w:rsidRPr="0080590C">
              <w:rPr>
                <w:rFonts w:ascii="Times New Roman" w:hAnsi="Times New Roman"/>
                <w:color w:val="000000" w:themeColor="text1"/>
                <w:sz w:val="24"/>
                <w:szCs w:val="24"/>
              </w:rPr>
              <w:t>Konektor HD Logic glave kamere sa</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3E62EC">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22</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80590C" w:rsidRDefault="003E62EC" w:rsidP="00A1238E">
            <w:pPr>
              <w:rPr>
                <w:rFonts w:ascii="Times New Roman" w:hAnsi="Times New Roman"/>
                <w:color w:val="000000" w:themeColor="text1"/>
                <w:sz w:val="24"/>
                <w:szCs w:val="24"/>
              </w:rPr>
            </w:pPr>
            <w:r w:rsidRPr="0080590C">
              <w:rPr>
                <w:rFonts w:ascii="Times New Roman" w:hAnsi="Times New Roman"/>
                <w:color w:val="000000" w:themeColor="text1"/>
                <w:sz w:val="24"/>
                <w:szCs w:val="24"/>
              </w:rPr>
              <w:t>CCD Kabl HD Logic 3CCD kamere</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3E62EC">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23</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80590C" w:rsidRDefault="003E62EC" w:rsidP="00A1238E">
            <w:pPr>
              <w:rPr>
                <w:rFonts w:ascii="Times New Roman" w:hAnsi="Times New Roman"/>
                <w:color w:val="000000" w:themeColor="text1"/>
                <w:sz w:val="24"/>
                <w:szCs w:val="24"/>
              </w:rPr>
            </w:pPr>
            <w:r w:rsidRPr="0080590C">
              <w:rPr>
                <w:rFonts w:ascii="Times New Roman" w:hAnsi="Times New Roman"/>
                <w:color w:val="000000" w:themeColor="text1"/>
                <w:sz w:val="24"/>
                <w:szCs w:val="24"/>
              </w:rPr>
              <w:t xml:space="preserve">CAMERA HEAD, PRE- ASSEMBLED,CCD </w:t>
            </w:r>
            <w:r w:rsidRPr="0080590C">
              <w:rPr>
                <w:rFonts w:ascii="Times New Roman" w:hAnsi="Times New Roman" w:hint="eastAsia"/>
                <w:color w:val="000000" w:themeColor="text1"/>
                <w:sz w:val="24"/>
                <w:szCs w:val="24"/>
              </w:rPr>
              <w:t>č</w:t>
            </w:r>
            <w:r w:rsidRPr="0080590C">
              <w:rPr>
                <w:rFonts w:ascii="Times New Roman" w:hAnsi="Times New Roman"/>
                <w:color w:val="000000" w:themeColor="text1"/>
                <w:sz w:val="24"/>
                <w:szCs w:val="24"/>
              </w:rPr>
              <w:t>ip</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3E62EC" w:rsidRPr="0080590C" w:rsidTr="003E62EC">
        <w:tc>
          <w:tcPr>
            <w:tcW w:w="554"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24</w:t>
            </w:r>
          </w:p>
        </w:tc>
        <w:tc>
          <w:tcPr>
            <w:tcW w:w="5130" w:type="dxa"/>
            <w:tcBorders>
              <w:top w:val="single" w:sz="4" w:space="0" w:color="000000"/>
              <w:left w:val="single" w:sz="4" w:space="0" w:color="000000"/>
              <w:bottom w:val="single" w:sz="4" w:space="0" w:color="000000"/>
              <w:right w:val="single" w:sz="4" w:space="0" w:color="000000"/>
            </w:tcBorders>
            <w:vAlign w:val="center"/>
          </w:tcPr>
          <w:p w:rsidR="003E62EC" w:rsidRPr="0080590C" w:rsidRDefault="003E62EC" w:rsidP="003E62EC">
            <w:pPr>
              <w:rPr>
                <w:rFonts w:ascii="Times New Roman" w:hAnsi="Times New Roman"/>
                <w:color w:val="000000" w:themeColor="text1"/>
                <w:sz w:val="24"/>
                <w:szCs w:val="24"/>
              </w:rPr>
            </w:pPr>
            <w:r w:rsidRPr="0080590C">
              <w:rPr>
                <w:rFonts w:ascii="Times New Roman" w:hAnsi="Times New Roman"/>
                <w:color w:val="000000" w:themeColor="text1"/>
                <w:sz w:val="24"/>
                <w:szCs w:val="24"/>
              </w:rPr>
              <w:t>Fiberopti</w:t>
            </w:r>
            <w:r w:rsidRPr="0080590C">
              <w:rPr>
                <w:rFonts w:ascii="Times New Roman" w:hAnsi="Times New Roman" w:hint="eastAsia"/>
                <w:color w:val="000000" w:themeColor="text1"/>
                <w:sz w:val="24"/>
                <w:szCs w:val="24"/>
              </w:rPr>
              <w:t>č</w:t>
            </w:r>
            <w:r w:rsidRPr="0080590C">
              <w:rPr>
                <w:rFonts w:ascii="Times New Roman" w:hAnsi="Times New Roman"/>
                <w:color w:val="000000" w:themeColor="text1"/>
                <w:sz w:val="24"/>
                <w:szCs w:val="24"/>
              </w:rPr>
              <w:t>ki svetlosni kabl Ø5mm,</w:t>
            </w:r>
          </w:p>
          <w:p w:rsidR="003E62EC" w:rsidRPr="0080590C" w:rsidRDefault="003E62EC" w:rsidP="003E62EC">
            <w:pPr>
              <w:rPr>
                <w:rFonts w:ascii="Times New Roman" w:hAnsi="Times New Roman"/>
                <w:color w:val="000000" w:themeColor="text1"/>
                <w:sz w:val="24"/>
                <w:szCs w:val="24"/>
              </w:rPr>
            </w:pPr>
            <w:r w:rsidRPr="0080590C">
              <w:rPr>
                <w:rFonts w:ascii="Times New Roman" w:hAnsi="Times New Roman"/>
                <w:color w:val="000000" w:themeColor="text1"/>
                <w:sz w:val="24"/>
                <w:szCs w:val="24"/>
              </w:rPr>
              <w:t>dužina 2300mm, autoklavabilan 134°</w:t>
            </w:r>
          </w:p>
        </w:tc>
        <w:tc>
          <w:tcPr>
            <w:tcW w:w="1211"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3E62EC" w:rsidRPr="0080590C" w:rsidRDefault="003E62EC" w:rsidP="00A1238E">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62EC" w:rsidRPr="0080590C" w:rsidRDefault="003E62EC" w:rsidP="00A1238E">
            <w:pPr>
              <w:autoSpaceDE w:val="0"/>
              <w:autoSpaceDN w:val="0"/>
              <w:adjustRightInd w:val="0"/>
              <w:jc w:val="both"/>
              <w:rPr>
                <w:rFonts w:ascii="Times New Roman" w:hAnsi="Times New Roman"/>
                <w:color w:val="000000" w:themeColor="text1"/>
                <w:sz w:val="24"/>
                <w:szCs w:val="24"/>
                <w:lang w:val="sr-Cyrl-CS"/>
              </w:rPr>
            </w:pPr>
          </w:p>
        </w:tc>
      </w:tr>
      <w:tr w:rsidR="00C25517" w:rsidRPr="0080590C" w:rsidTr="003E62EC">
        <w:trPr>
          <w:trHeight w:val="591"/>
        </w:trPr>
        <w:tc>
          <w:tcPr>
            <w:tcW w:w="554" w:type="dxa"/>
            <w:tcBorders>
              <w:top w:val="single" w:sz="4" w:space="0" w:color="000000"/>
              <w:left w:val="single" w:sz="4" w:space="0" w:color="000000"/>
              <w:bottom w:val="single" w:sz="4" w:space="0" w:color="000000"/>
              <w:right w:val="single" w:sz="4" w:space="0" w:color="000000"/>
            </w:tcBorders>
          </w:tcPr>
          <w:p w:rsidR="00C25517" w:rsidRPr="0080590C" w:rsidRDefault="00C25517" w:rsidP="00A1238E">
            <w:pPr>
              <w:autoSpaceDE w:val="0"/>
              <w:autoSpaceDN w:val="0"/>
              <w:adjustRightInd w:val="0"/>
              <w:jc w:val="both"/>
              <w:rPr>
                <w:rFonts w:ascii="Times New Roman" w:hAnsi="Times New Roman"/>
                <w:color w:val="000000" w:themeColor="text1"/>
                <w:sz w:val="24"/>
                <w:szCs w:val="24"/>
              </w:rPr>
            </w:pPr>
          </w:p>
          <w:p w:rsidR="00C25517" w:rsidRPr="0080590C" w:rsidRDefault="00C25517" w:rsidP="00A1238E">
            <w:pPr>
              <w:autoSpaceDE w:val="0"/>
              <w:autoSpaceDN w:val="0"/>
              <w:adjustRightInd w:val="0"/>
              <w:jc w:val="both"/>
              <w:rPr>
                <w:rFonts w:ascii="Times New Roman" w:hAnsi="Times New Roman"/>
                <w:color w:val="000000" w:themeColor="text1"/>
                <w:sz w:val="24"/>
                <w:szCs w:val="24"/>
              </w:rPr>
            </w:pPr>
          </w:p>
          <w:p w:rsidR="00C25517" w:rsidRPr="0080590C" w:rsidRDefault="003E62EC" w:rsidP="003E62EC">
            <w:pPr>
              <w:autoSpaceDE w:val="0"/>
              <w:autoSpaceDN w:val="0"/>
              <w:adjustRightInd w:val="0"/>
              <w:jc w:val="both"/>
              <w:rPr>
                <w:rFonts w:ascii="Times New Roman" w:hAnsi="Times New Roman"/>
                <w:color w:val="000000" w:themeColor="text1"/>
                <w:sz w:val="24"/>
                <w:szCs w:val="24"/>
              </w:rPr>
            </w:pPr>
            <w:r w:rsidRPr="0080590C">
              <w:rPr>
                <w:rFonts w:ascii="Times New Roman" w:hAnsi="Times New Roman"/>
                <w:color w:val="000000" w:themeColor="text1"/>
                <w:sz w:val="24"/>
                <w:szCs w:val="24"/>
              </w:rPr>
              <w:lastRenderedPageBreak/>
              <w:t>25</w:t>
            </w:r>
          </w:p>
        </w:tc>
        <w:tc>
          <w:tcPr>
            <w:tcW w:w="5130" w:type="dxa"/>
            <w:tcBorders>
              <w:top w:val="single" w:sz="4" w:space="0" w:color="000000"/>
              <w:left w:val="single" w:sz="4" w:space="0" w:color="000000"/>
              <w:bottom w:val="single" w:sz="4" w:space="0" w:color="000000"/>
              <w:right w:val="single" w:sz="4" w:space="0" w:color="000000"/>
            </w:tcBorders>
          </w:tcPr>
          <w:p w:rsidR="00C25517" w:rsidRPr="0080590C" w:rsidRDefault="00C25517" w:rsidP="00A1238E">
            <w:pPr>
              <w:autoSpaceDE w:val="0"/>
              <w:autoSpaceDN w:val="0"/>
              <w:adjustRightInd w:val="0"/>
              <w:jc w:val="both"/>
              <w:rPr>
                <w:rFonts w:ascii="Times New Roman" w:hAnsi="Times New Roman"/>
                <w:color w:val="000000" w:themeColor="text1"/>
                <w:sz w:val="24"/>
                <w:szCs w:val="24"/>
                <w:lang w:val="sr-Latn-CS"/>
              </w:rPr>
            </w:pPr>
            <w:r w:rsidRPr="0080590C">
              <w:rPr>
                <w:rFonts w:ascii="Times New Roman" w:hAnsi="Times New Roman"/>
                <w:color w:val="000000" w:themeColor="text1"/>
                <w:sz w:val="24"/>
                <w:szCs w:val="24"/>
                <w:lang w:val="sr-Latn-CS"/>
              </w:rPr>
              <w:lastRenderedPageBreak/>
              <w:t xml:space="preserve">Cena radnog sata servisera za uslugu servisiranja aparata (Cena servisnog sata za izvršene usluge </w:t>
            </w:r>
            <w:r w:rsidRPr="0080590C">
              <w:rPr>
                <w:rFonts w:ascii="Times New Roman" w:hAnsi="Times New Roman"/>
                <w:color w:val="000000" w:themeColor="text1"/>
                <w:sz w:val="24"/>
                <w:szCs w:val="24"/>
                <w:lang w:val="sr-Latn-CS"/>
              </w:rPr>
              <w:lastRenderedPageBreak/>
              <w:t>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C25517" w:rsidRPr="0080590C" w:rsidRDefault="00C25517" w:rsidP="00A1238E">
            <w:pPr>
              <w:autoSpaceDE w:val="0"/>
              <w:autoSpaceDN w:val="0"/>
              <w:adjustRightInd w:val="0"/>
              <w:jc w:val="both"/>
              <w:rPr>
                <w:rFonts w:ascii="Times New Roman" w:hAnsi="Times New Roman"/>
                <w:color w:val="000000" w:themeColor="text1"/>
                <w:sz w:val="24"/>
                <w:szCs w:val="24"/>
                <w:lang w:val="sr-Latn-CS"/>
              </w:rPr>
            </w:pPr>
          </w:p>
          <w:p w:rsidR="00C25517" w:rsidRPr="0080590C" w:rsidRDefault="00C25517" w:rsidP="00A1238E">
            <w:pPr>
              <w:autoSpaceDE w:val="0"/>
              <w:autoSpaceDN w:val="0"/>
              <w:adjustRightInd w:val="0"/>
              <w:jc w:val="both"/>
              <w:rPr>
                <w:rFonts w:ascii="Times New Roman" w:hAnsi="Times New Roman"/>
                <w:color w:val="000000" w:themeColor="text1"/>
                <w:sz w:val="24"/>
                <w:szCs w:val="24"/>
                <w:lang w:val="sr-Latn-CS"/>
              </w:rPr>
            </w:pPr>
          </w:p>
          <w:p w:rsidR="00C25517" w:rsidRPr="0080590C" w:rsidRDefault="00C25517" w:rsidP="00A1238E">
            <w:pPr>
              <w:autoSpaceDE w:val="0"/>
              <w:autoSpaceDN w:val="0"/>
              <w:adjustRightInd w:val="0"/>
              <w:jc w:val="center"/>
              <w:rPr>
                <w:rFonts w:ascii="Times New Roman" w:hAnsi="Times New Roman"/>
                <w:color w:val="000000" w:themeColor="text1"/>
                <w:sz w:val="24"/>
                <w:szCs w:val="24"/>
                <w:lang w:val="sr-Latn-CS"/>
              </w:rPr>
            </w:pPr>
            <w:r w:rsidRPr="0080590C">
              <w:rPr>
                <w:rFonts w:ascii="Times New Roman" w:hAnsi="Times New Roman"/>
                <w:color w:val="000000" w:themeColor="text1"/>
                <w:sz w:val="24"/>
                <w:szCs w:val="24"/>
                <w:lang w:val="sr-Latn-CS"/>
              </w:rPr>
              <w:lastRenderedPageBreak/>
              <w:t>Čas</w:t>
            </w:r>
          </w:p>
        </w:tc>
        <w:tc>
          <w:tcPr>
            <w:tcW w:w="1080" w:type="dxa"/>
            <w:tcBorders>
              <w:top w:val="single" w:sz="4" w:space="0" w:color="000000"/>
              <w:left w:val="single" w:sz="4" w:space="0" w:color="000000"/>
              <w:bottom w:val="single" w:sz="4" w:space="0" w:color="000000"/>
              <w:right w:val="single" w:sz="4" w:space="0" w:color="000000"/>
            </w:tcBorders>
          </w:tcPr>
          <w:p w:rsidR="00C25517" w:rsidRPr="0080590C" w:rsidRDefault="00C25517" w:rsidP="00A1238E">
            <w:pPr>
              <w:autoSpaceDE w:val="0"/>
              <w:autoSpaceDN w:val="0"/>
              <w:adjustRightInd w:val="0"/>
              <w:jc w:val="center"/>
              <w:rPr>
                <w:rFonts w:ascii="Times New Roman" w:hAnsi="Times New Roman"/>
                <w:color w:val="000000" w:themeColor="text1"/>
                <w:sz w:val="24"/>
                <w:szCs w:val="24"/>
              </w:rPr>
            </w:pPr>
          </w:p>
          <w:p w:rsidR="00C25517" w:rsidRPr="0080590C" w:rsidRDefault="00C25517" w:rsidP="00A1238E">
            <w:pPr>
              <w:autoSpaceDE w:val="0"/>
              <w:autoSpaceDN w:val="0"/>
              <w:adjustRightInd w:val="0"/>
              <w:jc w:val="center"/>
              <w:rPr>
                <w:rFonts w:ascii="Times New Roman" w:hAnsi="Times New Roman"/>
                <w:color w:val="000000" w:themeColor="text1"/>
                <w:sz w:val="24"/>
                <w:szCs w:val="24"/>
              </w:rPr>
            </w:pPr>
          </w:p>
          <w:p w:rsidR="00C25517" w:rsidRPr="0080590C" w:rsidRDefault="00C25517" w:rsidP="00A1238E">
            <w:pPr>
              <w:autoSpaceDE w:val="0"/>
              <w:autoSpaceDN w:val="0"/>
              <w:adjustRightInd w:val="0"/>
              <w:jc w:val="center"/>
              <w:rPr>
                <w:rFonts w:ascii="Times New Roman" w:hAnsi="Times New Roman"/>
                <w:color w:val="000000" w:themeColor="text1"/>
                <w:sz w:val="24"/>
                <w:szCs w:val="24"/>
              </w:rPr>
            </w:pPr>
            <w:r w:rsidRPr="0080590C">
              <w:rPr>
                <w:rFonts w:ascii="Times New Roman" w:hAnsi="Times New Roman"/>
                <w:color w:val="000000" w:themeColor="text1"/>
                <w:sz w:val="24"/>
                <w:szCs w:val="24"/>
              </w:rPr>
              <w:lastRenderedPageBreak/>
              <w:t>1</w:t>
            </w:r>
          </w:p>
        </w:tc>
        <w:tc>
          <w:tcPr>
            <w:tcW w:w="1440" w:type="dxa"/>
            <w:tcBorders>
              <w:top w:val="single" w:sz="4" w:space="0" w:color="000000"/>
              <w:left w:val="single" w:sz="4" w:space="0" w:color="000000"/>
              <w:bottom w:val="single" w:sz="4" w:space="0" w:color="000000"/>
              <w:right w:val="single" w:sz="4" w:space="0" w:color="auto"/>
            </w:tcBorders>
          </w:tcPr>
          <w:p w:rsidR="00C25517" w:rsidRPr="0080590C" w:rsidRDefault="00C25517" w:rsidP="00A1238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25517" w:rsidRPr="0080590C" w:rsidRDefault="00C25517" w:rsidP="00A1238E">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25517" w:rsidRPr="0080590C" w:rsidRDefault="00C25517" w:rsidP="00A1238E">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25517" w:rsidRPr="0080590C" w:rsidRDefault="00C25517" w:rsidP="00A1238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C25517" w:rsidRPr="0080590C" w:rsidRDefault="00C25517" w:rsidP="00A1238E">
            <w:pPr>
              <w:autoSpaceDE w:val="0"/>
              <w:autoSpaceDN w:val="0"/>
              <w:adjustRightInd w:val="0"/>
              <w:jc w:val="both"/>
              <w:rPr>
                <w:rFonts w:ascii="Times New Roman" w:hAnsi="Times New Roman"/>
                <w:color w:val="000000" w:themeColor="text1"/>
                <w:sz w:val="24"/>
                <w:szCs w:val="24"/>
                <w:lang w:val="sr-Cyrl-CS"/>
              </w:rPr>
            </w:pPr>
          </w:p>
        </w:tc>
      </w:tr>
      <w:tr w:rsidR="00C25517" w:rsidRPr="0080590C" w:rsidTr="003E62EC">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25517" w:rsidRPr="0080590C" w:rsidRDefault="00C25517" w:rsidP="00A1238E">
            <w:pPr>
              <w:autoSpaceDE w:val="0"/>
              <w:autoSpaceDN w:val="0"/>
              <w:adjustRightInd w:val="0"/>
              <w:jc w:val="right"/>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80590C" w:rsidRDefault="00C25517" w:rsidP="00A1238E">
            <w:pPr>
              <w:rPr>
                <w:color w:val="000000" w:themeColor="text1"/>
              </w:rPr>
            </w:pPr>
          </w:p>
        </w:tc>
      </w:tr>
      <w:tr w:rsidR="00C25517" w:rsidRPr="0080590C" w:rsidTr="003E62EC">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25517" w:rsidRPr="0080590C" w:rsidRDefault="00C25517" w:rsidP="00A1238E">
            <w:pPr>
              <w:autoSpaceDE w:val="0"/>
              <w:autoSpaceDN w:val="0"/>
              <w:adjustRightInd w:val="0"/>
              <w:jc w:val="right"/>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80590C" w:rsidRDefault="00C25517" w:rsidP="00A1238E">
            <w:pPr>
              <w:rPr>
                <w:color w:val="000000" w:themeColor="text1"/>
              </w:rPr>
            </w:pPr>
          </w:p>
        </w:tc>
      </w:tr>
      <w:tr w:rsidR="00C25517" w:rsidRPr="0080590C" w:rsidTr="003E62EC">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hideMark/>
          </w:tcPr>
          <w:p w:rsidR="00C25517" w:rsidRPr="0080590C" w:rsidRDefault="00C25517" w:rsidP="00A1238E">
            <w:pPr>
              <w:autoSpaceDE w:val="0"/>
              <w:autoSpaceDN w:val="0"/>
              <w:adjustRightInd w:val="0"/>
              <w:jc w:val="right"/>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80590C" w:rsidRDefault="00C25517" w:rsidP="00A1238E">
            <w:pPr>
              <w:rPr>
                <w:color w:val="000000" w:themeColor="text1"/>
              </w:rPr>
            </w:pPr>
          </w:p>
        </w:tc>
      </w:tr>
      <w:tr w:rsidR="00C25517" w:rsidRPr="0080590C" w:rsidTr="003E62EC">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25517" w:rsidRPr="0080590C" w:rsidRDefault="00C25517" w:rsidP="00A1238E">
            <w:pPr>
              <w:autoSpaceDE w:val="0"/>
              <w:autoSpaceDN w:val="0"/>
              <w:adjustRightInd w:val="0"/>
              <w:jc w:val="right"/>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80590C" w:rsidRDefault="00C25517" w:rsidP="00A1238E">
            <w:pPr>
              <w:rPr>
                <w:color w:val="000000" w:themeColor="text1"/>
              </w:rPr>
            </w:pPr>
          </w:p>
        </w:tc>
      </w:tr>
      <w:tr w:rsidR="00C25517" w:rsidRPr="0080590C" w:rsidTr="003E62EC">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25517" w:rsidRPr="0080590C" w:rsidRDefault="00C25517" w:rsidP="00A1238E">
            <w:pPr>
              <w:autoSpaceDE w:val="0"/>
              <w:autoSpaceDN w:val="0"/>
              <w:adjustRightInd w:val="0"/>
              <w:jc w:val="right"/>
              <w:rPr>
                <w:rFonts w:ascii="Times New Roman" w:hAnsi="Times New Roman"/>
                <w:color w:val="000000" w:themeColor="text1"/>
                <w:sz w:val="24"/>
                <w:szCs w:val="24"/>
                <w:lang w:val="sr-Cyrl-CS"/>
              </w:rPr>
            </w:pPr>
            <w:r w:rsidRPr="0080590C">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25517" w:rsidRPr="0080590C" w:rsidRDefault="00C25517" w:rsidP="00A1238E">
            <w:pPr>
              <w:rPr>
                <w:color w:val="000000" w:themeColor="text1"/>
              </w:rPr>
            </w:pPr>
          </w:p>
        </w:tc>
      </w:tr>
    </w:tbl>
    <w:p w:rsidR="00C25517" w:rsidRPr="0080590C" w:rsidRDefault="00C25517" w:rsidP="00C25517">
      <w:pPr>
        <w:autoSpaceDE w:val="0"/>
        <w:autoSpaceDN w:val="0"/>
        <w:adjustRightInd w:val="0"/>
        <w:jc w:val="both"/>
        <w:rPr>
          <w:rFonts w:ascii="Times New Roman" w:hAnsi="Times New Roman"/>
          <w:color w:val="000000" w:themeColor="text1"/>
          <w:sz w:val="24"/>
          <w:szCs w:val="24"/>
        </w:rPr>
      </w:pPr>
    </w:p>
    <w:p w:rsidR="00C25517" w:rsidRPr="00C60545" w:rsidRDefault="00C25517" w:rsidP="00C25517">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sidRPr="00C60545">
        <w:rPr>
          <w:rFonts w:ascii="Times New Roman" w:hAnsi="Times New Roman"/>
          <w:sz w:val="24"/>
          <w:szCs w:val="24"/>
          <w:lang w:val="sr-Cyrl-CS"/>
        </w:rPr>
        <w:t>ПОТПИС ПОНУЂАЧА</w:t>
      </w:r>
    </w:p>
    <w:p w:rsidR="00C25517" w:rsidRDefault="00C25517" w:rsidP="00C25517">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Pr>
          <w:rFonts w:ascii="Times New Roman" w:hAnsi="Times New Roman"/>
          <w:sz w:val="24"/>
          <w:szCs w:val="24"/>
          <w:lang w:val="sr-Cyrl-CS"/>
        </w:rPr>
        <w:t>___________________</w:t>
      </w:r>
    </w:p>
    <w:p w:rsidR="00C25517" w:rsidRDefault="00C25517" w:rsidP="00C25517">
      <w:pPr>
        <w:autoSpaceDE w:val="0"/>
        <w:autoSpaceDN w:val="0"/>
        <w:adjustRightInd w:val="0"/>
        <w:rPr>
          <w:rFonts w:ascii="Times New Roman" w:hAnsi="Times New Roman"/>
          <w:bCs/>
          <w:iCs/>
          <w:color w:val="FF0000"/>
          <w:sz w:val="24"/>
          <w:szCs w:val="24"/>
        </w:rPr>
      </w:pPr>
    </w:p>
    <w:p w:rsidR="00C25517" w:rsidRPr="00B25CA0" w:rsidRDefault="00C25517" w:rsidP="00C25517">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b/>
          <w:color w:val="000000" w:themeColor="text1"/>
          <w:sz w:val="24"/>
          <w:szCs w:val="24"/>
        </w:rPr>
        <w:t>НАПОМЕНА ЗА ПАРТИЈУ 39:</w:t>
      </w:r>
      <w:r w:rsidRPr="00B25CA0">
        <w:rPr>
          <w:rFonts w:ascii="Times New Roman" w:hAnsi="Times New Roman"/>
          <w:color w:val="000000" w:themeColor="text1"/>
          <w:sz w:val="24"/>
          <w:szCs w:val="24"/>
        </w:rPr>
        <w:t xml:space="preserve"> </w:t>
      </w:r>
    </w:p>
    <w:p w:rsidR="00763DCB" w:rsidRPr="00B25CA0" w:rsidRDefault="00763DCB" w:rsidP="00C25517">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color w:val="000000" w:themeColor="text1"/>
          <w:sz w:val="24"/>
          <w:szCs w:val="24"/>
          <w:lang w:val="sr-Cyrl-CS"/>
        </w:rPr>
        <w:t xml:space="preserve">Апарат је у гарантном року до </w:t>
      </w:r>
      <w:r w:rsidR="009D67AB" w:rsidRPr="00B25CA0">
        <w:rPr>
          <w:rFonts w:ascii="Times New Roman" w:hAnsi="Times New Roman"/>
          <w:color w:val="000000" w:themeColor="text1"/>
          <w:sz w:val="24"/>
          <w:szCs w:val="24"/>
          <w:lang w:val="sr-Cyrl-CS"/>
        </w:rPr>
        <w:t>15.08</w:t>
      </w:r>
      <w:r w:rsidRPr="00B25CA0">
        <w:rPr>
          <w:rFonts w:ascii="Times New Roman" w:hAnsi="Times New Roman"/>
          <w:color w:val="000000" w:themeColor="text1"/>
          <w:sz w:val="24"/>
          <w:szCs w:val="24"/>
          <w:lang w:val="sr-Cyrl-CS"/>
        </w:rPr>
        <w:t>.2021.год.</w:t>
      </w:r>
    </w:p>
    <w:p w:rsidR="00C25517" w:rsidRPr="00B25CA0" w:rsidRDefault="00C25517" w:rsidP="00C25517">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C25517" w:rsidRDefault="00C25517" w:rsidP="00754BC9">
      <w:pPr>
        <w:jc w:val="both"/>
        <w:rPr>
          <w:rFonts w:ascii="Times New Roman" w:hAnsi="Times New Roman"/>
          <w:b/>
          <w:color w:val="000000" w:themeColor="text1"/>
          <w:sz w:val="24"/>
          <w:szCs w:val="24"/>
        </w:rPr>
      </w:pPr>
    </w:p>
    <w:p w:rsidR="00C25517" w:rsidRDefault="00C25517" w:rsidP="00754BC9">
      <w:pPr>
        <w:jc w:val="both"/>
        <w:rPr>
          <w:rFonts w:ascii="Times New Roman" w:hAnsi="Times New Roman"/>
          <w:b/>
          <w:color w:val="000000" w:themeColor="text1"/>
          <w:sz w:val="24"/>
          <w:szCs w:val="24"/>
        </w:rPr>
      </w:pPr>
    </w:p>
    <w:p w:rsidR="00C25517" w:rsidRPr="00B25CA0" w:rsidRDefault="00C67292" w:rsidP="00754BC9">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rPr>
        <w:t>ПАРТИЈА 40 - Aparat za anesteziju PRIMUS</w:t>
      </w:r>
    </w:p>
    <w:tbl>
      <w:tblPr>
        <w:tblpPr w:leftFromText="180" w:rightFromText="180" w:vertAnchor="text" w:tblpY="1"/>
        <w:tblOverlap w:val="never"/>
        <w:tblW w:w="155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130"/>
        <w:gridCol w:w="1211"/>
        <w:gridCol w:w="1080"/>
        <w:gridCol w:w="1440"/>
        <w:gridCol w:w="1080"/>
        <w:gridCol w:w="1365"/>
        <w:gridCol w:w="1875"/>
        <w:gridCol w:w="1800"/>
      </w:tblGrid>
      <w:tr w:rsidR="00C67292" w:rsidRPr="00B25CA0" w:rsidTr="00612A78">
        <w:tc>
          <w:tcPr>
            <w:tcW w:w="554"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ind w:right="-108"/>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r w:rsidRPr="00B25CA0">
              <w:rPr>
                <w:rFonts w:ascii="Times New Roman" w:hAnsi="Times New Roman"/>
                <w:color w:val="000000" w:themeColor="text1"/>
                <w:sz w:val="24"/>
                <w:szCs w:val="24"/>
                <w:lang w:val="sr-Cyrl-CS"/>
              </w:rPr>
              <w:t>Јед. Цена</w:t>
            </w:r>
            <w:r w:rsidRPr="00B25CA0">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Јед. Цена</w:t>
            </w:r>
            <w:r w:rsidRPr="00B25CA0">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C67292" w:rsidRPr="00B25CA0" w:rsidRDefault="00C67292" w:rsidP="00B30856">
            <w:pPr>
              <w:autoSpaceDE w:val="0"/>
              <w:autoSpaceDN w:val="0"/>
              <w:adjustRightInd w:val="0"/>
              <w:ind w:right="-18"/>
              <w:jc w:val="center"/>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Произвођач</w:t>
            </w:r>
          </w:p>
        </w:tc>
      </w:tr>
      <w:tr w:rsidR="00C67292" w:rsidRPr="00B25CA0" w:rsidTr="00612A78">
        <w:tc>
          <w:tcPr>
            <w:tcW w:w="554" w:type="dxa"/>
            <w:tcBorders>
              <w:top w:val="single" w:sz="4" w:space="0" w:color="000000"/>
              <w:left w:val="single" w:sz="4" w:space="0" w:color="000000"/>
              <w:bottom w:val="single" w:sz="4" w:space="0" w:color="000000"/>
              <w:right w:val="single" w:sz="4" w:space="0" w:color="000000"/>
            </w:tcBorders>
          </w:tcPr>
          <w:p w:rsidR="00C67292" w:rsidRPr="00B25CA0" w:rsidRDefault="009C7514"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tcPr>
          <w:p w:rsidR="00C67292" w:rsidRPr="00B25CA0" w:rsidRDefault="009C7514" w:rsidP="00B30856">
            <w:pPr>
              <w:rPr>
                <w:rFonts w:ascii="Times New Roman" w:hAnsi="Times New Roman"/>
                <w:color w:val="000000" w:themeColor="text1"/>
                <w:sz w:val="24"/>
                <w:szCs w:val="24"/>
              </w:rPr>
            </w:pPr>
            <w:r w:rsidRPr="00B25CA0">
              <w:rPr>
                <w:rFonts w:ascii="Times New Roman" w:hAnsi="Times New Roman"/>
                <w:color w:val="000000" w:themeColor="text1"/>
                <w:sz w:val="24"/>
                <w:szCs w:val="24"/>
              </w:rPr>
              <w:t xml:space="preserve">Jednogodišnji set </w:t>
            </w:r>
          </w:p>
        </w:tc>
        <w:tc>
          <w:tcPr>
            <w:tcW w:w="1211" w:type="dxa"/>
            <w:tcBorders>
              <w:top w:val="single" w:sz="4" w:space="0" w:color="000000"/>
              <w:left w:val="single" w:sz="4" w:space="0" w:color="000000"/>
              <w:bottom w:val="single" w:sz="4" w:space="0" w:color="000000"/>
              <w:right w:val="single" w:sz="4" w:space="0" w:color="000000"/>
            </w:tcBorders>
          </w:tcPr>
          <w:p w:rsidR="00C67292" w:rsidRPr="00B25CA0" w:rsidRDefault="009C7514" w:rsidP="00B30856">
            <w:pPr>
              <w:autoSpaceDE w:val="0"/>
              <w:autoSpaceDN w:val="0"/>
              <w:adjustRightInd w:val="0"/>
              <w:jc w:val="center"/>
              <w:rPr>
                <w:rFonts w:ascii="Times New Roman" w:hAnsi="Times New Roman"/>
                <w:color w:val="000000" w:themeColor="text1"/>
                <w:sz w:val="24"/>
                <w:szCs w:val="24"/>
              </w:rPr>
            </w:pPr>
            <w:bookmarkStart w:id="1" w:name="OLE_LINK1"/>
            <w:bookmarkStart w:id="2" w:name="OLE_LINK2"/>
            <w:r w:rsidRPr="00B25CA0">
              <w:rPr>
                <w:rFonts w:ascii="Times New Roman" w:hAnsi="Times New Roman"/>
                <w:color w:val="000000" w:themeColor="text1"/>
                <w:sz w:val="24"/>
                <w:szCs w:val="24"/>
              </w:rPr>
              <w:t>Kom.</w:t>
            </w:r>
            <w:bookmarkEnd w:id="1"/>
            <w:bookmarkEnd w:id="2"/>
          </w:p>
        </w:tc>
        <w:tc>
          <w:tcPr>
            <w:tcW w:w="1080" w:type="dxa"/>
            <w:tcBorders>
              <w:top w:val="single" w:sz="4" w:space="0" w:color="000000"/>
              <w:left w:val="single" w:sz="4" w:space="0" w:color="000000"/>
              <w:bottom w:val="single" w:sz="4" w:space="0" w:color="000000"/>
              <w:right w:val="single" w:sz="4" w:space="0" w:color="000000"/>
            </w:tcBorders>
          </w:tcPr>
          <w:p w:rsidR="00C67292"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rPr>
            </w:pPr>
            <w:r w:rsidRPr="00B25CA0">
              <w:rPr>
                <w:rFonts w:ascii="Times New Roman" w:hAnsi="Times New Roman"/>
                <w:color w:val="000000" w:themeColor="text1"/>
                <w:sz w:val="24"/>
                <w:szCs w:val="24"/>
              </w:rPr>
              <w:t>Piston diaphagm,cap</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rPr>
            </w:pPr>
            <w:r w:rsidRPr="00B25CA0">
              <w:rPr>
                <w:rFonts w:ascii="Times New Roman" w:hAnsi="Times New Roman"/>
                <w:color w:val="000000" w:themeColor="text1"/>
                <w:sz w:val="24"/>
                <w:szCs w:val="24"/>
              </w:rPr>
              <w:t>Filter mat</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rPr>
            </w:pPr>
            <w:r w:rsidRPr="00B25CA0">
              <w:rPr>
                <w:rFonts w:ascii="Times New Roman" w:hAnsi="Times New Roman"/>
                <w:color w:val="000000" w:themeColor="text1"/>
                <w:sz w:val="24"/>
                <w:szCs w:val="24"/>
              </w:rPr>
              <w:t>Nafion 150, long</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rPr>
            </w:pPr>
            <w:r w:rsidRPr="00B25CA0">
              <w:rPr>
                <w:rFonts w:ascii="Times New Roman" w:hAnsi="Times New Roman"/>
                <w:color w:val="000000" w:themeColor="text1"/>
                <w:sz w:val="24"/>
                <w:szCs w:val="24"/>
              </w:rPr>
              <w:t>O - ring</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6</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rPr>
            </w:pPr>
            <w:r w:rsidRPr="00B25CA0">
              <w:rPr>
                <w:rFonts w:ascii="Times New Roman" w:hAnsi="Times New Roman"/>
                <w:color w:val="000000" w:themeColor="text1"/>
                <w:sz w:val="24"/>
                <w:szCs w:val="24"/>
              </w:rPr>
              <w:t xml:space="preserve">Dvogodišnji set </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7</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rPr>
            </w:pPr>
            <w:r w:rsidRPr="00B25CA0">
              <w:rPr>
                <w:rFonts w:ascii="Times New Roman" w:hAnsi="Times New Roman"/>
                <w:color w:val="000000" w:themeColor="text1"/>
                <w:sz w:val="24"/>
                <w:szCs w:val="24"/>
              </w:rPr>
              <w:t>Filter 37mm</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8</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rPr>
            </w:pPr>
            <w:r w:rsidRPr="00B25CA0">
              <w:rPr>
                <w:rFonts w:ascii="Times New Roman" w:hAnsi="Times New Roman"/>
                <w:color w:val="000000" w:themeColor="text1"/>
                <w:sz w:val="24"/>
                <w:szCs w:val="24"/>
              </w:rPr>
              <w:t>Filter Primus IE</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612A78" w:rsidRPr="00B25CA0" w:rsidTr="00612A78">
        <w:tc>
          <w:tcPr>
            <w:tcW w:w="554" w:type="dxa"/>
            <w:tcBorders>
              <w:top w:val="single" w:sz="4" w:space="0" w:color="000000"/>
              <w:left w:val="single" w:sz="4" w:space="0" w:color="000000"/>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9</w:t>
            </w:r>
          </w:p>
        </w:tc>
        <w:tc>
          <w:tcPr>
            <w:tcW w:w="5130" w:type="dxa"/>
            <w:tcBorders>
              <w:top w:val="single" w:sz="4" w:space="0" w:color="000000"/>
              <w:left w:val="single" w:sz="4" w:space="0" w:color="000000"/>
              <w:bottom w:val="single" w:sz="4" w:space="0" w:color="000000"/>
              <w:right w:val="single" w:sz="4" w:space="0" w:color="000000"/>
            </w:tcBorders>
            <w:vAlign w:val="center"/>
          </w:tcPr>
          <w:p w:rsidR="00612A78" w:rsidRPr="00B25CA0" w:rsidRDefault="00612A78" w:rsidP="00B30856">
            <w:pPr>
              <w:rPr>
                <w:rFonts w:ascii="Times New Roman" w:hAnsi="Times New Roman"/>
                <w:color w:val="000000" w:themeColor="text1"/>
                <w:sz w:val="24"/>
                <w:szCs w:val="24"/>
              </w:rPr>
            </w:pPr>
            <w:r w:rsidRPr="00B25CA0">
              <w:rPr>
                <w:rFonts w:ascii="Times New Roman" w:hAnsi="Times New Roman"/>
                <w:color w:val="000000" w:themeColor="text1"/>
                <w:sz w:val="24"/>
                <w:szCs w:val="24"/>
              </w:rPr>
              <w:t>Mesh bottom</w:t>
            </w:r>
          </w:p>
        </w:tc>
        <w:tc>
          <w:tcPr>
            <w:tcW w:w="1211" w:type="dxa"/>
            <w:tcBorders>
              <w:top w:val="single" w:sz="4" w:space="0" w:color="000000"/>
              <w:left w:val="single" w:sz="4" w:space="0" w:color="000000"/>
              <w:bottom w:val="single" w:sz="4" w:space="0" w:color="000000"/>
              <w:right w:val="single" w:sz="4" w:space="0" w:color="000000"/>
            </w:tcBorders>
          </w:tcPr>
          <w:p w:rsidR="00612A78" w:rsidRPr="00B25CA0" w:rsidRDefault="00612A78" w:rsidP="00612A78">
            <w:pPr>
              <w:jc w:val="center"/>
              <w:rPr>
                <w:color w:val="000000" w:themeColor="text1"/>
              </w:rPr>
            </w:pPr>
            <w:r w:rsidRPr="00B25CA0">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612A78" w:rsidRPr="00B25CA0" w:rsidRDefault="00712D83" w:rsidP="00B30856">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612A78" w:rsidRPr="00B25CA0" w:rsidRDefault="00612A78" w:rsidP="00B30856">
            <w:pPr>
              <w:autoSpaceDE w:val="0"/>
              <w:autoSpaceDN w:val="0"/>
              <w:adjustRightInd w:val="0"/>
              <w:jc w:val="both"/>
              <w:rPr>
                <w:rFonts w:ascii="Times New Roman" w:hAnsi="Times New Roman"/>
                <w:color w:val="000000" w:themeColor="text1"/>
                <w:sz w:val="24"/>
                <w:szCs w:val="24"/>
                <w:lang w:val="sr-Cyrl-CS"/>
              </w:rPr>
            </w:pPr>
          </w:p>
        </w:tc>
      </w:tr>
      <w:tr w:rsidR="00C67292" w:rsidRPr="00B25CA0" w:rsidTr="00612A78">
        <w:trPr>
          <w:trHeight w:val="591"/>
        </w:trPr>
        <w:tc>
          <w:tcPr>
            <w:tcW w:w="554"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rPr>
            </w:pPr>
          </w:p>
          <w:p w:rsidR="00C67292" w:rsidRPr="00B25CA0" w:rsidRDefault="00C67292" w:rsidP="00B30856">
            <w:pPr>
              <w:autoSpaceDE w:val="0"/>
              <w:autoSpaceDN w:val="0"/>
              <w:adjustRightInd w:val="0"/>
              <w:jc w:val="both"/>
              <w:rPr>
                <w:rFonts w:ascii="Times New Roman" w:hAnsi="Times New Roman"/>
                <w:color w:val="000000" w:themeColor="text1"/>
                <w:sz w:val="24"/>
                <w:szCs w:val="24"/>
              </w:rPr>
            </w:pPr>
          </w:p>
          <w:p w:rsidR="00C67292" w:rsidRPr="00B25CA0" w:rsidRDefault="00612A78" w:rsidP="00B30856">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10</w:t>
            </w:r>
          </w:p>
        </w:tc>
        <w:tc>
          <w:tcPr>
            <w:tcW w:w="5130"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Latn-CS"/>
              </w:rPr>
            </w:pPr>
            <w:r w:rsidRPr="00B25CA0">
              <w:rPr>
                <w:rFonts w:ascii="Times New Roman" w:hAnsi="Times New Roman"/>
                <w:color w:val="000000" w:themeColor="text1"/>
                <w:sz w:val="24"/>
                <w:szCs w:val="24"/>
                <w:lang w:val="sr-Latn-CS"/>
              </w:rPr>
              <w:t>Cena radnog sata servisera za uslugu servisiranja aparata (Cena servisnog sata za izvršene usluge koje ponuđač daje obavezno uključuju sve troškove: transporta (opreme, uređaja i ljudstva), defektažu, demontažu, servisne aktivnosti montažu, probu i puštanje u rad)</w:t>
            </w:r>
          </w:p>
        </w:tc>
        <w:tc>
          <w:tcPr>
            <w:tcW w:w="1211"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Latn-CS"/>
              </w:rPr>
            </w:pPr>
          </w:p>
          <w:p w:rsidR="00C67292" w:rsidRPr="00B25CA0" w:rsidRDefault="00C67292" w:rsidP="00B30856">
            <w:pPr>
              <w:autoSpaceDE w:val="0"/>
              <w:autoSpaceDN w:val="0"/>
              <w:adjustRightInd w:val="0"/>
              <w:jc w:val="both"/>
              <w:rPr>
                <w:rFonts w:ascii="Times New Roman" w:hAnsi="Times New Roman"/>
                <w:color w:val="000000" w:themeColor="text1"/>
                <w:sz w:val="24"/>
                <w:szCs w:val="24"/>
                <w:lang w:val="sr-Latn-CS"/>
              </w:rPr>
            </w:pPr>
          </w:p>
          <w:p w:rsidR="00C67292" w:rsidRPr="00B25CA0" w:rsidRDefault="00C67292" w:rsidP="00B30856">
            <w:pPr>
              <w:autoSpaceDE w:val="0"/>
              <w:autoSpaceDN w:val="0"/>
              <w:adjustRightInd w:val="0"/>
              <w:jc w:val="center"/>
              <w:rPr>
                <w:rFonts w:ascii="Times New Roman" w:hAnsi="Times New Roman"/>
                <w:color w:val="000000" w:themeColor="text1"/>
                <w:sz w:val="24"/>
                <w:szCs w:val="24"/>
                <w:lang w:val="sr-Latn-CS"/>
              </w:rPr>
            </w:pPr>
            <w:r w:rsidRPr="00B25CA0">
              <w:rPr>
                <w:rFonts w:ascii="Times New Roman" w:hAnsi="Times New Roman"/>
                <w:color w:val="000000" w:themeColor="text1"/>
                <w:sz w:val="24"/>
                <w:szCs w:val="24"/>
                <w:lang w:val="sr-Latn-CS"/>
              </w:rPr>
              <w:t>Čas</w:t>
            </w:r>
          </w:p>
        </w:tc>
        <w:tc>
          <w:tcPr>
            <w:tcW w:w="1080" w:type="dxa"/>
            <w:tcBorders>
              <w:top w:val="single" w:sz="4" w:space="0" w:color="000000"/>
              <w:left w:val="single" w:sz="4" w:space="0" w:color="000000"/>
              <w:bottom w:val="single" w:sz="4" w:space="0" w:color="000000"/>
              <w:right w:val="single" w:sz="4" w:space="0" w:color="000000"/>
            </w:tcBorders>
          </w:tcPr>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p>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p>
          <w:p w:rsidR="00C67292" w:rsidRPr="00B25CA0" w:rsidRDefault="00C67292" w:rsidP="00B30856">
            <w:pPr>
              <w:autoSpaceDE w:val="0"/>
              <w:autoSpaceDN w:val="0"/>
              <w:adjustRightInd w:val="0"/>
              <w:jc w:val="center"/>
              <w:rPr>
                <w:rFonts w:ascii="Times New Roman" w:hAnsi="Times New Roman"/>
                <w:color w:val="000000" w:themeColor="text1"/>
                <w:sz w:val="24"/>
                <w:szCs w:val="24"/>
              </w:rPr>
            </w:pPr>
            <w:r w:rsidRPr="00B25CA0">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C67292" w:rsidRPr="00B25CA0" w:rsidRDefault="00C67292" w:rsidP="00B30856">
            <w:pPr>
              <w:autoSpaceDE w:val="0"/>
              <w:autoSpaceDN w:val="0"/>
              <w:adjustRightInd w:val="0"/>
              <w:jc w:val="both"/>
              <w:rPr>
                <w:rFonts w:ascii="Times New Roman" w:hAnsi="Times New Roman"/>
                <w:color w:val="000000" w:themeColor="text1"/>
                <w:sz w:val="24"/>
                <w:szCs w:val="24"/>
                <w:lang w:val="sr-Cyrl-CS"/>
              </w:rPr>
            </w:pPr>
          </w:p>
        </w:tc>
      </w:tr>
      <w:tr w:rsidR="00C67292" w:rsidRPr="00B25CA0" w:rsidTr="00612A78">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Pr>
        <w:tc>
          <w:tcPr>
            <w:tcW w:w="11860" w:type="dxa"/>
            <w:gridSpan w:val="7"/>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hideMark/>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r w:rsidR="00C67292" w:rsidRPr="00B25CA0" w:rsidTr="00612A78">
        <w:trPr>
          <w:gridAfter w:val="1"/>
          <w:wAfter w:w="1800" w:type="dxa"/>
          <w:cantSplit/>
          <w:trHeight w:val="278"/>
        </w:trPr>
        <w:tc>
          <w:tcPr>
            <w:tcW w:w="11860" w:type="dxa"/>
            <w:gridSpan w:val="7"/>
            <w:tcBorders>
              <w:top w:val="single" w:sz="4" w:space="0" w:color="000000"/>
              <w:left w:val="single" w:sz="4" w:space="0" w:color="000000"/>
              <w:bottom w:val="single" w:sz="4" w:space="0" w:color="000000"/>
              <w:right w:val="single" w:sz="4" w:space="0" w:color="auto"/>
            </w:tcBorders>
          </w:tcPr>
          <w:p w:rsidR="00C67292" w:rsidRPr="00B25CA0" w:rsidRDefault="00C67292" w:rsidP="00B30856">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67292" w:rsidRPr="00B25CA0" w:rsidRDefault="00C67292" w:rsidP="00B30856">
            <w:pPr>
              <w:rPr>
                <w:color w:val="000000" w:themeColor="text1"/>
              </w:rPr>
            </w:pPr>
          </w:p>
        </w:tc>
      </w:tr>
    </w:tbl>
    <w:p w:rsidR="00695393" w:rsidRPr="00B25CA0" w:rsidRDefault="00695393" w:rsidP="005D6B01">
      <w:pPr>
        <w:autoSpaceDE w:val="0"/>
        <w:autoSpaceDN w:val="0"/>
        <w:adjustRightInd w:val="0"/>
        <w:rPr>
          <w:rFonts w:ascii="Times New Roman" w:hAnsi="Times New Roman"/>
          <w:bCs/>
          <w:iCs/>
          <w:color w:val="000000" w:themeColor="text1"/>
          <w:sz w:val="24"/>
          <w:szCs w:val="24"/>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6C6AF0" w:rsidRPr="00B25CA0" w:rsidRDefault="006C6AF0" w:rsidP="00F150AE">
      <w:pPr>
        <w:autoSpaceDE w:val="0"/>
        <w:autoSpaceDN w:val="0"/>
        <w:adjustRightInd w:val="0"/>
        <w:jc w:val="both"/>
        <w:rPr>
          <w:rFonts w:ascii="Times New Roman" w:hAnsi="Times New Roman"/>
          <w:color w:val="000000" w:themeColor="text1"/>
          <w:sz w:val="24"/>
          <w:szCs w:val="24"/>
          <w:lang w:val="sr-Cyrl-CS"/>
        </w:rPr>
      </w:pPr>
    </w:p>
    <w:p w:rsidR="00F150AE" w:rsidRPr="00B25CA0" w:rsidRDefault="00F150AE" w:rsidP="00F150AE">
      <w:pPr>
        <w:autoSpaceDE w:val="0"/>
        <w:autoSpaceDN w:val="0"/>
        <w:adjustRightInd w:val="0"/>
        <w:jc w:val="both"/>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МЕСТО И ДАТУМ</w:t>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rPr>
        <w:t xml:space="preserve">                                      </w:t>
      </w:r>
      <w:r w:rsidRPr="00B25CA0">
        <w:rPr>
          <w:rFonts w:ascii="Times New Roman" w:hAnsi="Times New Roman"/>
          <w:color w:val="000000" w:themeColor="text1"/>
          <w:sz w:val="24"/>
          <w:szCs w:val="24"/>
          <w:lang w:val="sr-Cyrl-CS"/>
        </w:rPr>
        <w:t>М.П.</w:t>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rPr>
        <w:t xml:space="preserve">            </w:t>
      </w:r>
      <w:r w:rsidRPr="00B25CA0">
        <w:rPr>
          <w:rFonts w:ascii="Times New Roman" w:hAnsi="Times New Roman"/>
          <w:color w:val="000000" w:themeColor="text1"/>
          <w:sz w:val="24"/>
          <w:szCs w:val="24"/>
          <w:lang w:val="sr-Cyrl-CS"/>
        </w:rPr>
        <w:t>ПОТПИС ПОНУЂАЧА</w:t>
      </w:r>
    </w:p>
    <w:p w:rsidR="00F150AE" w:rsidRPr="00B25CA0" w:rsidRDefault="00F150AE" w:rsidP="00F150AE">
      <w:pPr>
        <w:autoSpaceDE w:val="0"/>
        <w:autoSpaceDN w:val="0"/>
        <w:adjustRightInd w:val="0"/>
        <w:rPr>
          <w:rFonts w:ascii="Times New Roman" w:hAnsi="Times New Roman"/>
          <w:bCs/>
          <w:iCs/>
          <w:color w:val="000000" w:themeColor="text1"/>
          <w:sz w:val="24"/>
          <w:szCs w:val="24"/>
        </w:rPr>
      </w:pPr>
      <w:r w:rsidRPr="00B25CA0">
        <w:rPr>
          <w:rFonts w:ascii="Times New Roman" w:hAnsi="Times New Roman"/>
          <w:color w:val="000000" w:themeColor="text1"/>
          <w:sz w:val="24"/>
          <w:szCs w:val="24"/>
          <w:lang w:val="sr-Cyrl-CS"/>
        </w:rPr>
        <w:t>_________________</w:t>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lang w:val="sr-Cyrl-CS"/>
        </w:rPr>
        <w:tab/>
      </w:r>
      <w:r w:rsidRPr="00B25CA0">
        <w:rPr>
          <w:rFonts w:ascii="Times New Roman" w:hAnsi="Times New Roman"/>
          <w:color w:val="000000" w:themeColor="text1"/>
          <w:sz w:val="24"/>
          <w:szCs w:val="24"/>
        </w:rPr>
        <w:t xml:space="preserve">                          </w:t>
      </w:r>
      <w:r w:rsidRPr="00B25CA0">
        <w:rPr>
          <w:rFonts w:ascii="Times New Roman" w:hAnsi="Times New Roman"/>
          <w:color w:val="000000" w:themeColor="text1"/>
          <w:sz w:val="24"/>
          <w:szCs w:val="24"/>
          <w:lang w:val="sr-Cyrl-CS"/>
        </w:rPr>
        <w:t>___________________</w:t>
      </w:r>
    </w:p>
    <w:p w:rsidR="00F150AE" w:rsidRPr="00B25CA0" w:rsidRDefault="00F150AE" w:rsidP="00F150AE">
      <w:pPr>
        <w:autoSpaceDE w:val="0"/>
        <w:autoSpaceDN w:val="0"/>
        <w:adjustRightInd w:val="0"/>
        <w:rPr>
          <w:rFonts w:ascii="Times New Roman" w:hAnsi="Times New Roman"/>
          <w:bCs/>
          <w:iCs/>
          <w:color w:val="000000" w:themeColor="text1"/>
          <w:sz w:val="24"/>
          <w:szCs w:val="24"/>
        </w:rPr>
      </w:pPr>
    </w:p>
    <w:p w:rsidR="00F150AE" w:rsidRPr="00B25CA0" w:rsidRDefault="00F150AE" w:rsidP="00F150AE">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b/>
          <w:color w:val="000000" w:themeColor="text1"/>
          <w:sz w:val="24"/>
          <w:szCs w:val="24"/>
        </w:rPr>
        <w:t>НАПОМЕНА ЗА ПАРТИЈУ 40:</w:t>
      </w:r>
      <w:r w:rsidRPr="00B25CA0">
        <w:rPr>
          <w:rFonts w:ascii="Times New Roman" w:hAnsi="Times New Roman"/>
          <w:color w:val="000000" w:themeColor="text1"/>
          <w:sz w:val="24"/>
          <w:szCs w:val="24"/>
        </w:rPr>
        <w:t xml:space="preserve"> </w:t>
      </w:r>
    </w:p>
    <w:p w:rsidR="00F150AE" w:rsidRPr="00B25CA0" w:rsidRDefault="00F150AE" w:rsidP="00F150AE">
      <w:pPr>
        <w:autoSpaceDE w:val="0"/>
        <w:autoSpaceDN w:val="0"/>
        <w:adjustRightInd w:val="0"/>
        <w:jc w:val="both"/>
        <w:rPr>
          <w:rFonts w:ascii="Times New Roman" w:hAnsi="Times New Roman"/>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color w:val="000000" w:themeColor="text1"/>
          <w:sz w:val="24"/>
          <w:szCs w:val="24"/>
          <w:lang w:val="sr-Cyrl-CS"/>
        </w:rPr>
        <w:t>Апарат је у гарантном року до 04.07.2021.год.</w:t>
      </w:r>
    </w:p>
    <w:p w:rsidR="00F150AE" w:rsidRPr="00B25CA0" w:rsidRDefault="00F150AE" w:rsidP="00F150AE">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rPr>
        <w:t xml:space="preserve">- </w:t>
      </w:r>
      <w:r w:rsidRPr="00B25CA0">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F150AE" w:rsidRDefault="00F150AE" w:rsidP="00F150AE">
      <w:pPr>
        <w:jc w:val="both"/>
        <w:rPr>
          <w:rFonts w:ascii="Times New Roman" w:hAnsi="Times New Roman"/>
          <w:b/>
          <w:color w:val="000000" w:themeColor="text1"/>
          <w:sz w:val="24"/>
          <w:szCs w:val="24"/>
        </w:rPr>
      </w:pPr>
    </w:p>
    <w:p w:rsidR="00712D83" w:rsidRPr="00B25CA0" w:rsidRDefault="00712D83" w:rsidP="00712D83">
      <w:pPr>
        <w:jc w:val="both"/>
        <w:rPr>
          <w:rFonts w:ascii="Times New Roman" w:hAnsi="Times New Roman"/>
          <w:b/>
          <w:color w:val="000000" w:themeColor="text1"/>
          <w:sz w:val="24"/>
          <w:szCs w:val="24"/>
        </w:rPr>
      </w:pPr>
      <w:r w:rsidRPr="00B25CA0">
        <w:rPr>
          <w:rFonts w:ascii="Times New Roman" w:hAnsi="Times New Roman"/>
          <w:color w:val="000000" w:themeColor="text1"/>
          <w:sz w:val="24"/>
          <w:szCs w:val="24"/>
        </w:rPr>
        <w:t>ПАРТИЈА 4</w:t>
      </w:r>
      <w:r>
        <w:rPr>
          <w:rFonts w:ascii="Times New Roman" w:hAnsi="Times New Roman"/>
          <w:color w:val="000000" w:themeColor="text1"/>
          <w:sz w:val="24"/>
          <w:szCs w:val="24"/>
        </w:rPr>
        <w:t>1</w:t>
      </w:r>
      <w:r w:rsidRPr="00B25CA0">
        <w:rPr>
          <w:rFonts w:ascii="Times New Roman" w:hAnsi="Times New Roman"/>
          <w:color w:val="000000" w:themeColor="text1"/>
          <w:sz w:val="24"/>
          <w:szCs w:val="24"/>
        </w:rPr>
        <w:t xml:space="preserve"> - </w:t>
      </w:r>
      <w:r w:rsidRPr="008A66CB">
        <w:rPr>
          <w:rFonts w:ascii="Times New Roman" w:hAnsi="Times New Roman"/>
          <w:color w:val="000000" w:themeColor="text1"/>
          <w:sz w:val="24"/>
          <w:szCs w:val="24"/>
        </w:rPr>
        <w:t>CT aparat Canon Toshiba</w:t>
      </w: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9"/>
        <w:gridCol w:w="1211"/>
        <w:gridCol w:w="1080"/>
        <w:gridCol w:w="1440"/>
        <w:gridCol w:w="1080"/>
        <w:gridCol w:w="1365"/>
        <w:gridCol w:w="34"/>
        <w:gridCol w:w="1843"/>
        <w:gridCol w:w="1800"/>
      </w:tblGrid>
      <w:tr w:rsidR="00712D83" w:rsidRPr="00712D83" w:rsidTr="003E16B4">
        <w:tc>
          <w:tcPr>
            <w:tcW w:w="836"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ind w:right="-108"/>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Р. бр.</w:t>
            </w:r>
          </w:p>
        </w:tc>
        <w:tc>
          <w:tcPr>
            <w:tcW w:w="5129"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rPr>
            </w:pPr>
            <w:r w:rsidRPr="00712D83">
              <w:rPr>
                <w:rFonts w:ascii="Times New Roman" w:hAnsi="Times New Roman"/>
                <w:color w:val="000000" w:themeColor="text1"/>
                <w:sz w:val="20"/>
                <w:lang w:val="sr-Cyrl-CS"/>
              </w:rPr>
              <w:t>Јед. Цена</w:t>
            </w:r>
            <w:r w:rsidRPr="00712D83">
              <w:rPr>
                <w:rFonts w:ascii="Times New Roman" w:hAnsi="Times New Roman"/>
                <w:color w:val="000000" w:themeColor="text1"/>
                <w:sz w:val="20"/>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Јед. Цена</w:t>
            </w:r>
            <w:r w:rsidRPr="00712D83">
              <w:rPr>
                <w:rFonts w:ascii="Times New Roman" w:hAnsi="Times New Roman"/>
                <w:color w:val="000000" w:themeColor="text1"/>
                <w:sz w:val="20"/>
              </w:rPr>
              <w:t xml:space="preserve"> са ПДВ-ом</w:t>
            </w:r>
          </w:p>
        </w:tc>
        <w:tc>
          <w:tcPr>
            <w:tcW w:w="1877" w:type="dxa"/>
            <w:gridSpan w:val="2"/>
            <w:tcBorders>
              <w:top w:val="single" w:sz="4" w:space="0" w:color="000000"/>
              <w:left w:val="single" w:sz="4" w:space="0" w:color="000000"/>
              <w:bottom w:val="single" w:sz="4" w:space="0" w:color="000000"/>
              <w:right w:val="single" w:sz="4" w:space="0" w:color="auto"/>
            </w:tcBorders>
            <w:hideMark/>
          </w:tcPr>
          <w:p w:rsidR="00712D83" w:rsidRPr="00712D83" w:rsidRDefault="00712D83" w:rsidP="00712D83">
            <w:pPr>
              <w:autoSpaceDE w:val="0"/>
              <w:autoSpaceDN w:val="0"/>
              <w:adjustRightInd w:val="0"/>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712D83" w:rsidRPr="00712D83" w:rsidRDefault="00712D83" w:rsidP="00712D83">
            <w:pPr>
              <w:autoSpaceDE w:val="0"/>
              <w:autoSpaceDN w:val="0"/>
              <w:adjustRightInd w:val="0"/>
              <w:ind w:right="-18"/>
              <w:jc w:val="center"/>
              <w:rPr>
                <w:rFonts w:ascii="Times New Roman" w:hAnsi="Times New Roman"/>
                <w:color w:val="000000" w:themeColor="text1"/>
                <w:sz w:val="20"/>
                <w:lang w:val="sr-Cyrl-CS"/>
              </w:rPr>
            </w:pPr>
            <w:r w:rsidRPr="00712D83">
              <w:rPr>
                <w:rFonts w:ascii="Times New Roman" w:hAnsi="Times New Roman"/>
                <w:color w:val="000000" w:themeColor="text1"/>
                <w:sz w:val="20"/>
                <w:lang w:val="sr-Cyrl-CS"/>
              </w:rPr>
              <w:t>Произвођач</w:t>
            </w:r>
          </w:p>
        </w:tc>
      </w:tr>
      <w:tr w:rsidR="003E16B4" w:rsidRPr="00712D83" w:rsidTr="003E16B4">
        <w:tc>
          <w:tcPr>
            <w:tcW w:w="836"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3E16B4" w:rsidRDefault="003E16B4">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3E16B4" w:rsidRPr="00712D83" w:rsidRDefault="003E16B4" w:rsidP="00712D83">
            <w:pPr>
              <w:autoSpaceDE w:val="0"/>
              <w:autoSpaceDN w:val="0"/>
              <w:adjustRightInd w:val="0"/>
              <w:jc w:val="center"/>
              <w:rPr>
                <w:rFonts w:ascii="Times New Roman" w:hAnsi="Times New Roman"/>
                <w:color w:val="000000" w:themeColor="text1"/>
                <w:sz w:val="20"/>
              </w:rPr>
            </w:pPr>
            <w:r w:rsidRPr="00712D83">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3E16B4" w:rsidRPr="005559E7" w:rsidRDefault="005559E7" w:rsidP="00712D83">
            <w:pPr>
              <w:autoSpaceDE w:val="0"/>
              <w:autoSpaceDN w:val="0"/>
              <w:adjustRightInd w:val="0"/>
              <w:jc w:val="center"/>
              <w:rPr>
                <w:rFonts w:ascii="Times New Roman" w:hAnsi="Times New Roman"/>
                <w:color w:val="000000" w:themeColor="text1"/>
                <w:sz w:val="20"/>
              </w:rPr>
            </w:pPr>
            <w:r>
              <w:rPr>
                <w:rFonts w:ascii="Times New Roman" w:hAnsi="Times New Roman"/>
                <w:color w:val="000000" w:themeColor="text1"/>
                <w:sz w:val="20"/>
              </w:rPr>
              <w:t>1</w:t>
            </w:r>
          </w:p>
        </w:tc>
        <w:tc>
          <w:tcPr>
            <w:tcW w:w="1440" w:type="dxa"/>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E16B4" w:rsidRPr="00712D83" w:rsidRDefault="003E16B4"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ADJUSTER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SCF ADAPTER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SHAFT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BLOCK</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SOKUSEN GTPC</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DAS.PSU.SOKUSEN</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SHIELD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TERMINAL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PIPE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SHIELD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BOLT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PERIPHERAL LSI</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SOKU GTPC-SERVO</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SLIDE-ASSY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R-BRACKET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SOKU RESISTOR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L-BRACKET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RSIF</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R.POWER.SOKU</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DAS.PSU.SOKUSEN</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MOUSE-ASSY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C-SOKU STAT.R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MOUSE-PAD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LCD FILTER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PULLEY 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CONTACTOR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BLOCK</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PROTECTOR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DAS.PSU.SOKUSEN</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UL.TRANS-ASSY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BLIND-R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BLIND-L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DL.TRANS-ASSY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CNN-PANEL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SIM-ASSY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RSIF</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BASE-L.COVER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ROLLER 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R-BEAM</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SUB-COVER-L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SUB-COVER-R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POWER SUPPLY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GT-SUNIT CABLE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SHIELD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C-SOKU R-MOTOR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BAR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SIM-ASSY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GT.U-BRU CABLE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T.CONT.SOKU</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REAR-R.ASSY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BRACKET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#R-SUPPORT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#L-SUPPORT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LOOKGUIDE-R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REAR-L.ASSY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BASE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GTPSC</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BASE-FR.COVER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BASE-FL.COVER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BASE-FM.COVER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PLATE.MTG</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FRAME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C-SOKU TABLE.2</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S.COVER-ASSY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SURECOM-R CABLE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POWER UNIT STD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T.FRAME 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BASE-R.COVER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 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 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PWB-CHASSIS</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C-SOKU F-COVER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SSD.MOUNT-ASSY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POWER SUPPLY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LGTSP</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REF DET-ASSY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REF.DET-ASSY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CUSHION-R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F-UN.COVER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LOOKGUIDE-C</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REAR-UP.COVER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B-ELE.COVER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LM GUIDE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UPPER.COVER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BREAKER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SIDE-L.COVER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I-ASSY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STAT.L CABLE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REACTANCE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C-SOKU STAT.L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CHASSIS</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#UP-SUPPORT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C-SOKU F-COVER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 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XC4-ASSY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CUSHION-R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CUSHION-L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CUSHION-L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CUSHION-R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CUSHION-L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LOW-COVER-L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LOW-COVER-R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 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 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C-SOKU TABLE.1</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HANDLE-ASSY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R.MOTOR CABLE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FRAME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SHEET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MAIN.UNDER-ASSY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R.POWER-ASSY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SIDE-R.ASSY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RAID CARD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LOW-COVER-L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LOW-COVER-R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SIDE-L.COVER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ACC3</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COVER-L</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SOKUSEN-ASSY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G-UNIT CABLE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F-COVER CABLE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DOME.COVER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JIG</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LGTSP</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COVER-RIGHT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COVER-LEFT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BRAKE TEST UNIT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TEMP.CONT-ASSY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R.SOKU.CABLE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COVER-RIGHT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COVER-LEFT</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GMSC2 PARTS</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DOME.COVER-ASSY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PANEL-L-ASSY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F-COVER-ASSY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ATTACHMENT-ASM</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ATTACHMENT-ASM</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BALL SCREW</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BALL SCREW</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CABLE.O-ASSY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FOOT SW-ASSY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FRONT.COVER</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JIG</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ACC3</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GMSC2 PARTS</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GMSC2</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PANEL-L-ASSY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PANEL-R-ASSY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STAT.R CABLE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BALL SCREW</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#PULLEY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JIG-ASSY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ADC BOARD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REF ADC BOARD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REF ADC BOARD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OPTICS-ASSY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OPTICS-ASSY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SCST2</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JIG-ASSY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KTCONT-ASSY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ROTOR-ASSY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GRAPHICS CARD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GRAPHICS CARD</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PC BOX</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PC BOX</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PC BOX</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SERVER PC 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HeliCool 5MHU</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SSMD-DAS-ASSY</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pPr>
              <w:rPr>
                <w:rFonts w:ascii="Calibri" w:hAnsi="Calibri" w:cs="Calibri"/>
                <w:color w:val="000000"/>
                <w:sz w:val="22"/>
                <w:szCs w:val="22"/>
              </w:rPr>
            </w:pPr>
            <w:r>
              <w:rPr>
                <w:rFonts w:ascii="Calibri" w:hAnsi="Calibri" w:cs="Calibri"/>
                <w:color w:val="000000"/>
                <w:sz w:val="22"/>
                <w:szCs w:val="22"/>
              </w:rPr>
              <w:t>PLATE</w:t>
            </w:r>
          </w:p>
        </w:tc>
        <w:tc>
          <w:tcPr>
            <w:tcW w:w="1211" w:type="dxa"/>
            <w:tcBorders>
              <w:top w:val="single" w:sz="4" w:space="0" w:color="000000"/>
              <w:left w:val="single" w:sz="4" w:space="0" w:color="000000"/>
              <w:bottom w:val="single" w:sz="4" w:space="0" w:color="000000"/>
              <w:right w:val="single" w:sz="4" w:space="0" w:color="000000"/>
            </w:tcBorders>
          </w:tcPr>
          <w:p w:rsidR="005559E7" w:rsidRDefault="005559E7" w:rsidP="003E16B4">
            <w:pPr>
              <w:jc w:val="center"/>
            </w:pPr>
            <w:r w:rsidRPr="00474EE2">
              <w:rPr>
                <w:rFonts w:ascii="Times New Roman" w:hAnsi="Times New Roman"/>
                <w:color w:val="000000" w:themeColor="text1"/>
                <w:sz w:val="20"/>
              </w:rPr>
              <w:t>Kom.</w:t>
            </w:r>
          </w:p>
        </w:tc>
        <w:tc>
          <w:tcPr>
            <w:tcW w:w="1080" w:type="dxa"/>
            <w:tcBorders>
              <w:top w:val="single" w:sz="4" w:space="0" w:color="000000"/>
              <w:left w:val="single" w:sz="4" w:space="0" w:color="000000"/>
              <w:bottom w:val="single" w:sz="4" w:space="0" w:color="000000"/>
              <w:right w:val="single" w:sz="4" w:space="0" w:color="000000"/>
            </w:tcBorders>
          </w:tcPr>
          <w:p w:rsidR="005559E7" w:rsidRDefault="005559E7">
            <w:r w:rsidRPr="00C61E66">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Pr="00146206" w:rsidRDefault="005559E7" w:rsidP="00D92189">
            <w:r w:rsidRPr="00146206">
              <w:rPr>
                <w:rFonts w:hint="eastAsia"/>
              </w:rPr>
              <w:t>Цена</w:t>
            </w:r>
            <w:r w:rsidRPr="00146206">
              <w:t xml:space="preserve"> </w:t>
            </w:r>
            <w:r w:rsidRPr="00146206">
              <w:rPr>
                <w:rFonts w:hint="eastAsia"/>
              </w:rPr>
              <w:t>радног</w:t>
            </w:r>
            <w:r w:rsidRPr="00146206">
              <w:t xml:space="preserve"> </w:t>
            </w:r>
            <w:r w:rsidRPr="00146206">
              <w:rPr>
                <w:rFonts w:hint="eastAsia"/>
              </w:rPr>
              <w:t>сата</w:t>
            </w:r>
            <w:r w:rsidRPr="00146206">
              <w:t xml:space="preserve"> </w:t>
            </w:r>
            <w:r w:rsidRPr="00146206">
              <w:rPr>
                <w:rFonts w:hint="eastAsia"/>
              </w:rPr>
              <w:t>сервисера</w:t>
            </w:r>
            <w:r w:rsidRPr="00146206">
              <w:t xml:space="preserve"> </w:t>
            </w:r>
            <w:r w:rsidRPr="00146206">
              <w:rPr>
                <w:rFonts w:hint="eastAsia"/>
              </w:rPr>
              <w:t>за</w:t>
            </w:r>
            <w:r w:rsidRPr="00146206">
              <w:t xml:space="preserve"> </w:t>
            </w:r>
            <w:r w:rsidRPr="00146206">
              <w:rPr>
                <w:rFonts w:hint="eastAsia"/>
              </w:rPr>
              <w:t>услугу</w:t>
            </w:r>
            <w:r w:rsidRPr="00146206">
              <w:t xml:space="preserve"> </w:t>
            </w:r>
            <w:r w:rsidRPr="00146206">
              <w:rPr>
                <w:rFonts w:hint="eastAsia"/>
              </w:rPr>
              <w:t>сервисирања</w:t>
            </w:r>
            <w:r w:rsidRPr="00146206">
              <w:t xml:space="preserve"> </w:t>
            </w:r>
            <w:r w:rsidRPr="00146206">
              <w:rPr>
                <w:rFonts w:hint="eastAsia"/>
              </w:rPr>
              <w:t>апарата</w:t>
            </w:r>
            <w:r w:rsidRPr="00146206">
              <w:t>(</w:t>
            </w:r>
            <w:r w:rsidRPr="00146206">
              <w:rPr>
                <w:rFonts w:hint="eastAsia"/>
              </w:rPr>
              <w:t>Цена</w:t>
            </w:r>
            <w:r w:rsidRPr="00146206">
              <w:t xml:space="preserve"> </w:t>
            </w:r>
            <w:r w:rsidRPr="00146206">
              <w:rPr>
                <w:rFonts w:hint="eastAsia"/>
              </w:rPr>
              <w:t>сервисног</w:t>
            </w:r>
            <w:r w:rsidRPr="00146206">
              <w:t xml:space="preserve"> </w:t>
            </w:r>
            <w:r w:rsidRPr="00146206">
              <w:rPr>
                <w:rFonts w:hint="eastAsia"/>
              </w:rPr>
              <w:t>сата</w:t>
            </w:r>
            <w:r w:rsidRPr="00146206">
              <w:t xml:space="preserve"> </w:t>
            </w:r>
            <w:r w:rsidRPr="00146206">
              <w:rPr>
                <w:rFonts w:hint="eastAsia"/>
              </w:rPr>
              <w:t>за</w:t>
            </w:r>
            <w:r w:rsidRPr="00146206">
              <w:t xml:space="preserve"> </w:t>
            </w:r>
            <w:r w:rsidRPr="00146206">
              <w:rPr>
                <w:rFonts w:hint="eastAsia"/>
              </w:rPr>
              <w:t>извршене</w:t>
            </w:r>
            <w:r w:rsidRPr="00146206">
              <w:t xml:space="preserve"> </w:t>
            </w:r>
            <w:r w:rsidRPr="00146206">
              <w:rPr>
                <w:rFonts w:hint="eastAsia"/>
              </w:rPr>
              <w:t>услуге</w:t>
            </w:r>
            <w:r w:rsidRPr="00146206">
              <w:t xml:space="preserve"> </w:t>
            </w:r>
            <w:r w:rsidRPr="00146206">
              <w:rPr>
                <w:rFonts w:hint="eastAsia"/>
              </w:rPr>
              <w:t>које</w:t>
            </w:r>
            <w:r w:rsidRPr="00146206">
              <w:t xml:space="preserve"> </w:t>
            </w:r>
            <w:r w:rsidRPr="00146206">
              <w:rPr>
                <w:rFonts w:hint="eastAsia"/>
              </w:rPr>
              <w:t>понуђач</w:t>
            </w:r>
            <w:r w:rsidRPr="00146206">
              <w:t xml:space="preserve"> </w:t>
            </w:r>
            <w:r w:rsidRPr="00146206">
              <w:rPr>
                <w:rFonts w:hint="eastAsia"/>
              </w:rPr>
              <w:t>даје</w:t>
            </w:r>
            <w:r w:rsidRPr="00146206">
              <w:t xml:space="preserve"> </w:t>
            </w:r>
            <w:r w:rsidRPr="00146206">
              <w:rPr>
                <w:rFonts w:hint="eastAsia"/>
              </w:rPr>
              <w:t>обавезно</w:t>
            </w:r>
            <w:r w:rsidRPr="00146206">
              <w:t xml:space="preserve"> </w:t>
            </w:r>
            <w:r w:rsidRPr="00146206">
              <w:rPr>
                <w:rFonts w:hint="eastAsia"/>
              </w:rPr>
              <w:t>укључују</w:t>
            </w:r>
            <w:r w:rsidRPr="00146206">
              <w:t xml:space="preserve"> </w:t>
            </w:r>
            <w:r w:rsidRPr="00146206">
              <w:rPr>
                <w:rFonts w:hint="eastAsia"/>
              </w:rPr>
              <w:t>све</w:t>
            </w:r>
            <w:r w:rsidRPr="00146206">
              <w:t xml:space="preserve"> </w:t>
            </w:r>
            <w:r w:rsidRPr="00146206">
              <w:rPr>
                <w:rFonts w:hint="eastAsia"/>
              </w:rPr>
              <w:t>трошкове</w:t>
            </w:r>
            <w:r w:rsidRPr="00146206">
              <w:t xml:space="preserve">: </w:t>
            </w:r>
            <w:r w:rsidRPr="00146206">
              <w:rPr>
                <w:rFonts w:hint="eastAsia"/>
              </w:rPr>
              <w:t>транспорта</w:t>
            </w:r>
            <w:r w:rsidRPr="00146206">
              <w:t xml:space="preserve"> (</w:t>
            </w:r>
            <w:r w:rsidRPr="00146206">
              <w:rPr>
                <w:rFonts w:hint="eastAsia"/>
              </w:rPr>
              <w:t>опреме</w:t>
            </w:r>
            <w:r w:rsidRPr="00146206">
              <w:t xml:space="preserve">, </w:t>
            </w:r>
            <w:r w:rsidRPr="00146206">
              <w:rPr>
                <w:rFonts w:hint="eastAsia"/>
              </w:rPr>
              <w:lastRenderedPageBreak/>
              <w:t>уређаја</w:t>
            </w:r>
            <w:r w:rsidRPr="00146206">
              <w:t xml:space="preserve"> </w:t>
            </w:r>
            <w:r w:rsidRPr="00146206">
              <w:rPr>
                <w:rFonts w:hint="eastAsia"/>
              </w:rPr>
              <w:t>и</w:t>
            </w:r>
            <w:r w:rsidRPr="00146206">
              <w:t xml:space="preserve"> </w:t>
            </w:r>
            <w:r w:rsidRPr="00146206">
              <w:rPr>
                <w:rFonts w:hint="eastAsia"/>
              </w:rPr>
              <w:t>људства</w:t>
            </w:r>
            <w:r w:rsidRPr="00146206">
              <w:t xml:space="preserve">), </w:t>
            </w:r>
            <w:r w:rsidRPr="00146206">
              <w:rPr>
                <w:rFonts w:hint="eastAsia"/>
              </w:rPr>
              <w:t>дефектажу</w:t>
            </w:r>
            <w:r w:rsidRPr="00146206">
              <w:t xml:space="preserve">, </w:t>
            </w:r>
            <w:r w:rsidRPr="00146206">
              <w:rPr>
                <w:rFonts w:hint="eastAsia"/>
              </w:rPr>
              <w:t>демонтажу</w:t>
            </w:r>
            <w:r w:rsidRPr="00146206">
              <w:t xml:space="preserve">, </w:t>
            </w:r>
            <w:r w:rsidRPr="00146206">
              <w:rPr>
                <w:rFonts w:hint="eastAsia"/>
              </w:rPr>
              <w:t>сервисне</w:t>
            </w:r>
            <w:r w:rsidRPr="00146206">
              <w:t xml:space="preserve"> </w:t>
            </w:r>
            <w:r w:rsidRPr="00146206">
              <w:rPr>
                <w:rFonts w:hint="eastAsia"/>
              </w:rPr>
              <w:t>активности</w:t>
            </w:r>
            <w:r w:rsidRPr="00146206">
              <w:t xml:space="preserve"> </w:t>
            </w:r>
            <w:r w:rsidRPr="00146206">
              <w:rPr>
                <w:rFonts w:hint="eastAsia"/>
              </w:rPr>
              <w:t>монтажу</w:t>
            </w:r>
            <w:r w:rsidRPr="00146206">
              <w:t xml:space="preserve">, </w:t>
            </w:r>
            <w:r w:rsidRPr="00146206">
              <w:rPr>
                <w:rFonts w:hint="eastAsia"/>
              </w:rPr>
              <w:t>пробу</w:t>
            </w:r>
            <w:r w:rsidRPr="00146206">
              <w:t xml:space="preserve"> </w:t>
            </w:r>
            <w:r w:rsidRPr="00146206">
              <w:rPr>
                <w:rFonts w:hint="eastAsia"/>
              </w:rPr>
              <w:t>и</w:t>
            </w:r>
            <w:r w:rsidRPr="00146206">
              <w:t xml:space="preserve"> </w:t>
            </w:r>
            <w:r w:rsidRPr="00146206">
              <w:rPr>
                <w:rFonts w:hint="eastAsia"/>
              </w:rPr>
              <w:t>пуштање</w:t>
            </w:r>
            <w:r w:rsidRPr="00146206">
              <w:t xml:space="preserve"> </w:t>
            </w:r>
            <w:r w:rsidRPr="00146206">
              <w:rPr>
                <w:rFonts w:hint="eastAsia"/>
              </w:rPr>
              <w:t>у</w:t>
            </w:r>
            <w:r w:rsidRPr="00146206">
              <w:t xml:space="preserve"> </w:t>
            </w:r>
            <w:r w:rsidRPr="00146206">
              <w:rPr>
                <w:rFonts w:hint="eastAsia"/>
              </w:rPr>
              <w:t>рад</w:t>
            </w:r>
            <w:r w:rsidRPr="00146206">
              <w:t>)</w:t>
            </w:r>
          </w:p>
        </w:tc>
        <w:tc>
          <w:tcPr>
            <w:tcW w:w="1211" w:type="dxa"/>
            <w:tcBorders>
              <w:top w:val="single" w:sz="4" w:space="0" w:color="000000"/>
              <w:left w:val="single" w:sz="4" w:space="0" w:color="000000"/>
              <w:bottom w:val="single" w:sz="4" w:space="0" w:color="000000"/>
              <w:right w:val="single" w:sz="4" w:space="0" w:color="000000"/>
            </w:tcBorders>
          </w:tcPr>
          <w:p w:rsidR="005559E7" w:rsidRPr="00146206" w:rsidRDefault="005559E7" w:rsidP="003E16B4">
            <w:pPr>
              <w:jc w:val="center"/>
              <w:rPr>
                <w:rFonts w:ascii="Times New Roman" w:hAnsi="Times New Roman"/>
                <w:color w:val="000000" w:themeColor="text1"/>
                <w:sz w:val="20"/>
              </w:rPr>
            </w:pPr>
            <w:r w:rsidRPr="00146206">
              <w:rPr>
                <w:rFonts w:ascii="Times New Roman" w:hAnsi="Times New Roman"/>
                <w:color w:val="000000" w:themeColor="text1"/>
                <w:sz w:val="20"/>
              </w:rPr>
              <w:lastRenderedPageBreak/>
              <w:t xml:space="preserve">Час </w:t>
            </w:r>
          </w:p>
        </w:tc>
        <w:tc>
          <w:tcPr>
            <w:tcW w:w="1080" w:type="dxa"/>
            <w:tcBorders>
              <w:top w:val="single" w:sz="4" w:space="0" w:color="000000"/>
              <w:left w:val="single" w:sz="4" w:space="0" w:color="000000"/>
              <w:bottom w:val="single" w:sz="4" w:space="0" w:color="000000"/>
              <w:right w:val="single" w:sz="4" w:space="0" w:color="000000"/>
            </w:tcBorders>
          </w:tcPr>
          <w:p w:rsidR="005559E7" w:rsidRPr="00146206" w:rsidRDefault="005559E7" w:rsidP="00712D83">
            <w:pPr>
              <w:autoSpaceDE w:val="0"/>
              <w:autoSpaceDN w:val="0"/>
              <w:adjustRightInd w:val="0"/>
              <w:jc w:val="center"/>
              <w:rPr>
                <w:rFonts w:ascii="Times New Roman" w:hAnsi="Times New Roman"/>
                <w:color w:val="000000" w:themeColor="text1"/>
                <w:sz w:val="20"/>
              </w:rPr>
            </w:pPr>
            <w:r w:rsidRPr="00146206">
              <w:rPr>
                <w:rFonts w:ascii="Times New Roman" w:hAnsi="Times New Roman"/>
                <w:color w:val="000000" w:themeColor="text1"/>
                <w:sz w:val="20"/>
              </w:rPr>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5559E7" w:rsidRPr="00712D83" w:rsidTr="003E16B4">
        <w:tc>
          <w:tcPr>
            <w:tcW w:w="836" w:type="dxa"/>
            <w:tcBorders>
              <w:top w:val="single" w:sz="4" w:space="0" w:color="000000"/>
              <w:left w:val="single" w:sz="4" w:space="0" w:color="000000"/>
              <w:bottom w:val="single" w:sz="4" w:space="0" w:color="000000"/>
              <w:right w:val="single" w:sz="4" w:space="0" w:color="000000"/>
            </w:tcBorders>
          </w:tcPr>
          <w:p w:rsidR="005559E7" w:rsidRPr="00712D83" w:rsidRDefault="005559E7" w:rsidP="00712D83">
            <w:pPr>
              <w:pStyle w:val="ListParagraph"/>
              <w:numPr>
                <w:ilvl w:val="0"/>
                <w:numId w:val="26"/>
              </w:numPr>
              <w:autoSpaceDE w:val="0"/>
              <w:autoSpaceDN w:val="0"/>
              <w:adjustRightInd w:val="0"/>
              <w:jc w:val="both"/>
              <w:rPr>
                <w:rFonts w:ascii="Times New Roman" w:hAnsi="Times New Roman"/>
                <w:color w:val="000000" w:themeColor="text1"/>
                <w:sz w:val="20"/>
                <w:szCs w:val="20"/>
              </w:rPr>
            </w:pPr>
          </w:p>
        </w:tc>
        <w:tc>
          <w:tcPr>
            <w:tcW w:w="5129" w:type="dxa"/>
            <w:tcBorders>
              <w:top w:val="single" w:sz="4" w:space="0" w:color="000000"/>
              <w:left w:val="single" w:sz="4" w:space="0" w:color="000000"/>
              <w:bottom w:val="single" w:sz="4" w:space="0" w:color="000000"/>
              <w:right w:val="single" w:sz="4" w:space="0" w:color="000000"/>
            </w:tcBorders>
          </w:tcPr>
          <w:p w:rsidR="005559E7" w:rsidRDefault="005559E7" w:rsidP="00D92189">
            <w:r w:rsidRPr="002C19A0">
              <w:rPr>
                <w:rFonts w:hint="eastAsia"/>
              </w:rPr>
              <w:t>Цена</w:t>
            </w:r>
            <w:r w:rsidRPr="002C19A0">
              <w:t xml:space="preserve"> </w:t>
            </w:r>
            <w:r w:rsidRPr="002C19A0">
              <w:rPr>
                <w:rFonts w:hint="eastAsia"/>
              </w:rPr>
              <w:t>превентивног</w:t>
            </w:r>
            <w:r w:rsidRPr="002C19A0">
              <w:t xml:space="preserve"> </w:t>
            </w:r>
            <w:r w:rsidRPr="002C19A0">
              <w:rPr>
                <w:rFonts w:hint="eastAsia"/>
              </w:rPr>
              <w:t>одржавања</w:t>
            </w:r>
            <w:r w:rsidRPr="002C19A0">
              <w:t xml:space="preserve"> </w:t>
            </w:r>
            <w:r w:rsidRPr="002C19A0">
              <w:rPr>
                <w:rFonts w:hint="eastAsia"/>
              </w:rPr>
              <w:t>апарата</w:t>
            </w:r>
            <w:r w:rsidRPr="002C19A0">
              <w:t xml:space="preserve"> </w:t>
            </w:r>
            <w:r w:rsidRPr="002C19A0">
              <w:rPr>
                <w:rFonts w:hint="eastAsia"/>
              </w:rPr>
              <w:t>на</w:t>
            </w:r>
            <w:r w:rsidRPr="002C19A0">
              <w:t xml:space="preserve"> </w:t>
            </w:r>
            <w:r w:rsidRPr="002C19A0">
              <w:rPr>
                <w:rFonts w:hint="eastAsia"/>
              </w:rPr>
              <w:t>годишњем</w:t>
            </w:r>
            <w:r w:rsidRPr="002C19A0">
              <w:t xml:space="preserve"> </w:t>
            </w:r>
            <w:r w:rsidRPr="002C19A0">
              <w:rPr>
                <w:rFonts w:hint="eastAsia"/>
              </w:rPr>
              <w:t>нивоу</w:t>
            </w:r>
            <w:r w:rsidRPr="002C19A0">
              <w:t xml:space="preserve"> </w:t>
            </w:r>
          </w:p>
        </w:tc>
        <w:tc>
          <w:tcPr>
            <w:tcW w:w="1211" w:type="dxa"/>
            <w:tcBorders>
              <w:top w:val="single" w:sz="4" w:space="0" w:color="000000"/>
              <w:left w:val="single" w:sz="4" w:space="0" w:color="000000"/>
              <w:bottom w:val="single" w:sz="4" w:space="0" w:color="000000"/>
              <w:right w:val="single" w:sz="4" w:space="0" w:color="000000"/>
            </w:tcBorders>
          </w:tcPr>
          <w:p w:rsidR="005559E7" w:rsidRPr="005559E7" w:rsidRDefault="005559E7" w:rsidP="003E16B4">
            <w:pPr>
              <w:jc w:val="center"/>
              <w:rPr>
                <w:rFonts w:ascii="Times New Roman" w:hAnsi="Times New Roman"/>
                <w:color w:val="000000" w:themeColor="text1"/>
                <w:sz w:val="20"/>
              </w:rPr>
            </w:pPr>
            <w:r>
              <w:rPr>
                <w:rFonts w:ascii="Times New Roman" w:hAnsi="Times New Roman"/>
                <w:color w:val="000000" w:themeColor="text1"/>
                <w:sz w:val="20"/>
              </w:rPr>
              <w:t>Ком.</w:t>
            </w:r>
          </w:p>
        </w:tc>
        <w:tc>
          <w:tcPr>
            <w:tcW w:w="1080" w:type="dxa"/>
            <w:tcBorders>
              <w:top w:val="single" w:sz="4" w:space="0" w:color="000000"/>
              <w:left w:val="single" w:sz="4" w:space="0" w:color="000000"/>
              <w:bottom w:val="single" w:sz="4" w:space="0" w:color="000000"/>
              <w:right w:val="single" w:sz="4" w:space="0" w:color="000000"/>
            </w:tcBorders>
          </w:tcPr>
          <w:p w:rsidR="005559E7" w:rsidRPr="005559E7" w:rsidRDefault="005559E7" w:rsidP="00712D83">
            <w:pPr>
              <w:autoSpaceDE w:val="0"/>
              <w:autoSpaceDN w:val="0"/>
              <w:adjustRightInd w:val="0"/>
              <w:jc w:val="center"/>
              <w:rPr>
                <w:rFonts w:ascii="Times New Roman" w:hAnsi="Times New Roman"/>
                <w:color w:val="000000" w:themeColor="text1"/>
                <w:sz w:val="20"/>
              </w:rPr>
            </w:pPr>
            <w:r>
              <w:rPr>
                <w:rFonts w:ascii="Times New Roman" w:hAnsi="Times New Roman"/>
                <w:color w:val="000000" w:themeColor="text1"/>
                <w:sz w:val="20"/>
              </w:rPr>
              <w:t>1</w:t>
            </w:r>
          </w:p>
        </w:tc>
        <w:tc>
          <w:tcPr>
            <w:tcW w:w="1440" w:type="dxa"/>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080" w:type="dxa"/>
            <w:tcBorders>
              <w:top w:val="single" w:sz="4" w:space="0" w:color="000000"/>
              <w:left w:val="single" w:sz="4" w:space="0" w:color="auto"/>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77" w:type="dxa"/>
            <w:gridSpan w:val="2"/>
            <w:tcBorders>
              <w:top w:val="single" w:sz="4" w:space="0" w:color="000000"/>
              <w:left w:val="single" w:sz="4" w:space="0" w:color="000000"/>
              <w:bottom w:val="single" w:sz="4" w:space="0" w:color="000000"/>
              <w:right w:val="single" w:sz="4" w:space="0" w:color="auto"/>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559E7" w:rsidRPr="00712D83" w:rsidRDefault="005559E7" w:rsidP="00712D83">
            <w:pPr>
              <w:autoSpaceDE w:val="0"/>
              <w:autoSpaceDN w:val="0"/>
              <w:adjustRightInd w:val="0"/>
              <w:jc w:val="both"/>
              <w:rPr>
                <w:rFonts w:ascii="Times New Roman" w:hAnsi="Times New Roman"/>
                <w:color w:val="000000" w:themeColor="text1"/>
                <w:sz w:val="20"/>
                <w:lang w:val="sr-Cyrl-CS"/>
              </w:rPr>
            </w:pPr>
          </w:p>
        </w:tc>
      </w:tr>
      <w:tr w:rsidR="003E16B4" w:rsidRPr="00B25CA0" w:rsidTr="003E16B4">
        <w:trPr>
          <w:gridAfter w:val="1"/>
          <w:wAfter w:w="1800" w:type="dxa"/>
          <w:cantSplit/>
        </w:trPr>
        <w:tc>
          <w:tcPr>
            <w:tcW w:w="12175" w:type="dxa"/>
            <w:gridSpan w:val="8"/>
            <w:tcBorders>
              <w:top w:val="single" w:sz="4" w:space="0" w:color="000000"/>
              <w:left w:val="single" w:sz="4" w:space="0" w:color="000000"/>
              <w:bottom w:val="single" w:sz="4" w:space="0" w:color="000000"/>
              <w:right w:val="single" w:sz="4" w:space="0" w:color="auto"/>
            </w:tcBorders>
            <w:hideMark/>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Pr>
        <w:tc>
          <w:tcPr>
            <w:tcW w:w="12175" w:type="dxa"/>
            <w:gridSpan w:val="8"/>
            <w:tcBorders>
              <w:top w:val="single" w:sz="4" w:space="0" w:color="000000"/>
              <w:left w:val="single" w:sz="4" w:space="0" w:color="000000"/>
              <w:bottom w:val="single" w:sz="4" w:space="0" w:color="000000"/>
              <w:right w:val="single" w:sz="4" w:space="0" w:color="auto"/>
            </w:tcBorders>
            <w:hideMark/>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Попуст  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Height w:val="278"/>
        </w:trPr>
        <w:tc>
          <w:tcPr>
            <w:tcW w:w="12175" w:type="dxa"/>
            <w:gridSpan w:val="8"/>
            <w:tcBorders>
              <w:top w:val="single" w:sz="4" w:space="0" w:color="000000"/>
              <w:left w:val="single" w:sz="4" w:space="0" w:color="000000"/>
              <w:bottom w:val="single" w:sz="4" w:space="0" w:color="000000"/>
              <w:right w:val="single" w:sz="4" w:space="0" w:color="auto"/>
            </w:tcBorders>
            <w:hideMark/>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Height w:val="278"/>
        </w:trPr>
        <w:tc>
          <w:tcPr>
            <w:tcW w:w="12175" w:type="dxa"/>
            <w:gridSpan w:val="8"/>
            <w:tcBorders>
              <w:top w:val="single" w:sz="4" w:space="0" w:color="000000"/>
              <w:left w:val="single" w:sz="4" w:space="0" w:color="000000"/>
              <w:bottom w:val="single" w:sz="4" w:space="0" w:color="000000"/>
              <w:right w:val="single" w:sz="4" w:space="0" w:color="auto"/>
            </w:tcBorders>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r w:rsidR="003E16B4" w:rsidRPr="00B25CA0" w:rsidTr="003E16B4">
        <w:trPr>
          <w:gridAfter w:val="1"/>
          <w:wAfter w:w="1800" w:type="dxa"/>
          <w:cantSplit/>
          <w:trHeight w:val="278"/>
        </w:trPr>
        <w:tc>
          <w:tcPr>
            <w:tcW w:w="12175" w:type="dxa"/>
            <w:gridSpan w:val="8"/>
            <w:tcBorders>
              <w:top w:val="single" w:sz="4" w:space="0" w:color="000000"/>
              <w:left w:val="single" w:sz="4" w:space="0" w:color="000000"/>
              <w:bottom w:val="single" w:sz="4" w:space="0" w:color="000000"/>
              <w:right w:val="single" w:sz="4" w:space="0" w:color="auto"/>
            </w:tcBorders>
          </w:tcPr>
          <w:p w:rsidR="003E16B4" w:rsidRPr="00B25CA0" w:rsidRDefault="003E16B4" w:rsidP="003E16B4">
            <w:pPr>
              <w:autoSpaceDE w:val="0"/>
              <w:autoSpaceDN w:val="0"/>
              <w:adjustRightInd w:val="0"/>
              <w:jc w:val="right"/>
              <w:rPr>
                <w:rFonts w:ascii="Times New Roman" w:hAnsi="Times New Roman"/>
                <w:color w:val="000000" w:themeColor="text1"/>
                <w:sz w:val="24"/>
                <w:szCs w:val="24"/>
                <w:lang w:val="sr-Cyrl-CS"/>
              </w:rPr>
            </w:pPr>
            <w:r w:rsidRPr="00B25CA0">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16B4" w:rsidRPr="00B25CA0" w:rsidRDefault="003E16B4" w:rsidP="003E16B4">
            <w:pPr>
              <w:rPr>
                <w:color w:val="000000" w:themeColor="text1"/>
              </w:rPr>
            </w:pPr>
          </w:p>
        </w:tc>
      </w:tr>
    </w:tbl>
    <w:p w:rsidR="003E16B4" w:rsidRDefault="003E16B4"/>
    <w:p w:rsidR="003E16B4" w:rsidRPr="005559E7" w:rsidRDefault="003E16B4">
      <w:pPr>
        <w:rPr>
          <w:rFonts w:asciiTheme="minorHAnsi" w:hAnsiTheme="minorHAnsi"/>
        </w:rPr>
      </w:pPr>
    </w:p>
    <w:p w:rsidR="003E16B4" w:rsidRPr="007C5448" w:rsidRDefault="003E16B4" w:rsidP="003E16B4">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3E16B4" w:rsidRDefault="003E16B4" w:rsidP="003E16B4">
      <w:pPr>
        <w:autoSpaceDE w:val="0"/>
        <w:autoSpaceDN w:val="0"/>
        <w:adjustRightInd w:val="0"/>
        <w:rPr>
          <w:rFonts w:ascii="Times New Roman" w:hAnsi="Times New Roman"/>
          <w:bCs/>
          <w:iCs/>
          <w:color w:val="FF0000"/>
          <w:sz w:val="24"/>
          <w:szCs w:val="24"/>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3E16B4" w:rsidRDefault="003E16B4"/>
    <w:p w:rsidR="003E16B4" w:rsidRPr="005559E7" w:rsidRDefault="003E16B4">
      <w:pPr>
        <w:rPr>
          <w:rFonts w:asciiTheme="minorHAnsi" w:hAnsiTheme="minorHAnsi"/>
        </w:rPr>
      </w:pPr>
    </w:p>
    <w:p w:rsidR="003E16B4" w:rsidRPr="004F64E5" w:rsidRDefault="003E16B4" w:rsidP="003E16B4">
      <w:pPr>
        <w:autoSpaceDE w:val="0"/>
        <w:autoSpaceDN w:val="0"/>
        <w:adjustRightInd w:val="0"/>
        <w:rPr>
          <w:rFonts w:ascii="Times New Roman" w:hAnsi="Times New Roman"/>
          <w:b/>
          <w:color w:val="000000" w:themeColor="text1"/>
          <w:sz w:val="24"/>
          <w:szCs w:val="24"/>
        </w:rPr>
      </w:pPr>
      <w:r w:rsidRPr="004F64E5">
        <w:rPr>
          <w:rFonts w:ascii="Times New Roman" w:hAnsi="Times New Roman"/>
          <w:b/>
          <w:bCs/>
          <w:noProof w:val="0"/>
          <w:color w:val="000000" w:themeColor="text1"/>
          <w:sz w:val="24"/>
          <w:szCs w:val="24"/>
        </w:rPr>
        <w:t xml:space="preserve">ПАРТИЈА 42 – </w:t>
      </w:r>
      <w:r w:rsidR="004F64E5" w:rsidRPr="004F64E5">
        <w:rPr>
          <w:rFonts w:ascii="Times New Roman" w:hAnsi="Times New Roman"/>
          <w:b/>
          <w:color w:val="000000" w:themeColor="text1"/>
          <w:sz w:val="24"/>
          <w:szCs w:val="24"/>
        </w:rPr>
        <w:t>Rentgen DX – D300</w:t>
      </w: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9"/>
        <w:gridCol w:w="1211"/>
        <w:gridCol w:w="1080"/>
        <w:gridCol w:w="1440"/>
        <w:gridCol w:w="1080"/>
        <w:gridCol w:w="1399"/>
        <w:gridCol w:w="1843"/>
        <w:gridCol w:w="1800"/>
      </w:tblGrid>
      <w:tr w:rsidR="004F64E5" w:rsidRPr="004F64E5" w:rsidTr="004F64E5">
        <w:tc>
          <w:tcPr>
            <w:tcW w:w="836"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9"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399" w:type="dxa"/>
            <w:tcBorders>
              <w:top w:val="single" w:sz="4" w:space="0" w:color="000000"/>
              <w:left w:val="single" w:sz="4" w:space="0" w:color="auto"/>
              <w:bottom w:val="single" w:sz="4" w:space="0" w:color="000000"/>
              <w:right w:val="single" w:sz="4" w:space="0" w:color="000000"/>
            </w:tcBorders>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3E16B4" w:rsidRPr="004F64E5" w:rsidRDefault="003E16B4" w:rsidP="003E16B4">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E16B4" w:rsidRPr="004F64E5" w:rsidRDefault="003E16B4" w:rsidP="003E16B4">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Tube 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Fan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TFT Screen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Tube Cover Overlay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Remote Control Receptor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Tube Head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E7884X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E7252X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E7254FX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X-Ray Tube: Toshiba E7869XX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Tube Head Support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Detent Lock</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Collimator Centered Switch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Neodimio Disc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Collimator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Laser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Power LED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Knob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Front Panel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RSR 008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Retractable Tape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Timer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DAP Ion Chamber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Motor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Chain Gear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Potentiometer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SID Chain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Photodetector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Inclinometer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Carriage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XPC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Arm Display Overlay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Arm Display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Detector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Detector Rotation Pot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Detector Rotation Motor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Carriage Bearings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Safety Brake Switch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Extensiometer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Anticrushing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Arm Rotation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Height Switches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Rotation Motor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Anticrushing PCB Filter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Round 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Tooth Belt Height Pot.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Height Potentiometer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Steel Cable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Column Upper Cover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Base Cover Column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Table - Top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Handle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Overlay (Handle)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Emergency Switch</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Rubber Bumper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Ion Chamber Claymount SSMC 617 Code 14207</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 xml:space="preserve">Frame 3 mm for Grid 1 m </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Frame 3 mm for Grid 1.8 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Grid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Grid - 1.8 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Microswitch Grid - 1 m</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Varian  Interface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Grid Guides BDC Kit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Grid Blockage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Grid Guides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of Detector Assy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Tray Blockage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Switch Kit BDC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Ball Bearing Slide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Cable Support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Detection of Detector Position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 Control Box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XPC Interface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Input Transformer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Relay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SID Inverter 0.75KW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Height Inverter 1.5KW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Rotation Inverter 1.5KW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Fan Power Box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Servoamplifier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EMC Line Filter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EMI Filter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Switch 16A, 250VDC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Green Light Lamp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Remote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Compact Flash 1G</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Dongle for FLFS (Stitching)</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Carbon Fiber Table-top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Laminated Table-top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Kit Wheels for Laminated or Carbon Fiber Table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Overlay Remote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Low Voltage Power Supply</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Rectifier Bridge FAGOR / 10Amp.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AEC Control</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Inverter 3 Ph, 400-480 V, Lo kW</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Inverter 3 Ph, 400-480 V, HI kW with Fans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IGBT 300A / 1200V Low Power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IGBT 600A / 600V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IGBT 450A / 1200V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IPM Driver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Charge / Discharge Monitor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Input Rectifier Board</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Rectifier SKKD 40F10</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Equipped Resistor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Fan Micro Boxer 24 VDC PAPST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Contactor 3 Ph / 24V / 50 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 V Tank (150 kV)/ 1Tube 220V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 V Tank (150 kV)/ 1Tube 400V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Interface DRAC with Flat Cable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Clamping (A3)</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LV-DRAC Main &amp; Aux Transformers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DC BUS cable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Contactor 24 V / 15 A</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AEC Adaptation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Interface Box PC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Interface Box</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Green Lamp</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Hand Switch equipped - Sub D Conn.</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Hand Switch Support</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Varian Interface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Direct Stitching Interface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Failsafe -- Stitching -- Tomo PCB</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Rotation Interface PBA</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BDC--BDG Failsafe Harness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AEC Adaptation Cable (J5-J4)</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Generator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LF-RAC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Relay Solid State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Capacitor 30 μF, 370V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Locks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Cover Generator</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LF-RAC</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Relay Solid State</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Capacitor 30 μF, 370V</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4F64E5">
        <w:tc>
          <w:tcPr>
            <w:tcW w:w="836" w:type="dxa"/>
            <w:tcBorders>
              <w:top w:val="single" w:sz="4" w:space="0" w:color="000000"/>
              <w:left w:val="single" w:sz="4" w:space="0" w:color="000000"/>
              <w:bottom w:val="single" w:sz="4" w:space="0" w:color="000000"/>
              <w:right w:val="single" w:sz="4" w:space="0" w:color="000000"/>
            </w:tcBorders>
          </w:tcPr>
          <w:p w:rsidR="003F6A56" w:rsidRPr="004F64E5" w:rsidRDefault="003F6A56" w:rsidP="004F64E5">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vAlign w:val="center"/>
          </w:tcPr>
          <w:p w:rsidR="003F6A56" w:rsidRPr="004F64E5" w:rsidRDefault="003F6A56">
            <w:pPr>
              <w:rPr>
                <w:rFonts w:ascii="Calibri" w:hAnsi="Calibri" w:cs="Calibri"/>
                <w:color w:val="000000" w:themeColor="text1"/>
                <w:sz w:val="22"/>
                <w:szCs w:val="22"/>
              </w:rPr>
            </w:pPr>
            <w:r w:rsidRPr="004F64E5">
              <w:rPr>
                <w:rFonts w:ascii="Calibri" w:hAnsi="Calibri" w:cs="Calibri"/>
                <w:color w:val="000000" w:themeColor="text1"/>
                <w:sz w:val="22"/>
                <w:szCs w:val="22"/>
              </w:rPr>
              <w:t>PCB, Locks</w:t>
            </w:r>
          </w:p>
        </w:tc>
        <w:tc>
          <w:tcPr>
            <w:tcW w:w="1211" w:type="dxa"/>
            <w:tcBorders>
              <w:top w:val="single" w:sz="4" w:space="0" w:color="000000"/>
              <w:left w:val="single" w:sz="4" w:space="0" w:color="000000"/>
              <w:bottom w:val="single" w:sz="4" w:space="0" w:color="000000"/>
              <w:right w:val="single" w:sz="4" w:space="0" w:color="000000"/>
            </w:tcBorders>
          </w:tcPr>
          <w:p w:rsidR="003F6A56" w:rsidRDefault="003F6A56" w:rsidP="003F6A56">
            <w:pPr>
              <w:jc w:val="center"/>
            </w:pPr>
            <w:r w:rsidRPr="003328C7">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3F6A56" w:rsidRPr="004F64E5" w:rsidRDefault="003F6A56" w:rsidP="003E16B4">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6A56" w:rsidRPr="004F64E5" w:rsidRDefault="003F6A56" w:rsidP="003E16B4">
            <w:pPr>
              <w:autoSpaceDE w:val="0"/>
              <w:autoSpaceDN w:val="0"/>
              <w:adjustRightInd w:val="0"/>
              <w:jc w:val="both"/>
              <w:rPr>
                <w:rFonts w:ascii="Times New Roman" w:hAnsi="Times New Roman"/>
                <w:color w:val="000000" w:themeColor="text1"/>
                <w:sz w:val="24"/>
                <w:szCs w:val="24"/>
                <w:lang w:val="sr-Cyrl-CS"/>
              </w:rPr>
            </w:pPr>
          </w:p>
        </w:tc>
      </w:tr>
      <w:tr w:rsidR="00146206" w:rsidRPr="004F64E5" w:rsidTr="00F42DAE">
        <w:tc>
          <w:tcPr>
            <w:tcW w:w="836" w:type="dxa"/>
            <w:tcBorders>
              <w:top w:val="single" w:sz="4" w:space="0" w:color="000000"/>
              <w:left w:val="single" w:sz="4" w:space="0" w:color="000000"/>
              <w:bottom w:val="single" w:sz="4" w:space="0" w:color="000000"/>
              <w:right w:val="single" w:sz="4" w:space="0" w:color="000000"/>
            </w:tcBorders>
          </w:tcPr>
          <w:p w:rsidR="00146206" w:rsidRPr="004F64E5" w:rsidRDefault="00146206" w:rsidP="00146206">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tcPr>
          <w:p w:rsidR="00146206" w:rsidRPr="00146206" w:rsidRDefault="00146206" w:rsidP="00146206">
            <w:r w:rsidRPr="00146206">
              <w:rPr>
                <w:rFonts w:hint="eastAsia"/>
              </w:rPr>
              <w:t>Цена</w:t>
            </w:r>
            <w:r w:rsidRPr="00146206">
              <w:t xml:space="preserve"> </w:t>
            </w:r>
            <w:r w:rsidRPr="00146206">
              <w:rPr>
                <w:rFonts w:hint="eastAsia"/>
              </w:rPr>
              <w:t>радног</w:t>
            </w:r>
            <w:r w:rsidRPr="00146206">
              <w:t xml:space="preserve"> </w:t>
            </w:r>
            <w:r w:rsidRPr="00146206">
              <w:rPr>
                <w:rFonts w:hint="eastAsia"/>
              </w:rPr>
              <w:t>сата</w:t>
            </w:r>
            <w:r w:rsidRPr="00146206">
              <w:t xml:space="preserve"> </w:t>
            </w:r>
            <w:r w:rsidRPr="00146206">
              <w:rPr>
                <w:rFonts w:hint="eastAsia"/>
              </w:rPr>
              <w:t>сервисера</w:t>
            </w:r>
            <w:r w:rsidRPr="00146206">
              <w:t xml:space="preserve"> </w:t>
            </w:r>
            <w:r w:rsidRPr="00146206">
              <w:rPr>
                <w:rFonts w:hint="eastAsia"/>
              </w:rPr>
              <w:t>за</w:t>
            </w:r>
            <w:r w:rsidRPr="00146206">
              <w:t xml:space="preserve"> </w:t>
            </w:r>
            <w:r w:rsidRPr="00146206">
              <w:rPr>
                <w:rFonts w:hint="eastAsia"/>
              </w:rPr>
              <w:t>услугу</w:t>
            </w:r>
            <w:r w:rsidRPr="00146206">
              <w:t xml:space="preserve"> </w:t>
            </w:r>
            <w:r w:rsidRPr="00146206">
              <w:rPr>
                <w:rFonts w:hint="eastAsia"/>
              </w:rPr>
              <w:t>сервисирања</w:t>
            </w:r>
            <w:r w:rsidRPr="00146206">
              <w:t xml:space="preserve"> </w:t>
            </w:r>
            <w:r w:rsidRPr="00146206">
              <w:rPr>
                <w:rFonts w:hint="eastAsia"/>
              </w:rPr>
              <w:t>апарата</w:t>
            </w:r>
            <w:r w:rsidRPr="00146206">
              <w:t>(</w:t>
            </w:r>
            <w:r w:rsidRPr="00146206">
              <w:rPr>
                <w:rFonts w:hint="eastAsia"/>
              </w:rPr>
              <w:t>Цена</w:t>
            </w:r>
            <w:r w:rsidRPr="00146206">
              <w:t xml:space="preserve"> </w:t>
            </w:r>
            <w:r w:rsidRPr="00146206">
              <w:rPr>
                <w:rFonts w:hint="eastAsia"/>
              </w:rPr>
              <w:t>сервисног</w:t>
            </w:r>
            <w:r w:rsidRPr="00146206">
              <w:t xml:space="preserve"> </w:t>
            </w:r>
            <w:r w:rsidRPr="00146206">
              <w:rPr>
                <w:rFonts w:hint="eastAsia"/>
              </w:rPr>
              <w:t>сата</w:t>
            </w:r>
            <w:r w:rsidRPr="00146206">
              <w:t xml:space="preserve"> </w:t>
            </w:r>
            <w:r w:rsidRPr="00146206">
              <w:rPr>
                <w:rFonts w:hint="eastAsia"/>
              </w:rPr>
              <w:t>за</w:t>
            </w:r>
            <w:r w:rsidRPr="00146206">
              <w:t xml:space="preserve"> </w:t>
            </w:r>
            <w:r w:rsidRPr="00146206">
              <w:rPr>
                <w:rFonts w:hint="eastAsia"/>
              </w:rPr>
              <w:t>извршене</w:t>
            </w:r>
            <w:r w:rsidRPr="00146206">
              <w:t xml:space="preserve"> </w:t>
            </w:r>
            <w:r w:rsidRPr="00146206">
              <w:rPr>
                <w:rFonts w:hint="eastAsia"/>
              </w:rPr>
              <w:t>услуге</w:t>
            </w:r>
            <w:r w:rsidRPr="00146206">
              <w:t xml:space="preserve"> </w:t>
            </w:r>
            <w:r w:rsidRPr="00146206">
              <w:rPr>
                <w:rFonts w:hint="eastAsia"/>
              </w:rPr>
              <w:t>које</w:t>
            </w:r>
            <w:r w:rsidRPr="00146206">
              <w:t xml:space="preserve"> </w:t>
            </w:r>
            <w:r w:rsidRPr="00146206">
              <w:rPr>
                <w:rFonts w:hint="eastAsia"/>
              </w:rPr>
              <w:t>понуђач</w:t>
            </w:r>
            <w:r w:rsidRPr="00146206">
              <w:t xml:space="preserve"> </w:t>
            </w:r>
            <w:r w:rsidRPr="00146206">
              <w:rPr>
                <w:rFonts w:hint="eastAsia"/>
              </w:rPr>
              <w:t>даје</w:t>
            </w:r>
            <w:r w:rsidRPr="00146206">
              <w:t xml:space="preserve"> </w:t>
            </w:r>
            <w:r w:rsidRPr="00146206">
              <w:rPr>
                <w:rFonts w:hint="eastAsia"/>
              </w:rPr>
              <w:t>обавезно</w:t>
            </w:r>
            <w:r w:rsidRPr="00146206">
              <w:t xml:space="preserve"> </w:t>
            </w:r>
            <w:r w:rsidRPr="00146206">
              <w:rPr>
                <w:rFonts w:hint="eastAsia"/>
              </w:rPr>
              <w:t>укључују</w:t>
            </w:r>
            <w:r w:rsidRPr="00146206">
              <w:t xml:space="preserve"> </w:t>
            </w:r>
            <w:r w:rsidRPr="00146206">
              <w:rPr>
                <w:rFonts w:hint="eastAsia"/>
              </w:rPr>
              <w:t>све</w:t>
            </w:r>
            <w:r w:rsidRPr="00146206">
              <w:t xml:space="preserve"> </w:t>
            </w:r>
            <w:r w:rsidRPr="00146206">
              <w:rPr>
                <w:rFonts w:hint="eastAsia"/>
              </w:rPr>
              <w:t>трошкове</w:t>
            </w:r>
            <w:r w:rsidRPr="00146206">
              <w:t xml:space="preserve">: </w:t>
            </w:r>
            <w:r w:rsidRPr="00146206">
              <w:rPr>
                <w:rFonts w:hint="eastAsia"/>
              </w:rPr>
              <w:t>транспорта</w:t>
            </w:r>
            <w:r w:rsidRPr="00146206">
              <w:t xml:space="preserve"> (</w:t>
            </w:r>
            <w:r w:rsidRPr="00146206">
              <w:rPr>
                <w:rFonts w:hint="eastAsia"/>
              </w:rPr>
              <w:t>опреме</w:t>
            </w:r>
            <w:r w:rsidRPr="00146206">
              <w:t xml:space="preserve">, </w:t>
            </w:r>
            <w:r w:rsidRPr="00146206">
              <w:rPr>
                <w:rFonts w:hint="eastAsia"/>
              </w:rPr>
              <w:t>уређаја</w:t>
            </w:r>
            <w:r w:rsidRPr="00146206">
              <w:t xml:space="preserve"> </w:t>
            </w:r>
            <w:r w:rsidRPr="00146206">
              <w:rPr>
                <w:rFonts w:hint="eastAsia"/>
              </w:rPr>
              <w:t>и</w:t>
            </w:r>
            <w:r w:rsidRPr="00146206">
              <w:t xml:space="preserve"> </w:t>
            </w:r>
            <w:r w:rsidRPr="00146206">
              <w:rPr>
                <w:rFonts w:hint="eastAsia"/>
              </w:rPr>
              <w:t>људства</w:t>
            </w:r>
            <w:r w:rsidRPr="00146206">
              <w:t xml:space="preserve">), </w:t>
            </w:r>
            <w:r w:rsidRPr="00146206">
              <w:rPr>
                <w:rFonts w:hint="eastAsia"/>
              </w:rPr>
              <w:t>дефектажу</w:t>
            </w:r>
            <w:r w:rsidRPr="00146206">
              <w:t xml:space="preserve">, </w:t>
            </w:r>
            <w:r w:rsidRPr="00146206">
              <w:rPr>
                <w:rFonts w:hint="eastAsia"/>
              </w:rPr>
              <w:t>демонтажу</w:t>
            </w:r>
            <w:r w:rsidRPr="00146206">
              <w:t xml:space="preserve">, </w:t>
            </w:r>
            <w:r w:rsidRPr="00146206">
              <w:rPr>
                <w:rFonts w:hint="eastAsia"/>
              </w:rPr>
              <w:t>сервисне</w:t>
            </w:r>
            <w:r w:rsidRPr="00146206">
              <w:t xml:space="preserve"> </w:t>
            </w:r>
            <w:r w:rsidRPr="00146206">
              <w:rPr>
                <w:rFonts w:hint="eastAsia"/>
              </w:rPr>
              <w:t>активности</w:t>
            </w:r>
            <w:r w:rsidRPr="00146206">
              <w:t xml:space="preserve"> </w:t>
            </w:r>
            <w:r w:rsidRPr="00146206">
              <w:rPr>
                <w:rFonts w:hint="eastAsia"/>
              </w:rPr>
              <w:t>монтажу</w:t>
            </w:r>
            <w:r w:rsidRPr="00146206">
              <w:t xml:space="preserve">, </w:t>
            </w:r>
            <w:r w:rsidRPr="00146206">
              <w:rPr>
                <w:rFonts w:hint="eastAsia"/>
              </w:rPr>
              <w:t>пробу</w:t>
            </w:r>
            <w:r w:rsidRPr="00146206">
              <w:t xml:space="preserve"> </w:t>
            </w:r>
            <w:r w:rsidRPr="00146206">
              <w:rPr>
                <w:rFonts w:hint="eastAsia"/>
              </w:rPr>
              <w:t>и</w:t>
            </w:r>
            <w:r w:rsidRPr="00146206">
              <w:t xml:space="preserve"> </w:t>
            </w:r>
            <w:r w:rsidRPr="00146206">
              <w:rPr>
                <w:rFonts w:hint="eastAsia"/>
              </w:rPr>
              <w:t>пуштање</w:t>
            </w:r>
            <w:r w:rsidRPr="00146206">
              <w:t xml:space="preserve"> </w:t>
            </w:r>
            <w:r w:rsidRPr="00146206">
              <w:rPr>
                <w:rFonts w:hint="eastAsia"/>
              </w:rPr>
              <w:t>у</w:t>
            </w:r>
            <w:r w:rsidRPr="00146206">
              <w:t xml:space="preserve"> </w:t>
            </w:r>
            <w:r w:rsidRPr="00146206">
              <w:rPr>
                <w:rFonts w:hint="eastAsia"/>
              </w:rPr>
              <w:t>рад</w:t>
            </w:r>
            <w:r w:rsidRPr="00146206">
              <w:t>)</w:t>
            </w:r>
          </w:p>
        </w:tc>
        <w:tc>
          <w:tcPr>
            <w:tcW w:w="1211" w:type="dxa"/>
            <w:tcBorders>
              <w:top w:val="single" w:sz="4" w:space="0" w:color="000000"/>
              <w:left w:val="single" w:sz="4" w:space="0" w:color="000000"/>
              <w:bottom w:val="single" w:sz="4" w:space="0" w:color="000000"/>
              <w:right w:val="single" w:sz="4" w:space="0" w:color="000000"/>
            </w:tcBorders>
          </w:tcPr>
          <w:p w:rsidR="00146206" w:rsidRPr="003328C7" w:rsidRDefault="00146206" w:rsidP="00146206">
            <w:pPr>
              <w:rPr>
                <w:rFonts w:ascii="Times New Roman" w:hAnsi="Times New Roman"/>
                <w:color w:val="000000" w:themeColor="text1"/>
                <w:sz w:val="24"/>
                <w:szCs w:val="24"/>
              </w:rPr>
            </w:pPr>
            <w:r>
              <w:rPr>
                <w:rFonts w:ascii="Times New Roman" w:hAnsi="Times New Roman"/>
                <w:color w:val="000000" w:themeColor="text1"/>
                <w:sz w:val="24"/>
                <w:szCs w:val="24"/>
              </w:rPr>
              <w:t xml:space="preserve">    Čas </w:t>
            </w:r>
          </w:p>
        </w:tc>
        <w:tc>
          <w:tcPr>
            <w:tcW w:w="1080" w:type="dxa"/>
            <w:tcBorders>
              <w:top w:val="single" w:sz="4" w:space="0" w:color="000000"/>
              <w:left w:val="single" w:sz="4" w:space="0" w:color="000000"/>
              <w:bottom w:val="single" w:sz="4" w:space="0" w:color="000000"/>
              <w:right w:val="single" w:sz="4" w:space="0" w:color="000000"/>
            </w:tcBorders>
          </w:tcPr>
          <w:p w:rsidR="00146206" w:rsidRPr="004F64E5" w:rsidRDefault="00146206" w:rsidP="0014620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146206" w:rsidRPr="004F64E5" w:rsidRDefault="00146206" w:rsidP="0014620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46206" w:rsidRPr="004F64E5" w:rsidRDefault="00146206" w:rsidP="00146206">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146206" w:rsidRPr="004F64E5" w:rsidRDefault="00146206" w:rsidP="00146206">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146206" w:rsidRPr="004F64E5" w:rsidRDefault="00146206" w:rsidP="0014620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46206" w:rsidRPr="004F64E5" w:rsidRDefault="00146206" w:rsidP="00146206">
            <w:pPr>
              <w:autoSpaceDE w:val="0"/>
              <w:autoSpaceDN w:val="0"/>
              <w:adjustRightInd w:val="0"/>
              <w:jc w:val="both"/>
              <w:rPr>
                <w:rFonts w:ascii="Times New Roman" w:hAnsi="Times New Roman"/>
                <w:color w:val="000000" w:themeColor="text1"/>
                <w:sz w:val="24"/>
                <w:szCs w:val="24"/>
                <w:lang w:val="sr-Cyrl-CS"/>
              </w:rPr>
            </w:pPr>
          </w:p>
        </w:tc>
      </w:tr>
      <w:tr w:rsidR="00146206" w:rsidRPr="004F64E5" w:rsidTr="00F42DAE">
        <w:tc>
          <w:tcPr>
            <w:tcW w:w="836" w:type="dxa"/>
            <w:tcBorders>
              <w:top w:val="single" w:sz="4" w:space="0" w:color="000000"/>
              <w:left w:val="single" w:sz="4" w:space="0" w:color="000000"/>
              <w:bottom w:val="single" w:sz="4" w:space="0" w:color="000000"/>
              <w:right w:val="single" w:sz="4" w:space="0" w:color="000000"/>
            </w:tcBorders>
          </w:tcPr>
          <w:p w:rsidR="00146206" w:rsidRPr="004F64E5" w:rsidRDefault="00146206" w:rsidP="00146206">
            <w:pPr>
              <w:pStyle w:val="ListParagraph"/>
              <w:numPr>
                <w:ilvl w:val="0"/>
                <w:numId w:val="27"/>
              </w:numPr>
              <w:autoSpaceDE w:val="0"/>
              <w:autoSpaceDN w:val="0"/>
              <w:adjustRightInd w:val="0"/>
              <w:jc w:val="both"/>
              <w:rPr>
                <w:rFonts w:ascii="Times New Roman" w:hAnsi="Times New Roman"/>
                <w:color w:val="000000" w:themeColor="text1"/>
                <w:sz w:val="24"/>
                <w:szCs w:val="24"/>
                <w:lang w:val="sr-Cyrl-CS"/>
              </w:rPr>
            </w:pPr>
          </w:p>
        </w:tc>
        <w:tc>
          <w:tcPr>
            <w:tcW w:w="5129" w:type="dxa"/>
            <w:tcBorders>
              <w:top w:val="single" w:sz="4" w:space="0" w:color="000000"/>
              <w:left w:val="single" w:sz="4" w:space="0" w:color="000000"/>
              <w:bottom w:val="single" w:sz="4" w:space="0" w:color="000000"/>
              <w:right w:val="single" w:sz="4" w:space="0" w:color="000000"/>
            </w:tcBorders>
          </w:tcPr>
          <w:p w:rsidR="00146206" w:rsidRDefault="00146206" w:rsidP="00146206">
            <w:r w:rsidRPr="002C19A0">
              <w:rPr>
                <w:rFonts w:hint="eastAsia"/>
              </w:rPr>
              <w:t>Цена</w:t>
            </w:r>
            <w:r w:rsidRPr="002C19A0">
              <w:t xml:space="preserve"> </w:t>
            </w:r>
            <w:r w:rsidRPr="002C19A0">
              <w:rPr>
                <w:rFonts w:hint="eastAsia"/>
              </w:rPr>
              <w:t>превентивног</w:t>
            </w:r>
            <w:r w:rsidRPr="002C19A0">
              <w:t xml:space="preserve"> </w:t>
            </w:r>
            <w:r w:rsidRPr="002C19A0">
              <w:rPr>
                <w:rFonts w:hint="eastAsia"/>
              </w:rPr>
              <w:t>одржавања</w:t>
            </w:r>
            <w:r w:rsidRPr="002C19A0">
              <w:t xml:space="preserve"> </w:t>
            </w:r>
            <w:r w:rsidRPr="002C19A0">
              <w:rPr>
                <w:rFonts w:hint="eastAsia"/>
              </w:rPr>
              <w:t>апарата</w:t>
            </w:r>
            <w:r w:rsidRPr="002C19A0">
              <w:t xml:space="preserve"> </w:t>
            </w:r>
            <w:r w:rsidRPr="002C19A0">
              <w:rPr>
                <w:rFonts w:hint="eastAsia"/>
              </w:rPr>
              <w:t>на</w:t>
            </w:r>
            <w:r w:rsidRPr="002C19A0">
              <w:t xml:space="preserve"> </w:t>
            </w:r>
            <w:r w:rsidRPr="002C19A0">
              <w:rPr>
                <w:rFonts w:hint="eastAsia"/>
              </w:rPr>
              <w:t>годишњем</w:t>
            </w:r>
            <w:r w:rsidRPr="002C19A0">
              <w:t xml:space="preserve"> </w:t>
            </w:r>
            <w:r w:rsidRPr="002C19A0">
              <w:rPr>
                <w:rFonts w:hint="eastAsia"/>
              </w:rPr>
              <w:t>нивоу</w:t>
            </w:r>
            <w:r w:rsidRPr="002C19A0">
              <w:t xml:space="preserve"> </w:t>
            </w:r>
          </w:p>
        </w:tc>
        <w:tc>
          <w:tcPr>
            <w:tcW w:w="1211" w:type="dxa"/>
            <w:tcBorders>
              <w:top w:val="single" w:sz="4" w:space="0" w:color="000000"/>
              <w:left w:val="single" w:sz="4" w:space="0" w:color="000000"/>
              <w:bottom w:val="single" w:sz="4" w:space="0" w:color="000000"/>
              <w:right w:val="single" w:sz="4" w:space="0" w:color="000000"/>
            </w:tcBorders>
          </w:tcPr>
          <w:p w:rsidR="00146206" w:rsidRPr="003328C7" w:rsidRDefault="00146206" w:rsidP="00146206">
            <w:pPr>
              <w:jc w:val="center"/>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146206" w:rsidRPr="004F64E5" w:rsidRDefault="00146206" w:rsidP="00146206">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146206" w:rsidRPr="004F64E5" w:rsidRDefault="00146206" w:rsidP="0014620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46206" w:rsidRPr="004F64E5" w:rsidRDefault="00146206" w:rsidP="00146206">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auto"/>
              <w:bottom w:val="single" w:sz="4" w:space="0" w:color="000000"/>
              <w:right w:val="single" w:sz="4" w:space="0" w:color="000000"/>
            </w:tcBorders>
          </w:tcPr>
          <w:p w:rsidR="00146206" w:rsidRPr="004F64E5" w:rsidRDefault="00146206" w:rsidP="00146206">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146206" w:rsidRPr="004F64E5" w:rsidRDefault="00146206" w:rsidP="0014620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46206" w:rsidRPr="004F64E5" w:rsidRDefault="00146206" w:rsidP="00146206">
            <w:pPr>
              <w:autoSpaceDE w:val="0"/>
              <w:autoSpaceDN w:val="0"/>
              <w:adjustRightInd w:val="0"/>
              <w:jc w:val="both"/>
              <w:rPr>
                <w:rFonts w:ascii="Times New Roman" w:hAnsi="Times New Roman"/>
                <w:color w:val="000000" w:themeColor="text1"/>
                <w:sz w:val="24"/>
                <w:szCs w:val="24"/>
                <w:lang w:val="sr-Cyrl-CS"/>
              </w:rPr>
            </w:pPr>
          </w:p>
        </w:tc>
      </w:tr>
      <w:tr w:rsidR="004F64E5" w:rsidRPr="004F64E5" w:rsidTr="004F64E5">
        <w:trPr>
          <w:gridAfter w:val="1"/>
          <w:wAfter w:w="1800" w:type="dxa"/>
          <w:cantSplit/>
        </w:trPr>
        <w:tc>
          <w:tcPr>
            <w:tcW w:w="12175" w:type="dxa"/>
            <w:gridSpan w:val="7"/>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Pr>
        <w:tc>
          <w:tcPr>
            <w:tcW w:w="12175" w:type="dxa"/>
            <w:gridSpan w:val="7"/>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Height w:val="278"/>
        </w:trPr>
        <w:tc>
          <w:tcPr>
            <w:tcW w:w="12175" w:type="dxa"/>
            <w:gridSpan w:val="7"/>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Height w:val="278"/>
        </w:trPr>
        <w:tc>
          <w:tcPr>
            <w:tcW w:w="12175" w:type="dxa"/>
            <w:gridSpan w:val="7"/>
            <w:tcBorders>
              <w:top w:val="single" w:sz="4" w:space="0" w:color="000000"/>
              <w:left w:val="single" w:sz="4" w:space="0" w:color="000000"/>
              <w:bottom w:val="single" w:sz="4" w:space="0" w:color="000000"/>
              <w:right w:val="single" w:sz="4" w:space="0" w:color="auto"/>
            </w:tcBorders>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Укупан ПДВ у дин.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r w:rsidR="004F64E5" w:rsidRPr="004F64E5" w:rsidTr="004F64E5">
        <w:trPr>
          <w:gridAfter w:val="1"/>
          <w:wAfter w:w="1800" w:type="dxa"/>
          <w:cantSplit/>
          <w:trHeight w:val="278"/>
        </w:trPr>
        <w:tc>
          <w:tcPr>
            <w:tcW w:w="12175" w:type="dxa"/>
            <w:gridSpan w:val="7"/>
            <w:tcBorders>
              <w:top w:val="single" w:sz="4" w:space="0" w:color="000000"/>
              <w:left w:val="single" w:sz="4" w:space="0" w:color="000000"/>
              <w:bottom w:val="single" w:sz="4" w:space="0" w:color="000000"/>
              <w:right w:val="single" w:sz="4" w:space="0" w:color="auto"/>
            </w:tcBorders>
          </w:tcPr>
          <w:p w:rsidR="004F64E5" w:rsidRPr="004F64E5" w:rsidRDefault="004F64E5" w:rsidP="004F64E5">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64E5" w:rsidRPr="004F64E5" w:rsidRDefault="004F64E5" w:rsidP="004F64E5">
            <w:pPr>
              <w:rPr>
                <w:color w:val="000000" w:themeColor="text1"/>
              </w:rPr>
            </w:pPr>
          </w:p>
        </w:tc>
      </w:tr>
    </w:tbl>
    <w:p w:rsidR="004F64E5" w:rsidRPr="004F64E5" w:rsidRDefault="004F64E5" w:rsidP="004F64E5">
      <w:pPr>
        <w:autoSpaceDE w:val="0"/>
        <w:autoSpaceDN w:val="0"/>
        <w:adjustRightInd w:val="0"/>
        <w:jc w:val="both"/>
        <w:rPr>
          <w:rFonts w:ascii="Times New Roman" w:hAnsi="Times New Roman"/>
          <w:color w:val="000000" w:themeColor="text1"/>
          <w:sz w:val="24"/>
          <w:szCs w:val="24"/>
        </w:rPr>
      </w:pPr>
    </w:p>
    <w:p w:rsidR="004F64E5" w:rsidRPr="004F64E5" w:rsidRDefault="004F64E5" w:rsidP="004F64E5">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Pr="004F64E5">
        <w:rPr>
          <w:rFonts w:ascii="Times New Roman" w:hAnsi="Times New Roman"/>
          <w:color w:val="000000" w:themeColor="text1"/>
          <w:sz w:val="24"/>
          <w:szCs w:val="24"/>
          <w:lang w:val="sr-Cyrl-CS"/>
        </w:rPr>
        <w:t>ПОТПИС ПОНУЂАЧА</w:t>
      </w:r>
    </w:p>
    <w:p w:rsidR="004F64E5" w:rsidRPr="004F64E5" w:rsidRDefault="004F64E5" w:rsidP="004F64E5">
      <w:pPr>
        <w:autoSpaceDE w:val="0"/>
        <w:autoSpaceDN w:val="0"/>
        <w:adjustRightInd w:val="0"/>
        <w:rPr>
          <w:rFonts w:ascii="Times New Roman" w:hAnsi="Times New Roman"/>
          <w:bCs/>
          <w:iCs/>
          <w:color w:val="000000" w:themeColor="text1"/>
          <w:sz w:val="24"/>
          <w:szCs w:val="24"/>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Pr="004F64E5">
        <w:rPr>
          <w:rFonts w:ascii="Times New Roman" w:hAnsi="Times New Roman"/>
          <w:color w:val="000000" w:themeColor="text1"/>
          <w:sz w:val="24"/>
          <w:szCs w:val="24"/>
          <w:lang w:val="sr-Cyrl-CS"/>
        </w:rPr>
        <w:t>___________________</w:t>
      </w:r>
    </w:p>
    <w:p w:rsidR="004F64E5" w:rsidRDefault="004F64E5"/>
    <w:p w:rsidR="004F64E5" w:rsidRDefault="004F64E5" w:rsidP="004F64E5">
      <w:pPr>
        <w:autoSpaceDE w:val="0"/>
        <w:autoSpaceDN w:val="0"/>
        <w:adjustRightInd w:val="0"/>
        <w:rPr>
          <w:rFonts w:ascii="Times New Roman" w:hAnsi="Times New Roman"/>
          <w:b/>
          <w:bCs/>
          <w:noProof w:val="0"/>
          <w:color w:val="000000" w:themeColor="text1"/>
          <w:sz w:val="24"/>
          <w:szCs w:val="24"/>
        </w:rPr>
      </w:pPr>
    </w:p>
    <w:p w:rsidR="004F64E5" w:rsidRPr="004F64E5" w:rsidRDefault="004F64E5" w:rsidP="004F64E5">
      <w:pPr>
        <w:autoSpaceDE w:val="0"/>
        <w:autoSpaceDN w:val="0"/>
        <w:adjustRightInd w:val="0"/>
        <w:rPr>
          <w:rFonts w:ascii="Times New Roman" w:hAnsi="Times New Roman"/>
          <w:b/>
          <w:color w:val="000000" w:themeColor="text1"/>
          <w:sz w:val="24"/>
          <w:szCs w:val="24"/>
        </w:rPr>
      </w:pPr>
      <w:r w:rsidRPr="004F64E5">
        <w:rPr>
          <w:rFonts w:ascii="Times New Roman" w:hAnsi="Times New Roman"/>
          <w:b/>
          <w:bCs/>
          <w:noProof w:val="0"/>
          <w:color w:val="000000" w:themeColor="text1"/>
          <w:sz w:val="24"/>
          <w:szCs w:val="24"/>
        </w:rPr>
        <w:t>ПАРТИЈА 4</w:t>
      </w:r>
      <w:r>
        <w:rPr>
          <w:rFonts w:ascii="Times New Roman" w:hAnsi="Times New Roman"/>
          <w:b/>
          <w:bCs/>
          <w:noProof w:val="0"/>
          <w:color w:val="000000" w:themeColor="text1"/>
          <w:sz w:val="24"/>
          <w:szCs w:val="24"/>
        </w:rPr>
        <w:t>3</w:t>
      </w:r>
      <w:r w:rsidRPr="004F64E5">
        <w:rPr>
          <w:rFonts w:ascii="Times New Roman" w:hAnsi="Times New Roman"/>
          <w:b/>
          <w:bCs/>
          <w:noProof w:val="0"/>
          <w:color w:val="000000" w:themeColor="text1"/>
          <w:sz w:val="24"/>
          <w:szCs w:val="24"/>
        </w:rPr>
        <w:t xml:space="preserve"> – </w:t>
      </w:r>
      <w:r>
        <w:rPr>
          <w:rFonts w:ascii="Times New Roman" w:hAnsi="Times New Roman"/>
          <w:b/>
          <w:color w:val="000000" w:themeColor="text1"/>
          <w:sz w:val="24"/>
          <w:szCs w:val="24"/>
        </w:rPr>
        <w:t>Ultrazvuk Aplio 600</w:t>
      </w:r>
    </w:p>
    <w:p w:rsidR="004F64E5" w:rsidRPr="004F64E5" w:rsidRDefault="004F64E5" w:rsidP="004F64E5">
      <w:pPr>
        <w:autoSpaceDE w:val="0"/>
        <w:autoSpaceDN w:val="0"/>
        <w:adjustRightInd w:val="0"/>
        <w:rPr>
          <w:rFonts w:ascii="Times New Roman" w:hAnsi="Times New Roman"/>
          <w:b/>
          <w:color w:val="000000" w:themeColor="text1"/>
          <w:sz w:val="24"/>
          <w:szCs w:val="24"/>
        </w:rPr>
      </w:pP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5127"/>
        <w:gridCol w:w="1211"/>
        <w:gridCol w:w="1080"/>
        <w:gridCol w:w="1440"/>
        <w:gridCol w:w="1080"/>
        <w:gridCol w:w="1401"/>
        <w:gridCol w:w="1845"/>
        <w:gridCol w:w="1800"/>
      </w:tblGrid>
      <w:tr w:rsidR="004F64E5" w:rsidRPr="004F64E5" w:rsidTr="00F42DAE">
        <w:tc>
          <w:tcPr>
            <w:tcW w:w="834"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7"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401" w:type="dxa"/>
            <w:tcBorders>
              <w:top w:val="single" w:sz="4" w:space="0" w:color="000000"/>
              <w:left w:val="single" w:sz="4" w:space="0" w:color="auto"/>
              <w:bottom w:val="single" w:sz="4" w:space="0" w:color="000000"/>
              <w:right w:val="single" w:sz="4" w:space="0" w:color="000000"/>
            </w:tcBorders>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5" w:type="dxa"/>
            <w:tcBorders>
              <w:top w:val="single" w:sz="4" w:space="0" w:color="000000"/>
              <w:left w:val="single" w:sz="4" w:space="0" w:color="000000"/>
              <w:bottom w:val="single" w:sz="4" w:space="0" w:color="000000"/>
              <w:right w:val="single" w:sz="4" w:space="0" w:color="auto"/>
            </w:tcBorders>
            <w:hideMark/>
          </w:tcPr>
          <w:p w:rsidR="004F64E5" w:rsidRPr="004F64E5" w:rsidRDefault="004F64E5" w:rsidP="004F64E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4F64E5" w:rsidRPr="004F64E5" w:rsidRDefault="004F64E5" w:rsidP="004F64E5">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FRONT-B-COVER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SUPPORT-D-COVER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HANDLE</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SUPPORT-D-COVER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FOOT-BASE-R-R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FOOT-BASE-R-R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FOOT-BASE-R-L</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FOOT-BASE-R-L</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#DCDC UNIT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#DCDC UNIT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#PSU</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#PSU</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#PSU</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UPPER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LOWER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CABLE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CABLE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CABLE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LBU-ASSY $</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BASE-R-COV-ASSY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BASE-R-COV-ASSY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BASE-L-COV-ASSY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BASE-L-COV-ASSY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TOP-COVER-ASSY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TOP-COVER-ASSY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REAR-COVER-ASSY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R-SIDE-COV-ASSY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R-SIDE-COV-ASSY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R-SIDE-COV-ASSY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L-SIDE-COV-ASSY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L-SIDE-COV-ASSY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L-SIDE-COV-ASSY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FRONT-COV-ASSY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FILTER-ASSY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CAP-PARTS</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FP-USB-ASSY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FP-USB-ASSY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PEDAL-ASSY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FE-FAN-ASSY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TI-ASSY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TX0-ASSY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TX1-ASSY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RX-RC-ASSY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RX-RC-ASSY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RX-RC-ASSY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ATX UNIT AI600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AIATXUNIT-V2-S</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AIATXUNIT-V25-S</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SUPPORT-U-COVER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SUPPORT-U-COVER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4F64E5">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FRONT-B-COVER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4B10B4">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4F64E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F42DAE">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tcPr>
          <w:p w:rsidR="00F42DAE" w:rsidRPr="00146206" w:rsidRDefault="00F42DAE" w:rsidP="00F42DAE">
            <w:r w:rsidRPr="00146206">
              <w:rPr>
                <w:rFonts w:hint="eastAsia"/>
              </w:rPr>
              <w:t>Цена</w:t>
            </w:r>
            <w:r w:rsidRPr="00146206">
              <w:t xml:space="preserve"> </w:t>
            </w:r>
            <w:r w:rsidRPr="00146206">
              <w:rPr>
                <w:rFonts w:hint="eastAsia"/>
              </w:rPr>
              <w:t>радног</w:t>
            </w:r>
            <w:r w:rsidRPr="00146206">
              <w:t xml:space="preserve"> </w:t>
            </w:r>
            <w:r w:rsidRPr="00146206">
              <w:rPr>
                <w:rFonts w:hint="eastAsia"/>
              </w:rPr>
              <w:t>сата</w:t>
            </w:r>
            <w:r w:rsidRPr="00146206">
              <w:t xml:space="preserve"> </w:t>
            </w:r>
            <w:r w:rsidRPr="00146206">
              <w:rPr>
                <w:rFonts w:hint="eastAsia"/>
              </w:rPr>
              <w:t>сервисера</w:t>
            </w:r>
            <w:r w:rsidRPr="00146206">
              <w:t xml:space="preserve"> </w:t>
            </w:r>
            <w:r w:rsidRPr="00146206">
              <w:rPr>
                <w:rFonts w:hint="eastAsia"/>
              </w:rPr>
              <w:t>за</w:t>
            </w:r>
            <w:r w:rsidRPr="00146206">
              <w:t xml:space="preserve"> </w:t>
            </w:r>
            <w:r w:rsidRPr="00146206">
              <w:rPr>
                <w:rFonts w:hint="eastAsia"/>
              </w:rPr>
              <w:t>услугу</w:t>
            </w:r>
            <w:r w:rsidRPr="00146206">
              <w:t xml:space="preserve"> </w:t>
            </w:r>
            <w:r w:rsidRPr="00146206">
              <w:rPr>
                <w:rFonts w:hint="eastAsia"/>
              </w:rPr>
              <w:t>сервисирања</w:t>
            </w:r>
            <w:r w:rsidRPr="00146206">
              <w:t xml:space="preserve"> </w:t>
            </w:r>
            <w:r w:rsidRPr="00146206">
              <w:rPr>
                <w:rFonts w:hint="eastAsia"/>
              </w:rPr>
              <w:t>апарата</w:t>
            </w:r>
            <w:r w:rsidRPr="00146206">
              <w:t>(</w:t>
            </w:r>
            <w:r w:rsidRPr="00146206">
              <w:rPr>
                <w:rFonts w:hint="eastAsia"/>
              </w:rPr>
              <w:t>Цена</w:t>
            </w:r>
            <w:r w:rsidRPr="00146206">
              <w:t xml:space="preserve"> </w:t>
            </w:r>
            <w:r w:rsidRPr="00146206">
              <w:rPr>
                <w:rFonts w:hint="eastAsia"/>
              </w:rPr>
              <w:t>сервисног</w:t>
            </w:r>
            <w:r w:rsidRPr="00146206">
              <w:t xml:space="preserve"> </w:t>
            </w:r>
            <w:r w:rsidRPr="00146206">
              <w:rPr>
                <w:rFonts w:hint="eastAsia"/>
              </w:rPr>
              <w:t>сата</w:t>
            </w:r>
            <w:r w:rsidRPr="00146206">
              <w:t xml:space="preserve"> </w:t>
            </w:r>
            <w:r w:rsidRPr="00146206">
              <w:rPr>
                <w:rFonts w:hint="eastAsia"/>
              </w:rPr>
              <w:t>за</w:t>
            </w:r>
            <w:r w:rsidRPr="00146206">
              <w:t xml:space="preserve"> </w:t>
            </w:r>
            <w:r w:rsidRPr="00146206">
              <w:rPr>
                <w:rFonts w:hint="eastAsia"/>
              </w:rPr>
              <w:t>извршене</w:t>
            </w:r>
            <w:r w:rsidRPr="00146206">
              <w:t xml:space="preserve"> </w:t>
            </w:r>
            <w:r w:rsidRPr="00146206">
              <w:rPr>
                <w:rFonts w:hint="eastAsia"/>
              </w:rPr>
              <w:t>услуге</w:t>
            </w:r>
            <w:r w:rsidRPr="00146206">
              <w:t xml:space="preserve"> </w:t>
            </w:r>
            <w:r w:rsidRPr="00146206">
              <w:rPr>
                <w:rFonts w:hint="eastAsia"/>
              </w:rPr>
              <w:t>које</w:t>
            </w:r>
            <w:r w:rsidRPr="00146206">
              <w:t xml:space="preserve"> </w:t>
            </w:r>
            <w:r w:rsidRPr="00146206">
              <w:rPr>
                <w:rFonts w:hint="eastAsia"/>
              </w:rPr>
              <w:t>понуђач</w:t>
            </w:r>
            <w:r w:rsidRPr="00146206">
              <w:t xml:space="preserve"> </w:t>
            </w:r>
            <w:r w:rsidRPr="00146206">
              <w:rPr>
                <w:rFonts w:hint="eastAsia"/>
              </w:rPr>
              <w:t>даје</w:t>
            </w:r>
            <w:r w:rsidRPr="00146206">
              <w:t xml:space="preserve"> </w:t>
            </w:r>
            <w:r w:rsidRPr="00146206">
              <w:rPr>
                <w:rFonts w:hint="eastAsia"/>
              </w:rPr>
              <w:t>обавезно</w:t>
            </w:r>
            <w:r w:rsidRPr="00146206">
              <w:t xml:space="preserve"> </w:t>
            </w:r>
            <w:r w:rsidRPr="00146206">
              <w:rPr>
                <w:rFonts w:hint="eastAsia"/>
              </w:rPr>
              <w:t>укључују</w:t>
            </w:r>
            <w:r w:rsidRPr="00146206">
              <w:t xml:space="preserve"> </w:t>
            </w:r>
            <w:r w:rsidRPr="00146206">
              <w:rPr>
                <w:rFonts w:hint="eastAsia"/>
              </w:rPr>
              <w:t>све</w:t>
            </w:r>
            <w:r w:rsidRPr="00146206">
              <w:t xml:space="preserve"> </w:t>
            </w:r>
            <w:r w:rsidRPr="00146206">
              <w:rPr>
                <w:rFonts w:hint="eastAsia"/>
              </w:rPr>
              <w:t>трошкове</w:t>
            </w:r>
            <w:r w:rsidRPr="00146206">
              <w:t xml:space="preserve">: </w:t>
            </w:r>
            <w:r w:rsidRPr="00146206">
              <w:rPr>
                <w:rFonts w:hint="eastAsia"/>
              </w:rPr>
              <w:t>транспорта</w:t>
            </w:r>
            <w:r w:rsidRPr="00146206">
              <w:t xml:space="preserve"> (</w:t>
            </w:r>
            <w:r w:rsidRPr="00146206">
              <w:rPr>
                <w:rFonts w:hint="eastAsia"/>
              </w:rPr>
              <w:t>опреме</w:t>
            </w:r>
            <w:r w:rsidRPr="00146206">
              <w:t xml:space="preserve">, </w:t>
            </w:r>
            <w:r w:rsidRPr="00146206">
              <w:rPr>
                <w:rFonts w:hint="eastAsia"/>
              </w:rPr>
              <w:t>уређаја</w:t>
            </w:r>
            <w:r w:rsidRPr="00146206">
              <w:t xml:space="preserve"> </w:t>
            </w:r>
            <w:r w:rsidRPr="00146206">
              <w:rPr>
                <w:rFonts w:hint="eastAsia"/>
              </w:rPr>
              <w:t>и</w:t>
            </w:r>
            <w:r w:rsidRPr="00146206">
              <w:t xml:space="preserve"> </w:t>
            </w:r>
            <w:r w:rsidRPr="00146206">
              <w:rPr>
                <w:rFonts w:hint="eastAsia"/>
              </w:rPr>
              <w:t>људства</w:t>
            </w:r>
            <w:r w:rsidRPr="00146206">
              <w:t xml:space="preserve">), </w:t>
            </w:r>
            <w:r w:rsidRPr="00146206">
              <w:rPr>
                <w:rFonts w:hint="eastAsia"/>
              </w:rPr>
              <w:t>дефектажу</w:t>
            </w:r>
            <w:r w:rsidRPr="00146206">
              <w:t xml:space="preserve">, </w:t>
            </w:r>
            <w:r w:rsidRPr="00146206">
              <w:rPr>
                <w:rFonts w:hint="eastAsia"/>
              </w:rPr>
              <w:t>демонтажу</w:t>
            </w:r>
            <w:r w:rsidRPr="00146206">
              <w:t xml:space="preserve">, </w:t>
            </w:r>
            <w:r w:rsidRPr="00146206">
              <w:rPr>
                <w:rFonts w:hint="eastAsia"/>
              </w:rPr>
              <w:t>сервисне</w:t>
            </w:r>
            <w:r w:rsidRPr="00146206">
              <w:t xml:space="preserve"> </w:t>
            </w:r>
            <w:r w:rsidRPr="00146206">
              <w:rPr>
                <w:rFonts w:hint="eastAsia"/>
              </w:rPr>
              <w:t>активности</w:t>
            </w:r>
            <w:r w:rsidRPr="00146206">
              <w:t xml:space="preserve"> </w:t>
            </w:r>
            <w:r w:rsidRPr="00146206">
              <w:rPr>
                <w:rFonts w:hint="eastAsia"/>
              </w:rPr>
              <w:t>монтажу</w:t>
            </w:r>
            <w:r w:rsidRPr="00146206">
              <w:t xml:space="preserve">, </w:t>
            </w:r>
            <w:r w:rsidRPr="00146206">
              <w:rPr>
                <w:rFonts w:hint="eastAsia"/>
              </w:rPr>
              <w:t>пробу</w:t>
            </w:r>
            <w:r w:rsidRPr="00146206">
              <w:t xml:space="preserve"> </w:t>
            </w:r>
            <w:r w:rsidRPr="00146206">
              <w:rPr>
                <w:rFonts w:hint="eastAsia"/>
              </w:rPr>
              <w:t>и</w:t>
            </w:r>
            <w:r w:rsidRPr="00146206">
              <w:t xml:space="preserve"> </w:t>
            </w:r>
            <w:r w:rsidRPr="00146206">
              <w:rPr>
                <w:rFonts w:hint="eastAsia"/>
              </w:rPr>
              <w:t>пуштање</w:t>
            </w:r>
            <w:r w:rsidRPr="00146206">
              <w:t xml:space="preserve"> </w:t>
            </w:r>
            <w:r w:rsidRPr="00146206">
              <w:rPr>
                <w:rFonts w:hint="eastAsia"/>
              </w:rPr>
              <w:t>у</w:t>
            </w:r>
            <w:r w:rsidRPr="00146206">
              <w:t xml:space="preserve"> </w:t>
            </w:r>
            <w:r w:rsidRPr="00146206">
              <w:rPr>
                <w:rFonts w:hint="eastAsia"/>
              </w:rPr>
              <w:t>рад</w:t>
            </w:r>
            <w:r w:rsidRPr="00146206">
              <w:t>)</w:t>
            </w:r>
          </w:p>
        </w:tc>
        <w:tc>
          <w:tcPr>
            <w:tcW w:w="1211" w:type="dxa"/>
            <w:tcBorders>
              <w:top w:val="single" w:sz="4" w:space="0" w:color="000000"/>
              <w:left w:val="single" w:sz="4" w:space="0" w:color="000000"/>
              <w:bottom w:val="single" w:sz="4" w:space="0" w:color="000000"/>
              <w:right w:val="single" w:sz="4" w:space="0" w:color="000000"/>
            </w:tcBorders>
          </w:tcPr>
          <w:p w:rsidR="00F42DAE" w:rsidRPr="004B10B4" w:rsidRDefault="00F42DAE" w:rsidP="00F42DAE">
            <w:pPr>
              <w:jc w:val="center"/>
              <w:rPr>
                <w:rFonts w:ascii="Times New Roman" w:hAnsi="Times New Roman"/>
                <w:color w:val="000000" w:themeColor="text1"/>
                <w:sz w:val="24"/>
                <w:szCs w:val="24"/>
              </w:rPr>
            </w:pPr>
            <w:r>
              <w:rPr>
                <w:rFonts w:ascii="Times New Roman" w:hAnsi="Times New Roman"/>
                <w:color w:val="000000" w:themeColor="text1"/>
                <w:sz w:val="24"/>
                <w:szCs w:val="24"/>
              </w:rPr>
              <w:t>Čas .</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0B163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F42DAE">
            <w:pPr>
              <w:pStyle w:val="ListParagraph"/>
              <w:numPr>
                <w:ilvl w:val="0"/>
                <w:numId w:val="28"/>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tcPr>
          <w:p w:rsidR="00F42DAE" w:rsidRDefault="00F42DAE" w:rsidP="00F42DAE">
            <w:r w:rsidRPr="002C19A0">
              <w:rPr>
                <w:rFonts w:hint="eastAsia"/>
              </w:rPr>
              <w:t>Цена</w:t>
            </w:r>
            <w:r w:rsidRPr="002C19A0">
              <w:t xml:space="preserve"> </w:t>
            </w:r>
            <w:r w:rsidRPr="002C19A0">
              <w:rPr>
                <w:rFonts w:hint="eastAsia"/>
              </w:rPr>
              <w:t>превентивног</w:t>
            </w:r>
            <w:r w:rsidRPr="002C19A0">
              <w:t xml:space="preserve"> </w:t>
            </w:r>
            <w:r w:rsidRPr="002C19A0">
              <w:rPr>
                <w:rFonts w:hint="eastAsia"/>
              </w:rPr>
              <w:t>одржавања</w:t>
            </w:r>
            <w:r w:rsidRPr="002C19A0">
              <w:t xml:space="preserve"> </w:t>
            </w:r>
            <w:r w:rsidRPr="002C19A0">
              <w:rPr>
                <w:rFonts w:hint="eastAsia"/>
              </w:rPr>
              <w:t>апарата</w:t>
            </w:r>
            <w:r w:rsidRPr="002C19A0">
              <w:t xml:space="preserve"> </w:t>
            </w:r>
            <w:r w:rsidRPr="002C19A0">
              <w:rPr>
                <w:rFonts w:hint="eastAsia"/>
              </w:rPr>
              <w:t>на</w:t>
            </w:r>
            <w:r w:rsidRPr="002C19A0">
              <w:t xml:space="preserve"> </w:t>
            </w:r>
            <w:r w:rsidRPr="002C19A0">
              <w:rPr>
                <w:rFonts w:hint="eastAsia"/>
              </w:rPr>
              <w:t>годишњем</w:t>
            </w:r>
            <w:r w:rsidRPr="002C19A0">
              <w:t xml:space="preserve"> </w:t>
            </w:r>
            <w:r w:rsidRPr="002C19A0">
              <w:rPr>
                <w:rFonts w:hint="eastAsia"/>
              </w:rPr>
              <w:t>нивоу</w:t>
            </w:r>
            <w:r w:rsidRPr="002C19A0">
              <w:t xml:space="preserve"> </w:t>
            </w:r>
          </w:p>
        </w:tc>
        <w:tc>
          <w:tcPr>
            <w:tcW w:w="1211" w:type="dxa"/>
            <w:tcBorders>
              <w:top w:val="single" w:sz="4" w:space="0" w:color="000000"/>
              <w:left w:val="single" w:sz="4" w:space="0" w:color="000000"/>
              <w:bottom w:val="single" w:sz="4" w:space="0" w:color="000000"/>
              <w:right w:val="single" w:sz="4" w:space="0" w:color="000000"/>
            </w:tcBorders>
          </w:tcPr>
          <w:p w:rsidR="00F42DAE" w:rsidRPr="004B10B4" w:rsidRDefault="00F42DAE" w:rsidP="00F42DAE">
            <w:pPr>
              <w:jc w:val="center"/>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Pr="004F64E5" w:rsidRDefault="00F42DAE" w:rsidP="00F42DAE">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rPr>
          <w:gridAfter w:val="1"/>
          <w:wAfter w:w="1800" w:type="dxa"/>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F42DAE" w:rsidRPr="004F64E5" w:rsidRDefault="00F42DAE" w:rsidP="00F42DAE">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42DAE" w:rsidRPr="004F64E5" w:rsidRDefault="00F42DAE" w:rsidP="00F42DAE">
            <w:pPr>
              <w:rPr>
                <w:color w:val="000000" w:themeColor="text1"/>
              </w:rPr>
            </w:pPr>
          </w:p>
        </w:tc>
      </w:tr>
      <w:tr w:rsidR="00F42DAE" w:rsidRPr="004F64E5" w:rsidTr="00F42DAE">
        <w:trPr>
          <w:gridAfter w:val="1"/>
          <w:wAfter w:w="1800" w:type="dxa"/>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F42DAE" w:rsidRPr="004F64E5" w:rsidRDefault="00F42DAE" w:rsidP="00F42DAE">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42DAE" w:rsidRPr="004F64E5" w:rsidRDefault="00F42DAE" w:rsidP="00F42DAE">
            <w:pPr>
              <w:rPr>
                <w:color w:val="000000" w:themeColor="text1"/>
              </w:rPr>
            </w:pPr>
          </w:p>
        </w:tc>
      </w:tr>
      <w:tr w:rsidR="00F42DAE" w:rsidRPr="004F64E5" w:rsidTr="00F42DAE">
        <w:trPr>
          <w:gridAfter w:val="1"/>
          <w:wAfter w:w="1800" w:type="dxa"/>
          <w:cantSplit/>
          <w:trHeight w:val="278"/>
        </w:trPr>
        <w:tc>
          <w:tcPr>
            <w:tcW w:w="12173" w:type="dxa"/>
            <w:gridSpan w:val="7"/>
            <w:tcBorders>
              <w:top w:val="single" w:sz="4" w:space="0" w:color="000000"/>
              <w:left w:val="single" w:sz="4" w:space="0" w:color="000000"/>
              <w:bottom w:val="single" w:sz="4" w:space="0" w:color="000000"/>
              <w:right w:val="single" w:sz="4" w:space="0" w:color="auto"/>
            </w:tcBorders>
            <w:hideMark/>
          </w:tcPr>
          <w:p w:rsidR="00F42DAE" w:rsidRPr="004F64E5" w:rsidRDefault="00F42DAE" w:rsidP="00F42DAE">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42DAE" w:rsidRPr="004F64E5" w:rsidRDefault="00F42DAE" w:rsidP="00F42DAE">
            <w:pPr>
              <w:rPr>
                <w:color w:val="000000" w:themeColor="text1"/>
              </w:rPr>
            </w:pPr>
          </w:p>
        </w:tc>
      </w:tr>
      <w:tr w:rsidR="00F42DAE" w:rsidRPr="004F64E5" w:rsidTr="00F42DAE">
        <w:trPr>
          <w:gridAfter w:val="1"/>
          <w:wAfter w:w="1800" w:type="dxa"/>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Укупан ПДВ у дин.</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42DAE" w:rsidRPr="004F64E5" w:rsidRDefault="00F42DAE" w:rsidP="00F42DAE">
            <w:pPr>
              <w:rPr>
                <w:color w:val="000000" w:themeColor="text1"/>
              </w:rPr>
            </w:pPr>
          </w:p>
        </w:tc>
      </w:tr>
      <w:tr w:rsidR="00F42DAE" w:rsidRPr="004F64E5" w:rsidTr="00F42DAE">
        <w:trPr>
          <w:gridAfter w:val="1"/>
          <w:wAfter w:w="1800" w:type="dxa"/>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F42DAE" w:rsidRPr="004F64E5" w:rsidRDefault="00F42DAE" w:rsidP="00F42DAE">
            <w:pPr>
              <w:rPr>
                <w:color w:val="000000" w:themeColor="text1"/>
              </w:rPr>
            </w:pPr>
          </w:p>
        </w:tc>
      </w:tr>
    </w:tbl>
    <w:p w:rsidR="004F64E5" w:rsidRPr="00F42DAE" w:rsidRDefault="004F64E5" w:rsidP="00F42DAE"/>
    <w:p w:rsidR="004F64E5" w:rsidRPr="004F64E5" w:rsidRDefault="004F64E5" w:rsidP="004F64E5">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Pr="004F64E5">
        <w:rPr>
          <w:rFonts w:ascii="Times New Roman" w:hAnsi="Times New Roman"/>
          <w:color w:val="000000" w:themeColor="text1"/>
          <w:sz w:val="24"/>
          <w:szCs w:val="24"/>
          <w:lang w:val="sr-Cyrl-CS"/>
        </w:rPr>
        <w:t>ПОТПИС ПОНУЂАЧА</w:t>
      </w:r>
    </w:p>
    <w:p w:rsidR="004F64E5" w:rsidRPr="004F64E5" w:rsidRDefault="004F64E5" w:rsidP="004F64E5">
      <w:pPr>
        <w:autoSpaceDE w:val="0"/>
        <w:autoSpaceDN w:val="0"/>
        <w:adjustRightInd w:val="0"/>
        <w:rPr>
          <w:rFonts w:ascii="Times New Roman" w:hAnsi="Times New Roman"/>
          <w:bCs/>
          <w:iCs/>
          <w:color w:val="000000" w:themeColor="text1"/>
          <w:sz w:val="24"/>
          <w:szCs w:val="24"/>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Pr="004F64E5">
        <w:rPr>
          <w:rFonts w:ascii="Times New Roman" w:hAnsi="Times New Roman"/>
          <w:color w:val="000000" w:themeColor="text1"/>
          <w:sz w:val="24"/>
          <w:szCs w:val="24"/>
          <w:lang w:val="sr-Cyrl-CS"/>
        </w:rPr>
        <w:t>___________________</w:t>
      </w:r>
    </w:p>
    <w:p w:rsidR="004F64E5" w:rsidRDefault="004F64E5"/>
    <w:p w:rsidR="003E16B4" w:rsidRDefault="003E16B4" w:rsidP="003E16B4">
      <w:pPr>
        <w:tabs>
          <w:tab w:val="left" w:pos="14670"/>
        </w:tabs>
      </w:pPr>
    </w:p>
    <w:p w:rsidR="00712D83" w:rsidRPr="00B25CA0" w:rsidRDefault="00712D83" w:rsidP="00712D83">
      <w:pPr>
        <w:autoSpaceDE w:val="0"/>
        <w:autoSpaceDN w:val="0"/>
        <w:adjustRightInd w:val="0"/>
        <w:rPr>
          <w:rFonts w:ascii="Times New Roman" w:hAnsi="Times New Roman"/>
          <w:bCs/>
          <w:iCs/>
          <w:color w:val="000000" w:themeColor="text1"/>
          <w:sz w:val="24"/>
          <w:szCs w:val="24"/>
        </w:rPr>
      </w:pPr>
    </w:p>
    <w:p w:rsidR="00622325" w:rsidRPr="004F64E5" w:rsidRDefault="00622325" w:rsidP="00622325">
      <w:pPr>
        <w:autoSpaceDE w:val="0"/>
        <w:autoSpaceDN w:val="0"/>
        <w:adjustRightInd w:val="0"/>
        <w:rPr>
          <w:rFonts w:ascii="Times New Roman" w:hAnsi="Times New Roman"/>
          <w:b/>
          <w:color w:val="000000" w:themeColor="text1"/>
          <w:sz w:val="24"/>
          <w:szCs w:val="24"/>
        </w:rPr>
      </w:pPr>
      <w:r w:rsidRPr="004F64E5">
        <w:rPr>
          <w:rFonts w:ascii="Times New Roman" w:hAnsi="Times New Roman"/>
          <w:b/>
          <w:bCs/>
          <w:noProof w:val="0"/>
          <w:color w:val="000000" w:themeColor="text1"/>
          <w:sz w:val="24"/>
          <w:szCs w:val="24"/>
        </w:rPr>
        <w:t>ПАРТИЈА 4</w:t>
      </w:r>
      <w:r>
        <w:rPr>
          <w:rFonts w:ascii="Times New Roman" w:hAnsi="Times New Roman"/>
          <w:b/>
          <w:bCs/>
          <w:noProof w:val="0"/>
          <w:color w:val="000000" w:themeColor="text1"/>
          <w:sz w:val="24"/>
          <w:szCs w:val="24"/>
        </w:rPr>
        <w:t>4</w:t>
      </w:r>
      <w:r w:rsidRPr="004F64E5">
        <w:rPr>
          <w:rFonts w:ascii="Times New Roman" w:hAnsi="Times New Roman"/>
          <w:b/>
          <w:bCs/>
          <w:noProof w:val="0"/>
          <w:color w:val="000000" w:themeColor="text1"/>
          <w:sz w:val="24"/>
          <w:szCs w:val="24"/>
        </w:rPr>
        <w:t xml:space="preserve"> – </w:t>
      </w:r>
      <w:r>
        <w:rPr>
          <w:rFonts w:ascii="Times New Roman" w:hAnsi="Times New Roman"/>
          <w:b/>
          <w:color w:val="000000" w:themeColor="text1"/>
          <w:sz w:val="24"/>
          <w:szCs w:val="24"/>
        </w:rPr>
        <w:t>Ultrazvuk Nemio XG</w:t>
      </w:r>
    </w:p>
    <w:p w:rsidR="00622325" w:rsidRPr="004F64E5" w:rsidRDefault="00622325" w:rsidP="00622325">
      <w:pPr>
        <w:autoSpaceDE w:val="0"/>
        <w:autoSpaceDN w:val="0"/>
        <w:adjustRightInd w:val="0"/>
        <w:rPr>
          <w:rFonts w:ascii="Times New Roman" w:hAnsi="Times New Roman"/>
          <w:b/>
          <w:color w:val="000000" w:themeColor="text1"/>
          <w:sz w:val="24"/>
          <w:szCs w:val="24"/>
        </w:rPr>
      </w:pP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5127"/>
        <w:gridCol w:w="1211"/>
        <w:gridCol w:w="1080"/>
        <w:gridCol w:w="1440"/>
        <w:gridCol w:w="1080"/>
        <w:gridCol w:w="1401"/>
        <w:gridCol w:w="1845"/>
        <w:gridCol w:w="1800"/>
      </w:tblGrid>
      <w:tr w:rsidR="00622325" w:rsidRPr="004F64E5" w:rsidTr="003F6A56">
        <w:tc>
          <w:tcPr>
            <w:tcW w:w="834"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7"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401" w:type="dxa"/>
            <w:tcBorders>
              <w:top w:val="single" w:sz="4" w:space="0" w:color="000000"/>
              <w:left w:val="single" w:sz="4" w:space="0" w:color="auto"/>
              <w:bottom w:val="single" w:sz="4" w:space="0" w:color="000000"/>
              <w:right w:val="single" w:sz="4" w:space="0" w:color="000000"/>
            </w:tcBorders>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5" w:type="dxa"/>
            <w:tcBorders>
              <w:top w:val="single" w:sz="4" w:space="0" w:color="000000"/>
              <w:left w:val="single" w:sz="4" w:space="0" w:color="000000"/>
              <w:bottom w:val="single" w:sz="4" w:space="0" w:color="000000"/>
              <w:right w:val="single" w:sz="4" w:space="0" w:color="auto"/>
            </w:tcBorders>
            <w:hideMark/>
          </w:tcPr>
          <w:p w:rsidR="00622325" w:rsidRPr="004F64E5" w:rsidRDefault="00622325" w:rsidP="00622325">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622325" w:rsidRPr="004F64E5" w:rsidRDefault="00622325" w:rsidP="00622325">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INSTALLATION</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MAINTENANCE M.</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LBL:CAUTION.EUR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NAME PLATE</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 SKBD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BAND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PROBE HOLDER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LSPS</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BCKP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EPCG</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PCCW</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CWTR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CWTR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PWB.SWCT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BCDP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ECRX</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ETXR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PWB.ETXR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AVCT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AVPN</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P156</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FETX</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FERX 64</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FERX 32</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PCXX-2P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PCXX-3P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SWRG</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SWRG</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LNFL</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PTRS</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CPCT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LMNT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DVDV</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MODV</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HDDV</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UIDM-580A</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KEY DISK</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MANP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MANP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SUBP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FAND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EXTD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RH SHLD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LH SHLD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LH SHLD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VCRM</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VCPM</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BVFK</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SPOST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FCVR&amp;F</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RHCVR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LHCVR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LHCVR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RCVR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RCVR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RCVR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TOPCVR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MTRARM</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FRMWRK</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FRMWRK</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CAH</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CPBASE</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GHLD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LPOST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LPOST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APBH</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GHLD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SCVR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PCVR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LMNT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ACCESSORY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CB-APWR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CB-AUXP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CB-CPPW</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CB-CPSG</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CB-CW</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CB-DMPW</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CB-DPWR1</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CB-DPWR2</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CB-DVPW</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CB-DVSG</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CB-EPCG</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CB-FSTN</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CB-FTSWL</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CB-FTSWR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CB-HDPW</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CB-HDSG</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CB-LCDP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CB-LCDS</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CB-LCDV</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CB-LCDV</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CB-LSLF</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CB-OUTL</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CB-PALM</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CB-PW/A</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CB-PW/C</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CB-PW/E</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CB-PW/J</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CB-PWSW</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CB-SWLS</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 HDD V1.5</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USBC</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UIFF</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KEYBOARD LABEL</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 /W HDD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AVCT2</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AVPN2</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LNFH</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MNTR ARM (V2)</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HOLDER POCKET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CB-USBL</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CB-USBS</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PALM</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 HDD V2.0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CVRLMNT CNN</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MNT 2NDARM (V1)</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MNT 2NDARM (V2)</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LMNT300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LMNT300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SKBDR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CABLE ARM</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COVER C.P.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 HDD V3.5</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 /W HDD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PWB.ETXR2</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PWB.AVCT3</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 /W HDD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 V3.50ER001</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ADMB-HDDV3.6R000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ADMB-HDDV3.6R001</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 V3.60ER000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COVER:MNTR ARM</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ADMB/W HDD-SP2C</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ADMB/W HDD-SP2C</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ADMB/W HDD-SP2C</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HDD-SP2C</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HDD-SP2C</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HDD-SP2C</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PWB.BCDP2</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LMNTN</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UDRC-580A</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ADMB-HDDV3.7R000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ADMB-HDDV3.7R000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ADMB-HDDV3.7R001</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ADMB-HDDV3.7R003</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ADMB-HDDV3.7R004</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ADMB-HDDV3.7R005</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 V3.7ER000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 V3.7ER005</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CB-PWSW2</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CPCT2</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HDDV2</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PANEL KEY-TOP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 V3.7ER002 CD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 V1.5ER004 CD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V3.7 SYSTEM-DISK</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V3.7 SYSTEM-DISK</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 V3.7ER004CD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DVDV</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PANEL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ADM V3.7ER005 CD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SAMU-580ATMSE</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680-068V013A</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USSV-580A</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NXG REFKIT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CB-DSUB_BNC4</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NEMIOGX COVER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5.0 MHZ MULTIPLANE TEE</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622325">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MAIN W/PALM SW</w:t>
            </w:r>
          </w:p>
        </w:tc>
        <w:tc>
          <w:tcPr>
            <w:tcW w:w="1211" w:type="dxa"/>
            <w:tcBorders>
              <w:top w:val="single" w:sz="4" w:space="0" w:color="000000"/>
              <w:left w:val="single" w:sz="4" w:space="0" w:color="000000"/>
              <w:bottom w:val="single" w:sz="4" w:space="0" w:color="000000"/>
              <w:right w:val="single" w:sz="4" w:space="0" w:color="000000"/>
            </w:tcBorders>
          </w:tcPr>
          <w:p w:rsidR="00F42DAE" w:rsidRPr="004F64E5" w:rsidRDefault="00F42DAE" w:rsidP="0062232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622325">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F42DAE">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tcPr>
          <w:p w:rsidR="00F42DAE" w:rsidRPr="00146206" w:rsidRDefault="00F42DAE" w:rsidP="00F42DAE">
            <w:r w:rsidRPr="00146206">
              <w:rPr>
                <w:rFonts w:hint="eastAsia"/>
              </w:rPr>
              <w:t>Цена</w:t>
            </w:r>
            <w:r w:rsidRPr="00146206">
              <w:t xml:space="preserve"> </w:t>
            </w:r>
            <w:r w:rsidRPr="00146206">
              <w:rPr>
                <w:rFonts w:hint="eastAsia"/>
              </w:rPr>
              <w:t>радног</w:t>
            </w:r>
            <w:r w:rsidRPr="00146206">
              <w:t xml:space="preserve"> </w:t>
            </w:r>
            <w:r w:rsidRPr="00146206">
              <w:rPr>
                <w:rFonts w:hint="eastAsia"/>
              </w:rPr>
              <w:t>сата</w:t>
            </w:r>
            <w:r w:rsidRPr="00146206">
              <w:t xml:space="preserve"> </w:t>
            </w:r>
            <w:r w:rsidRPr="00146206">
              <w:rPr>
                <w:rFonts w:hint="eastAsia"/>
              </w:rPr>
              <w:t>сервисера</w:t>
            </w:r>
            <w:r w:rsidRPr="00146206">
              <w:t xml:space="preserve"> </w:t>
            </w:r>
            <w:r w:rsidRPr="00146206">
              <w:rPr>
                <w:rFonts w:hint="eastAsia"/>
              </w:rPr>
              <w:t>за</w:t>
            </w:r>
            <w:r w:rsidRPr="00146206">
              <w:t xml:space="preserve"> </w:t>
            </w:r>
            <w:r w:rsidRPr="00146206">
              <w:rPr>
                <w:rFonts w:hint="eastAsia"/>
              </w:rPr>
              <w:t>услугу</w:t>
            </w:r>
            <w:r w:rsidRPr="00146206">
              <w:t xml:space="preserve"> </w:t>
            </w:r>
            <w:r w:rsidRPr="00146206">
              <w:rPr>
                <w:rFonts w:hint="eastAsia"/>
              </w:rPr>
              <w:t>сервисирања</w:t>
            </w:r>
            <w:r w:rsidRPr="00146206">
              <w:t xml:space="preserve"> </w:t>
            </w:r>
            <w:r w:rsidRPr="00146206">
              <w:rPr>
                <w:rFonts w:hint="eastAsia"/>
              </w:rPr>
              <w:t>апарата</w:t>
            </w:r>
            <w:r w:rsidRPr="00146206">
              <w:t>(</w:t>
            </w:r>
            <w:r w:rsidRPr="00146206">
              <w:rPr>
                <w:rFonts w:hint="eastAsia"/>
              </w:rPr>
              <w:t>Цена</w:t>
            </w:r>
            <w:r w:rsidRPr="00146206">
              <w:t xml:space="preserve"> </w:t>
            </w:r>
            <w:r w:rsidRPr="00146206">
              <w:rPr>
                <w:rFonts w:hint="eastAsia"/>
              </w:rPr>
              <w:t>сервисног</w:t>
            </w:r>
            <w:r w:rsidRPr="00146206">
              <w:t xml:space="preserve"> </w:t>
            </w:r>
            <w:r w:rsidRPr="00146206">
              <w:rPr>
                <w:rFonts w:hint="eastAsia"/>
              </w:rPr>
              <w:t>сата</w:t>
            </w:r>
            <w:r w:rsidRPr="00146206">
              <w:t xml:space="preserve"> </w:t>
            </w:r>
            <w:r w:rsidRPr="00146206">
              <w:rPr>
                <w:rFonts w:hint="eastAsia"/>
              </w:rPr>
              <w:t>за</w:t>
            </w:r>
            <w:r w:rsidRPr="00146206">
              <w:t xml:space="preserve"> </w:t>
            </w:r>
            <w:r w:rsidRPr="00146206">
              <w:rPr>
                <w:rFonts w:hint="eastAsia"/>
              </w:rPr>
              <w:t>извршене</w:t>
            </w:r>
            <w:r w:rsidRPr="00146206">
              <w:t xml:space="preserve"> </w:t>
            </w:r>
            <w:r w:rsidRPr="00146206">
              <w:rPr>
                <w:rFonts w:hint="eastAsia"/>
              </w:rPr>
              <w:t>услуге</w:t>
            </w:r>
            <w:r w:rsidRPr="00146206">
              <w:t xml:space="preserve"> </w:t>
            </w:r>
            <w:r w:rsidRPr="00146206">
              <w:rPr>
                <w:rFonts w:hint="eastAsia"/>
              </w:rPr>
              <w:t>које</w:t>
            </w:r>
            <w:r w:rsidRPr="00146206">
              <w:t xml:space="preserve"> </w:t>
            </w:r>
            <w:r w:rsidRPr="00146206">
              <w:rPr>
                <w:rFonts w:hint="eastAsia"/>
              </w:rPr>
              <w:t>понуђач</w:t>
            </w:r>
            <w:r w:rsidRPr="00146206">
              <w:t xml:space="preserve"> </w:t>
            </w:r>
            <w:r w:rsidRPr="00146206">
              <w:rPr>
                <w:rFonts w:hint="eastAsia"/>
              </w:rPr>
              <w:t>даје</w:t>
            </w:r>
            <w:r w:rsidRPr="00146206">
              <w:t xml:space="preserve"> </w:t>
            </w:r>
            <w:r w:rsidRPr="00146206">
              <w:rPr>
                <w:rFonts w:hint="eastAsia"/>
              </w:rPr>
              <w:t>обавезно</w:t>
            </w:r>
            <w:r w:rsidRPr="00146206">
              <w:t xml:space="preserve"> </w:t>
            </w:r>
            <w:r w:rsidRPr="00146206">
              <w:rPr>
                <w:rFonts w:hint="eastAsia"/>
              </w:rPr>
              <w:t>укључују</w:t>
            </w:r>
            <w:r w:rsidRPr="00146206">
              <w:t xml:space="preserve"> </w:t>
            </w:r>
            <w:r w:rsidRPr="00146206">
              <w:rPr>
                <w:rFonts w:hint="eastAsia"/>
              </w:rPr>
              <w:t>све</w:t>
            </w:r>
            <w:r w:rsidRPr="00146206">
              <w:t xml:space="preserve"> </w:t>
            </w:r>
            <w:r w:rsidRPr="00146206">
              <w:rPr>
                <w:rFonts w:hint="eastAsia"/>
              </w:rPr>
              <w:t>трошкове</w:t>
            </w:r>
            <w:r w:rsidRPr="00146206">
              <w:t xml:space="preserve">: </w:t>
            </w:r>
            <w:r w:rsidRPr="00146206">
              <w:rPr>
                <w:rFonts w:hint="eastAsia"/>
              </w:rPr>
              <w:t>транспорта</w:t>
            </w:r>
            <w:r w:rsidRPr="00146206">
              <w:t xml:space="preserve"> (</w:t>
            </w:r>
            <w:r w:rsidRPr="00146206">
              <w:rPr>
                <w:rFonts w:hint="eastAsia"/>
              </w:rPr>
              <w:t>опреме</w:t>
            </w:r>
            <w:r w:rsidRPr="00146206">
              <w:t xml:space="preserve">, </w:t>
            </w:r>
            <w:r w:rsidRPr="00146206">
              <w:rPr>
                <w:rFonts w:hint="eastAsia"/>
              </w:rPr>
              <w:t>уређаја</w:t>
            </w:r>
            <w:r w:rsidRPr="00146206">
              <w:t xml:space="preserve"> </w:t>
            </w:r>
            <w:r w:rsidRPr="00146206">
              <w:rPr>
                <w:rFonts w:hint="eastAsia"/>
              </w:rPr>
              <w:t>и</w:t>
            </w:r>
            <w:r w:rsidRPr="00146206">
              <w:t xml:space="preserve"> </w:t>
            </w:r>
            <w:r w:rsidRPr="00146206">
              <w:rPr>
                <w:rFonts w:hint="eastAsia"/>
              </w:rPr>
              <w:t>људства</w:t>
            </w:r>
            <w:r w:rsidRPr="00146206">
              <w:t xml:space="preserve">), </w:t>
            </w:r>
            <w:r w:rsidRPr="00146206">
              <w:rPr>
                <w:rFonts w:hint="eastAsia"/>
              </w:rPr>
              <w:t>дефектажу</w:t>
            </w:r>
            <w:r w:rsidRPr="00146206">
              <w:t xml:space="preserve">, </w:t>
            </w:r>
            <w:r w:rsidRPr="00146206">
              <w:rPr>
                <w:rFonts w:hint="eastAsia"/>
              </w:rPr>
              <w:t>демонтажу</w:t>
            </w:r>
            <w:r w:rsidRPr="00146206">
              <w:t xml:space="preserve">, </w:t>
            </w:r>
            <w:r w:rsidRPr="00146206">
              <w:rPr>
                <w:rFonts w:hint="eastAsia"/>
              </w:rPr>
              <w:t>сервисне</w:t>
            </w:r>
            <w:r w:rsidRPr="00146206">
              <w:t xml:space="preserve"> </w:t>
            </w:r>
            <w:r w:rsidRPr="00146206">
              <w:rPr>
                <w:rFonts w:hint="eastAsia"/>
              </w:rPr>
              <w:t>активности</w:t>
            </w:r>
            <w:r w:rsidRPr="00146206">
              <w:t xml:space="preserve"> </w:t>
            </w:r>
            <w:r w:rsidRPr="00146206">
              <w:rPr>
                <w:rFonts w:hint="eastAsia"/>
              </w:rPr>
              <w:t>монтажу</w:t>
            </w:r>
            <w:r w:rsidRPr="00146206">
              <w:t xml:space="preserve">, </w:t>
            </w:r>
            <w:r w:rsidRPr="00146206">
              <w:rPr>
                <w:rFonts w:hint="eastAsia"/>
              </w:rPr>
              <w:t>пробу</w:t>
            </w:r>
            <w:r w:rsidRPr="00146206">
              <w:t xml:space="preserve"> </w:t>
            </w:r>
            <w:r w:rsidRPr="00146206">
              <w:rPr>
                <w:rFonts w:hint="eastAsia"/>
              </w:rPr>
              <w:t>и</w:t>
            </w:r>
            <w:r w:rsidRPr="00146206">
              <w:t xml:space="preserve"> </w:t>
            </w:r>
            <w:r w:rsidRPr="00146206">
              <w:rPr>
                <w:rFonts w:hint="eastAsia"/>
              </w:rPr>
              <w:t>пуштање</w:t>
            </w:r>
            <w:r w:rsidRPr="00146206">
              <w:t xml:space="preserve"> </w:t>
            </w:r>
            <w:r w:rsidRPr="00146206">
              <w:rPr>
                <w:rFonts w:hint="eastAsia"/>
              </w:rPr>
              <w:t>у</w:t>
            </w:r>
            <w:r w:rsidRPr="00146206">
              <w:t xml:space="preserve"> </w:t>
            </w:r>
            <w:r w:rsidRPr="00146206">
              <w:rPr>
                <w:rFonts w:hint="eastAsia"/>
              </w:rPr>
              <w:t>рад</w:t>
            </w:r>
            <w:r w:rsidRPr="00146206">
              <w: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F42DAE">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Čas.</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8501E3">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F42DAE">
            <w:pPr>
              <w:pStyle w:val="ListParagraph"/>
              <w:numPr>
                <w:ilvl w:val="0"/>
                <w:numId w:val="29"/>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tcPr>
          <w:p w:rsidR="00F42DAE" w:rsidRDefault="00F42DAE" w:rsidP="00F42DAE">
            <w:r w:rsidRPr="002C19A0">
              <w:rPr>
                <w:rFonts w:hint="eastAsia"/>
              </w:rPr>
              <w:t>Цена</w:t>
            </w:r>
            <w:r w:rsidRPr="002C19A0">
              <w:t xml:space="preserve"> </w:t>
            </w:r>
            <w:r w:rsidRPr="002C19A0">
              <w:rPr>
                <w:rFonts w:hint="eastAsia"/>
              </w:rPr>
              <w:t>превентивног</w:t>
            </w:r>
            <w:r w:rsidRPr="002C19A0">
              <w:t xml:space="preserve"> </w:t>
            </w:r>
            <w:r w:rsidRPr="002C19A0">
              <w:rPr>
                <w:rFonts w:hint="eastAsia"/>
              </w:rPr>
              <w:t>одржавања</w:t>
            </w:r>
            <w:r w:rsidRPr="002C19A0">
              <w:t xml:space="preserve"> </w:t>
            </w:r>
            <w:r w:rsidRPr="002C19A0">
              <w:rPr>
                <w:rFonts w:hint="eastAsia"/>
              </w:rPr>
              <w:t>апарата</w:t>
            </w:r>
            <w:r w:rsidRPr="002C19A0">
              <w:t xml:space="preserve"> </w:t>
            </w:r>
            <w:r w:rsidRPr="002C19A0">
              <w:rPr>
                <w:rFonts w:hint="eastAsia"/>
              </w:rPr>
              <w:t>на</w:t>
            </w:r>
            <w:r w:rsidRPr="002C19A0">
              <w:t xml:space="preserve"> </w:t>
            </w:r>
            <w:r w:rsidRPr="002C19A0">
              <w:rPr>
                <w:rFonts w:hint="eastAsia"/>
              </w:rPr>
              <w:t>годишњем</w:t>
            </w:r>
            <w:r w:rsidRPr="002C19A0">
              <w:t xml:space="preserve"> </w:t>
            </w:r>
            <w:r w:rsidRPr="002C19A0">
              <w:rPr>
                <w:rFonts w:hint="eastAsia"/>
              </w:rPr>
              <w:t>нивоу</w:t>
            </w:r>
            <w:r w:rsidRPr="002C19A0">
              <w:t xml:space="preserve"> </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F42DAE">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Pr="004F64E5" w:rsidRDefault="00F42DAE" w:rsidP="00F42DAE">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val="restart"/>
            <w:tcBorders>
              <w:top w:val="single" w:sz="4" w:space="0" w:color="auto"/>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lastRenderedPageBreak/>
              <w:t>Укупан ПДВ у дин.</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bottom w:val="nil"/>
              <w:right w:val="nil"/>
            </w:tcBorders>
            <w:shd w:val="clear" w:color="auto" w:fill="auto"/>
          </w:tcPr>
          <w:p w:rsidR="003F6A56" w:rsidRPr="004F64E5" w:rsidRDefault="003F6A56" w:rsidP="003F6A56">
            <w:pPr>
              <w:rPr>
                <w:color w:val="000000" w:themeColor="text1"/>
              </w:rPr>
            </w:pPr>
          </w:p>
        </w:tc>
      </w:tr>
    </w:tbl>
    <w:p w:rsidR="003F6A56" w:rsidRPr="004F64E5" w:rsidRDefault="003F6A56" w:rsidP="003F6A56">
      <w:pPr>
        <w:autoSpaceDE w:val="0"/>
        <w:autoSpaceDN w:val="0"/>
        <w:adjustRightInd w:val="0"/>
        <w:jc w:val="both"/>
        <w:rPr>
          <w:rFonts w:ascii="Times New Roman" w:hAnsi="Times New Roman"/>
          <w:color w:val="000000" w:themeColor="text1"/>
          <w:sz w:val="24"/>
          <w:szCs w:val="24"/>
        </w:rPr>
      </w:pPr>
    </w:p>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t xml:space="preserve"> </w:t>
      </w:r>
      <w:r w:rsidRPr="004F64E5">
        <w:rPr>
          <w:rFonts w:ascii="Times New Roman" w:hAnsi="Times New Roman"/>
          <w:color w:val="000000" w:themeColor="text1"/>
          <w:sz w:val="24"/>
          <w:szCs w:val="24"/>
          <w:lang w:val="sr-Cyrl-CS"/>
        </w:rPr>
        <w:t>ПОТПИС ПОНУЂАЧА</w:t>
      </w:r>
    </w:p>
    <w:p w:rsidR="003F6A56" w:rsidRPr="004F64E5" w:rsidRDefault="003F6A56" w:rsidP="003F6A56">
      <w:pPr>
        <w:autoSpaceDE w:val="0"/>
        <w:autoSpaceDN w:val="0"/>
        <w:adjustRightInd w:val="0"/>
        <w:rPr>
          <w:rFonts w:ascii="Times New Roman" w:hAnsi="Times New Roman"/>
          <w:bCs/>
          <w:iCs/>
          <w:color w:val="000000" w:themeColor="text1"/>
          <w:sz w:val="24"/>
          <w:szCs w:val="24"/>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Pr="004F64E5">
        <w:rPr>
          <w:rFonts w:ascii="Times New Roman" w:hAnsi="Times New Roman"/>
          <w:color w:val="000000" w:themeColor="text1"/>
          <w:sz w:val="24"/>
          <w:szCs w:val="24"/>
          <w:lang w:val="sr-Cyrl-CS"/>
        </w:rPr>
        <w:t>___________________</w:t>
      </w:r>
    </w:p>
    <w:p w:rsidR="00712D83" w:rsidRDefault="00712D83" w:rsidP="00F42DAE">
      <w:pPr>
        <w:tabs>
          <w:tab w:val="left" w:pos="8685"/>
        </w:tabs>
      </w:pPr>
    </w:p>
    <w:p w:rsidR="00F42DAE" w:rsidRPr="00F42DAE" w:rsidRDefault="00F42DAE" w:rsidP="00F42DAE">
      <w:pPr>
        <w:tabs>
          <w:tab w:val="left" w:pos="8685"/>
        </w:tabs>
      </w:pPr>
    </w:p>
    <w:p w:rsidR="003F6A56" w:rsidRPr="004F64E5" w:rsidRDefault="003F6A56" w:rsidP="003F6A56">
      <w:pPr>
        <w:autoSpaceDE w:val="0"/>
        <w:autoSpaceDN w:val="0"/>
        <w:adjustRightInd w:val="0"/>
        <w:rPr>
          <w:rFonts w:ascii="Times New Roman" w:hAnsi="Times New Roman"/>
          <w:b/>
          <w:color w:val="000000" w:themeColor="text1"/>
          <w:sz w:val="24"/>
          <w:szCs w:val="24"/>
        </w:rPr>
      </w:pPr>
      <w:r w:rsidRPr="004F64E5">
        <w:rPr>
          <w:rFonts w:ascii="Times New Roman" w:hAnsi="Times New Roman"/>
          <w:b/>
          <w:bCs/>
          <w:noProof w:val="0"/>
          <w:color w:val="000000" w:themeColor="text1"/>
          <w:sz w:val="24"/>
          <w:szCs w:val="24"/>
        </w:rPr>
        <w:t>ПАРТИЈА 4</w:t>
      </w:r>
      <w:r>
        <w:rPr>
          <w:rFonts w:ascii="Times New Roman" w:hAnsi="Times New Roman"/>
          <w:b/>
          <w:bCs/>
          <w:noProof w:val="0"/>
          <w:color w:val="000000" w:themeColor="text1"/>
          <w:sz w:val="24"/>
          <w:szCs w:val="24"/>
        </w:rPr>
        <w:t>5</w:t>
      </w:r>
      <w:r w:rsidRPr="004F64E5">
        <w:rPr>
          <w:rFonts w:ascii="Times New Roman" w:hAnsi="Times New Roman"/>
          <w:b/>
          <w:bCs/>
          <w:noProof w:val="0"/>
          <w:color w:val="000000" w:themeColor="text1"/>
          <w:sz w:val="24"/>
          <w:szCs w:val="24"/>
        </w:rPr>
        <w:t xml:space="preserve"> – </w:t>
      </w:r>
      <w:r>
        <w:rPr>
          <w:rFonts w:ascii="Times New Roman" w:hAnsi="Times New Roman"/>
          <w:b/>
          <w:color w:val="000000" w:themeColor="text1"/>
          <w:sz w:val="24"/>
          <w:szCs w:val="24"/>
        </w:rPr>
        <w:t>Ultrazvuk Xario 100</w:t>
      </w:r>
    </w:p>
    <w:p w:rsidR="003F6A56" w:rsidRPr="004F64E5" w:rsidRDefault="003F6A56" w:rsidP="003F6A56">
      <w:pPr>
        <w:autoSpaceDE w:val="0"/>
        <w:autoSpaceDN w:val="0"/>
        <w:adjustRightInd w:val="0"/>
        <w:rPr>
          <w:rFonts w:ascii="Times New Roman" w:hAnsi="Times New Roman"/>
          <w:b/>
          <w:color w:val="000000" w:themeColor="text1"/>
          <w:sz w:val="24"/>
          <w:szCs w:val="24"/>
        </w:rPr>
      </w:pPr>
    </w:p>
    <w:tbl>
      <w:tblPr>
        <w:tblpPr w:leftFromText="180" w:rightFromText="180" w:vertAnchor="text" w:tblpY="1"/>
        <w:tblOverlap w:val="never"/>
        <w:tblW w:w="1581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5127"/>
        <w:gridCol w:w="1211"/>
        <w:gridCol w:w="1080"/>
        <w:gridCol w:w="1440"/>
        <w:gridCol w:w="1080"/>
        <w:gridCol w:w="1401"/>
        <w:gridCol w:w="1845"/>
        <w:gridCol w:w="1800"/>
      </w:tblGrid>
      <w:tr w:rsidR="003F6A56" w:rsidRPr="004F64E5" w:rsidTr="003F6A56">
        <w:tc>
          <w:tcPr>
            <w:tcW w:w="834"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ind w:right="-10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Р. бр.</w:t>
            </w:r>
          </w:p>
        </w:tc>
        <w:tc>
          <w:tcPr>
            <w:tcW w:w="5127"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Стопа ПДВ</w:t>
            </w:r>
          </w:p>
        </w:tc>
        <w:tc>
          <w:tcPr>
            <w:tcW w:w="1401" w:type="dxa"/>
            <w:tcBorders>
              <w:top w:val="single" w:sz="4" w:space="0" w:color="000000"/>
              <w:left w:val="single" w:sz="4" w:space="0" w:color="auto"/>
              <w:bottom w:val="single" w:sz="4" w:space="0" w:color="000000"/>
              <w:right w:val="single" w:sz="4" w:space="0" w:color="000000"/>
            </w:tcBorders>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Јед. Цена</w:t>
            </w:r>
            <w:r w:rsidRPr="004F64E5">
              <w:rPr>
                <w:rFonts w:ascii="Times New Roman" w:hAnsi="Times New Roman"/>
                <w:color w:val="000000" w:themeColor="text1"/>
                <w:sz w:val="24"/>
                <w:szCs w:val="24"/>
              </w:rPr>
              <w:t xml:space="preserve"> са ПДВ-ом</w:t>
            </w:r>
          </w:p>
        </w:tc>
        <w:tc>
          <w:tcPr>
            <w:tcW w:w="1845" w:type="dxa"/>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F6A56" w:rsidRPr="004F64E5" w:rsidRDefault="003F6A56" w:rsidP="003F6A56">
            <w:pPr>
              <w:autoSpaceDE w:val="0"/>
              <w:autoSpaceDN w:val="0"/>
              <w:adjustRightInd w:val="0"/>
              <w:ind w:right="-18"/>
              <w:jc w:val="center"/>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Произвођач</w:t>
            </w: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ATX UNIT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CABLE.OP INT SET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COVER OP TOP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COVER.OP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COVER.OP BASE</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CVR.LCD F-ARM</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CVR-LSIDE X100S</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CVR-RSIDE X100S</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DVD DRIVE</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FULL KEY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FULL KEYBOARD AS</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 (V5.0SP0004*)</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 V2.0SP0000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HDD-V2.0SP0000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JELLY HOLD ADPT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KEY TOP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LCD ARM CVR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LCD ARM GND CBL</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LCD ARM SET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LCD F-ARM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LCD F-ARM STP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LCD F-ARM TILT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LCD MONITOR(19)</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LCD-ARM IMAGE</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LOWER PANEL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MICRO SW CBL1</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MULTI KEYBOARD</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FUL KEY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KEYTOP SET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KNOB</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LOWER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MAIN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MAIN PWB</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MBR-SHEET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SPEAKER SET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SW-CAP SET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OP UPPER ASSY</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PALM SW</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PANEL UNIT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PIF</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PIF BOARD 100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POWER UNIT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 RX</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PWB.BP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PWB.CB</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PWB.MC</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PWB.OP I/F</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PWB.OP MAIN</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PWB.OP STC&amp;PWSW</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PWB.PIF</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PWB.PIFH</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PWB.RX</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PWB.RXH</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PWB.TX</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PWB.USSP</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RX BOARD 100</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SEAL SIDE WHITE</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SIDE COVER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UP-DOWN 100ARM</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UP-DOWN ARM</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V40SP0001TO0106</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V40SP0001TO0107</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VTX POWER UNIT</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X100 0004UPDATE</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X100SIDECOVER-L</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X100SIDECOVER-R</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X200 V2.0SP0001*</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3F6A56">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3F6A56">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vAlign w:val="center"/>
          </w:tcPr>
          <w:p w:rsidR="00F42DAE" w:rsidRDefault="00F42DAE">
            <w:pPr>
              <w:rPr>
                <w:rFonts w:ascii="Calibri" w:hAnsi="Calibri" w:cs="Calibri"/>
                <w:color w:val="000000"/>
                <w:sz w:val="22"/>
                <w:szCs w:val="22"/>
              </w:rPr>
            </w:pPr>
            <w:r>
              <w:rPr>
                <w:rFonts w:ascii="Calibri" w:hAnsi="Calibri" w:cs="Calibri"/>
                <w:color w:val="000000"/>
                <w:sz w:val="22"/>
                <w:szCs w:val="22"/>
              </w:rPr>
              <w:t>X200 V2.0SP0004*</w:t>
            </w:r>
          </w:p>
        </w:tc>
        <w:tc>
          <w:tcPr>
            <w:tcW w:w="1211" w:type="dxa"/>
            <w:tcBorders>
              <w:top w:val="single" w:sz="4" w:space="0" w:color="000000"/>
              <w:left w:val="single" w:sz="4" w:space="0" w:color="000000"/>
              <w:bottom w:val="single" w:sz="4" w:space="0" w:color="000000"/>
              <w:right w:val="single" w:sz="4" w:space="0" w:color="000000"/>
            </w:tcBorders>
          </w:tcPr>
          <w:p w:rsidR="00F42DAE" w:rsidRDefault="00F42DAE" w:rsidP="003F6A56">
            <w:pPr>
              <w:jc w:val="center"/>
            </w:pPr>
            <w:r w:rsidRPr="00F743BE">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Default="00F42DAE" w:rsidP="00F42DAE">
            <w:pPr>
              <w:jc w:val="center"/>
            </w:pPr>
            <w:r w:rsidRPr="003A62ED">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3F6A56">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F42DAE">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tcPr>
          <w:p w:rsidR="00F42DAE" w:rsidRPr="00146206" w:rsidRDefault="00F42DAE" w:rsidP="00F42DAE">
            <w:r w:rsidRPr="00146206">
              <w:rPr>
                <w:rFonts w:hint="eastAsia"/>
              </w:rPr>
              <w:t>Цена</w:t>
            </w:r>
            <w:r w:rsidRPr="00146206">
              <w:t xml:space="preserve"> </w:t>
            </w:r>
            <w:r w:rsidRPr="00146206">
              <w:rPr>
                <w:rFonts w:hint="eastAsia"/>
              </w:rPr>
              <w:t>радног</w:t>
            </w:r>
            <w:r w:rsidRPr="00146206">
              <w:t xml:space="preserve"> </w:t>
            </w:r>
            <w:r w:rsidRPr="00146206">
              <w:rPr>
                <w:rFonts w:hint="eastAsia"/>
              </w:rPr>
              <w:t>сата</w:t>
            </w:r>
            <w:r w:rsidRPr="00146206">
              <w:t xml:space="preserve"> </w:t>
            </w:r>
            <w:r w:rsidRPr="00146206">
              <w:rPr>
                <w:rFonts w:hint="eastAsia"/>
              </w:rPr>
              <w:t>сервисера</w:t>
            </w:r>
            <w:r w:rsidRPr="00146206">
              <w:t xml:space="preserve"> </w:t>
            </w:r>
            <w:r w:rsidRPr="00146206">
              <w:rPr>
                <w:rFonts w:hint="eastAsia"/>
              </w:rPr>
              <w:t>за</w:t>
            </w:r>
            <w:r w:rsidRPr="00146206">
              <w:t xml:space="preserve"> </w:t>
            </w:r>
            <w:r w:rsidRPr="00146206">
              <w:rPr>
                <w:rFonts w:hint="eastAsia"/>
              </w:rPr>
              <w:t>услугу</w:t>
            </w:r>
            <w:r w:rsidRPr="00146206">
              <w:t xml:space="preserve"> </w:t>
            </w:r>
            <w:r w:rsidRPr="00146206">
              <w:rPr>
                <w:rFonts w:hint="eastAsia"/>
              </w:rPr>
              <w:t>сервисирања</w:t>
            </w:r>
            <w:r w:rsidRPr="00146206">
              <w:t xml:space="preserve"> </w:t>
            </w:r>
            <w:r w:rsidRPr="00146206">
              <w:rPr>
                <w:rFonts w:hint="eastAsia"/>
              </w:rPr>
              <w:t>апарата</w:t>
            </w:r>
            <w:r w:rsidRPr="00146206">
              <w:t>(</w:t>
            </w:r>
            <w:r w:rsidRPr="00146206">
              <w:rPr>
                <w:rFonts w:hint="eastAsia"/>
              </w:rPr>
              <w:t>Цена</w:t>
            </w:r>
            <w:r w:rsidRPr="00146206">
              <w:t xml:space="preserve"> </w:t>
            </w:r>
            <w:r w:rsidRPr="00146206">
              <w:rPr>
                <w:rFonts w:hint="eastAsia"/>
              </w:rPr>
              <w:t>сервисног</w:t>
            </w:r>
            <w:r w:rsidRPr="00146206">
              <w:t xml:space="preserve"> </w:t>
            </w:r>
            <w:r w:rsidRPr="00146206">
              <w:rPr>
                <w:rFonts w:hint="eastAsia"/>
              </w:rPr>
              <w:t>сата</w:t>
            </w:r>
            <w:r w:rsidRPr="00146206">
              <w:t xml:space="preserve"> </w:t>
            </w:r>
            <w:r w:rsidRPr="00146206">
              <w:rPr>
                <w:rFonts w:hint="eastAsia"/>
              </w:rPr>
              <w:t>за</w:t>
            </w:r>
            <w:r w:rsidRPr="00146206">
              <w:t xml:space="preserve"> </w:t>
            </w:r>
            <w:r w:rsidRPr="00146206">
              <w:rPr>
                <w:rFonts w:hint="eastAsia"/>
              </w:rPr>
              <w:t>извршене</w:t>
            </w:r>
            <w:r w:rsidRPr="00146206">
              <w:t xml:space="preserve"> </w:t>
            </w:r>
            <w:r w:rsidRPr="00146206">
              <w:rPr>
                <w:rFonts w:hint="eastAsia"/>
              </w:rPr>
              <w:t>услуге</w:t>
            </w:r>
            <w:r w:rsidRPr="00146206">
              <w:t xml:space="preserve"> </w:t>
            </w:r>
            <w:r w:rsidRPr="00146206">
              <w:rPr>
                <w:rFonts w:hint="eastAsia"/>
              </w:rPr>
              <w:t>које</w:t>
            </w:r>
            <w:r w:rsidRPr="00146206">
              <w:t xml:space="preserve"> </w:t>
            </w:r>
            <w:r w:rsidRPr="00146206">
              <w:rPr>
                <w:rFonts w:hint="eastAsia"/>
              </w:rPr>
              <w:t>понуђач</w:t>
            </w:r>
            <w:r w:rsidRPr="00146206">
              <w:t xml:space="preserve"> </w:t>
            </w:r>
            <w:r w:rsidRPr="00146206">
              <w:rPr>
                <w:rFonts w:hint="eastAsia"/>
              </w:rPr>
              <w:t>даје</w:t>
            </w:r>
            <w:r w:rsidRPr="00146206">
              <w:t xml:space="preserve"> </w:t>
            </w:r>
            <w:r w:rsidRPr="00146206">
              <w:rPr>
                <w:rFonts w:hint="eastAsia"/>
              </w:rPr>
              <w:t>обавезно</w:t>
            </w:r>
            <w:r w:rsidRPr="00146206">
              <w:t xml:space="preserve"> </w:t>
            </w:r>
            <w:r w:rsidRPr="00146206">
              <w:rPr>
                <w:rFonts w:hint="eastAsia"/>
              </w:rPr>
              <w:t>укључују</w:t>
            </w:r>
            <w:r w:rsidRPr="00146206">
              <w:t xml:space="preserve"> </w:t>
            </w:r>
            <w:r w:rsidRPr="00146206">
              <w:rPr>
                <w:rFonts w:hint="eastAsia"/>
              </w:rPr>
              <w:t>све</w:t>
            </w:r>
            <w:r w:rsidRPr="00146206">
              <w:t xml:space="preserve"> </w:t>
            </w:r>
            <w:r w:rsidRPr="00146206">
              <w:rPr>
                <w:rFonts w:hint="eastAsia"/>
              </w:rPr>
              <w:t>трошкове</w:t>
            </w:r>
            <w:r w:rsidRPr="00146206">
              <w:t xml:space="preserve">: </w:t>
            </w:r>
            <w:r w:rsidRPr="00146206">
              <w:rPr>
                <w:rFonts w:hint="eastAsia"/>
              </w:rPr>
              <w:t>транспорта</w:t>
            </w:r>
            <w:r w:rsidRPr="00146206">
              <w:t xml:space="preserve"> (</w:t>
            </w:r>
            <w:r w:rsidRPr="00146206">
              <w:rPr>
                <w:rFonts w:hint="eastAsia"/>
              </w:rPr>
              <w:t>опреме</w:t>
            </w:r>
            <w:r w:rsidRPr="00146206">
              <w:t xml:space="preserve">, </w:t>
            </w:r>
            <w:r w:rsidRPr="00146206">
              <w:rPr>
                <w:rFonts w:hint="eastAsia"/>
              </w:rPr>
              <w:t>уређаја</w:t>
            </w:r>
            <w:r w:rsidRPr="00146206">
              <w:t xml:space="preserve"> </w:t>
            </w:r>
            <w:r w:rsidRPr="00146206">
              <w:rPr>
                <w:rFonts w:hint="eastAsia"/>
              </w:rPr>
              <w:t>и</w:t>
            </w:r>
            <w:r w:rsidRPr="00146206">
              <w:t xml:space="preserve"> </w:t>
            </w:r>
            <w:r w:rsidRPr="00146206">
              <w:rPr>
                <w:rFonts w:hint="eastAsia"/>
              </w:rPr>
              <w:t>људства</w:t>
            </w:r>
            <w:r w:rsidRPr="00146206">
              <w:t xml:space="preserve">), </w:t>
            </w:r>
            <w:r w:rsidRPr="00146206">
              <w:rPr>
                <w:rFonts w:hint="eastAsia"/>
              </w:rPr>
              <w:t>дефектажу</w:t>
            </w:r>
            <w:r w:rsidRPr="00146206">
              <w:t xml:space="preserve">, </w:t>
            </w:r>
            <w:r w:rsidRPr="00146206">
              <w:rPr>
                <w:rFonts w:hint="eastAsia"/>
              </w:rPr>
              <w:t>демонтажу</w:t>
            </w:r>
            <w:r w:rsidRPr="00146206">
              <w:t xml:space="preserve">, </w:t>
            </w:r>
            <w:r w:rsidRPr="00146206">
              <w:rPr>
                <w:rFonts w:hint="eastAsia"/>
              </w:rPr>
              <w:t>сервисне</w:t>
            </w:r>
            <w:r w:rsidRPr="00146206">
              <w:t xml:space="preserve"> </w:t>
            </w:r>
            <w:r w:rsidRPr="00146206">
              <w:rPr>
                <w:rFonts w:hint="eastAsia"/>
              </w:rPr>
              <w:t>активности</w:t>
            </w:r>
            <w:r w:rsidRPr="00146206">
              <w:t xml:space="preserve"> </w:t>
            </w:r>
            <w:r w:rsidRPr="00146206">
              <w:rPr>
                <w:rFonts w:hint="eastAsia"/>
              </w:rPr>
              <w:t>монтажу</w:t>
            </w:r>
            <w:r w:rsidRPr="00146206">
              <w:t xml:space="preserve">, </w:t>
            </w:r>
            <w:r w:rsidRPr="00146206">
              <w:rPr>
                <w:rFonts w:hint="eastAsia"/>
              </w:rPr>
              <w:t>пробу</w:t>
            </w:r>
            <w:r w:rsidRPr="00146206">
              <w:t xml:space="preserve"> </w:t>
            </w:r>
            <w:r w:rsidRPr="00146206">
              <w:rPr>
                <w:rFonts w:hint="eastAsia"/>
              </w:rPr>
              <w:t>и</w:t>
            </w:r>
            <w:r w:rsidRPr="00146206">
              <w:t xml:space="preserve"> </w:t>
            </w:r>
            <w:r w:rsidRPr="00146206">
              <w:rPr>
                <w:rFonts w:hint="eastAsia"/>
              </w:rPr>
              <w:t>пуштање</w:t>
            </w:r>
            <w:r w:rsidRPr="00146206">
              <w:t xml:space="preserve"> </w:t>
            </w:r>
            <w:r w:rsidRPr="00146206">
              <w:rPr>
                <w:rFonts w:hint="eastAsia"/>
              </w:rPr>
              <w:t>у</w:t>
            </w:r>
            <w:r w:rsidRPr="00146206">
              <w:t xml:space="preserve"> </w:t>
            </w:r>
            <w:r w:rsidRPr="00146206">
              <w:rPr>
                <w:rFonts w:hint="eastAsia"/>
              </w:rPr>
              <w:t>рад</w:t>
            </w:r>
            <w:r w:rsidRPr="00146206">
              <w:t>)</w:t>
            </w:r>
          </w:p>
        </w:tc>
        <w:tc>
          <w:tcPr>
            <w:tcW w:w="1211" w:type="dxa"/>
            <w:tcBorders>
              <w:top w:val="single" w:sz="4" w:space="0" w:color="000000"/>
              <w:left w:val="single" w:sz="4" w:space="0" w:color="000000"/>
              <w:bottom w:val="single" w:sz="4" w:space="0" w:color="000000"/>
              <w:right w:val="single" w:sz="4" w:space="0" w:color="000000"/>
            </w:tcBorders>
          </w:tcPr>
          <w:p w:rsidR="00F42DAE" w:rsidRPr="00F743BE" w:rsidRDefault="00F42DAE" w:rsidP="00F42DAE">
            <w:pPr>
              <w:jc w:val="center"/>
              <w:rPr>
                <w:rFonts w:ascii="Times New Roman" w:hAnsi="Times New Roman"/>
                <w:color w:val="000000" w:themeColor="text1"/>
                <w:sz w:val="24"/>
                <w:szCs w:val="24"/>
              </w:rPr>
            </w:pPr>
            <w:r>
              <w:rPr>
                <w:rFonts w:ascii="Times New Roman" w:hAnsi="Times New Roman"/>
                <w:color w:val="000000" w:themeColor="text1"/>
                <w:sz w:val="24"/>
                <w:szCs w:val="24"/>
              </w:rPr>
              <w:t>Čas .</w:t>
            </w:r>
          </w:p>
        </w:tc>
        <w:tc>
          <w:tcPr>
            <w:tcW w:w="1080" w:type="dxa"/>
            <w:tcBorders>
              <w:top w:val="single" w:sz="4" w:space="0" w:color="000000"/>
              <w:left w:val="single" w:sz="4" w:space="0" w:color="000000"/>
              <w:bottom w:val="single" w:sz="4" w:space="0" w:color="000000"/>
              <w:right w:val="single" w:sz="4" w:space="0" w:color="000000"/>
            </w:tcBorders>
          </w:tcPr>
          <w:p w:rsidR="00F42DAE" w:rsidRPr="003A62ED" w:rsidRDefault="00F42DAE" w:rsidP="00F42DAE">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r>
      <w:tr w:rsidR="00F42DAE" w:rsidRPr="004F64E5" w:rsidTr="00F42DAE">
        <w:tc>
          <w:tcPr>
            <w:tcW w:w="834" w:type="dxa"/>
            <w:tcBorders>
              <w:top w:val="single" w:sz="4" w:space="0" w:color="000000"/>
              <w:left w:val="single" w:sz="4" w:space="0" w:color="000000"/>
              <w:bottom w:val="single" w:sz="4" w:space="0" w:color="000000"/>
              <w:right w:val="single" w:sz="4" w:space="0" w:color="000000"/>
            </w:tcBorders>
          </w:tcPr>
          <w:p w:rsidR="00F42DAE" w:rsidRPr="004F64E5" w:rsidRDefault="00F42DAE" w:rsidP="00F42DAE">
            <w:pPr>
              <w:pStyle w:val="ListParagraph"/>
              <w:numPr>
                <w:ilvl w:val="0"/>
                <w:numId w:val="30"/>
              </w:numPr>
              <w:autoSpaceDE w:val="0"/>
              <w:autoSpaceDN w:val="0"/>
              <w:adjustRightInd w:val="0"/>
              <w:jc w:val="both"/>
              <w:rPr>
                <w:rFonts w:ascii="Times New Roman" w:hAnsi="Times New Roman"/>
                <w:color w:val="000000" w:themeColor="text1"/>
                <w:sz w:val="24"/>
                <w:szCs w:val="24"/>
              </w:rPr>
            </w:pPr>
          </w:p>
        </w:tc>
        <w:tc>
          <w:tcPr>
            <w:tcW w:w="5127" w:type="dxa"/>
            <w:tcBorders>
              <w:top w:val="single" w:sz="4" w:space="0" w:color="000000"/>
              <w:left w:val="single" w:sz="4" w:space="0" w:color="000000"/>
              <w:bottom w:val="single" w:sz="4" w:space="0" w:color="000000"/>
              <w:right w:val="single" w:sz="4" w:space="0" w:color="000000"/>
            </w:tcBorders>
          </w:tcPr>
          <w:p w:rsidR="00F42DAE" w:rsidRDefault="00F42DAE" w:rsidP="00F42DAE">
            <w:r w:rsidRPr="002C19A0">
              <w:rPr>
                <w:rFonts w:hint="eastAsia"/>
              </w:rPr>
              <w:t>Цена</w:t>
            </w:r>
            <w:r w:rsidRPr="002C19A0">
              <w:t xml:space="preserve"> </w:t>
            </w:r>
            <w:r w:rsidRPr="002C19A0">
              <w:rPr>
                <w:rFonts w:hint="eastAsia"/>
              </w:rPr>
              <w:t>превентивног</w:t>
            </w:r>
            <w:r w:rsidRPr="002C19A0">
              <w:t xml:space="preserve"> </w:t>
            </w:r>
            <w:r w:rsidRPr="002C19A0">
              <w:rPr>
                <w:rFonts w:hint="eastAsia"/>
              </w:rPr>
              <w:t>одржавања</w:t>
            </w:r>
            <w:r w:rsidRPr="002C19A0">
              <w:t xml:space="preserve"> </w:t>
            </w:r>
            <w:r w:rsidRPr="002C19A0">
              <w:rPr>
                <w:rFonts w:hint="eastAsia"/>
              </w:rPr>
              <w:t>апарата</w:t>
            </w:r>
            <w:r w:rsidRPr="002C19A0">
              <w:t xml:space="preserve"> </w:t>
            </w:r>
            <w:r w:rsidRPr="002C19A0">
              <w:rPr>
                <w:rFonts w:hint="eastAsia"/>
              </w:rPr>
              <w:t>на</w:t>
            </w:r>
            <w:r w:rsidRPr="002C19A0">
              <w:t xml:space="preserve"> </w:t>
            </w:r>
            <w:r w:rsidRPr="002C19A0">
              <w:rPr>
                <w:rFonts w:hint="eastAsia"/>
              </w:rPr>
              <w:t>годишњем</w:t>
            </w:r>
            <w:r w:rsidRPr="002C19A0">
              <w:t xml:space="preserve"> </w:t>
            </w:r>
            <w:r w:rsidRPr="002C19A0">
              <w:rPr>
                <w:rFonts w:hint="eastAsia"/>
              </w:rPr>
              <w:t>нивоу</w:t>
            </w:r>
            <w:r w:rsidRPr="002C19A0">
              <w:t xml:space="preserve"> </w:t>
            </w:r>
          </w:p>
        </w:tc>
        <w:tc>
          <w:tcPr>
            <w:tcW w:w="1211" w:type="dxa"/>
            <w:tcBorders>
              <w:top w:val="single" w:sz="4" w:space="0" w:color="000000"/>
              <w:left w:val="single" w:sz="4" w:space="0" w:color="000000"/>
              <w:bottom w:val="single" w:sz="4" w:space="0" w:color="000000"/>
              <w:right w:val="single" w:sz="4" w:space="0" w:color="000000"/>
            </w:tcBorders>
          </w:tcPr>
          <w:p w:rsidR="00F42DAE" w:rsidRPr="00F743BE" w:rsidRDefault="00F42DAE" w:rsidP="00F42DAE">
            <w:pPr>
              <w:jc w:val="center"/>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F42DAE" w:rsidRPr="003A62ED" w:rsidRDefault="00F42DAE" w:rsidP="00F42DAE">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401"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45" w:type="dxa"/>
            <w:tcBorders>
              <w:top w:val="single" w:sz="4" w:space="0" w:color="000000"/>
              <w:left w:val="single" w:sz="4" w:space="0" w:color="000000"/>
              <w:bottom w:val="single" w:sz="4" w:space="0" w:color="000000"/>
              <w:right w:val="single" w:sz="4" w:space="0" w:color="auto"/>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2DAE" w:rsidRPr="004F64E5" w:rsidRDefault="00F42DAE" w:rsidP="00F42DAE">
            <w:pPr>
              <w:autoSpaceDE w:val="0"/>
              <w:autoSpaceDN w:val="0"/>
              <w:adjustRightInd w:val="0"/>
              <w:jc w:val="both"/>
              <w:rPr>
                <w:rFonts w:ascii="Times New Roman" w:hAnsi="Times New Roman"/>
                <w:color w:val="000000" w:themeColor="text1"/>
                <w:sz w:val="24"/>
                <w:szCs w:val="24"/>
                <w:lang w:val="sr-Cyrl-CS"/>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val="restart"/>
            <w:tcBorders>
              <w:top w:val="single" w:sz="4" w:space="0" w:color="auto"/>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Попуст  у %</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hideMark/>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без ПДВ са попустом</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Укупан ПДВ у дин.</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right w:val="nil"/>
            </w:tcBorders>
            <w:shd w:val="clear" w:color="auto" w:fill="auto"/>
          </w:tcPr>
          <w:p w:rsidR="003F6A56" w:rsidRPr="004F64E5" w:rsidRDefault="003F6A56" w:rsidP="003F6A56">
            <w:pPr>
              <w:rPr>
                <w:color w:val="000000" w:themeColor="text1"/>
              </w:rPr>
            </w:pPr>
          </w:p>
        </w:tc>
      </w:tr>
      <w:tr w:rsidR="003F6A56" w:rsidRPr="004F64E5" w:rsidTr="003F6A56">
        <w:trPr>
          <w:cantSplit/>
          <w:trHeight w:val="278"/>
        </w:trPr>
        <w:tc>
          <w:tcPr>
            <w:tcW w:w="12173" w:type="dxa"/>
            <w:gridSpan w:val="7"/>
            <w:tcBorders>
              <w:top w:val="single" w:sz="4" w:space="0" w:color="000000"/>
              <w:left w:val="single" w:sz="4" w:space="0" w:color="000000"/>
              <w:bottom w:val="single" w:sz="4" w:space="0" w:color="000000"/>
              <w:right w:val="single" w:sz="4" w:space="0" w:color="auto"/>
            </w:tcBorders>
          </w:tcPr>
          <w:p w:rsidR="003F6A56" w:rsidRPr="004F64E5" w:rsidRDefault="003F6A56" w:rsidP="003F6A56">
            <w:pPr>
              <w:autoSpaceDE w:val="0"/>
              <w:autoSpaceDN w:val="0"/>
              <w:adjustRightInd w:val="0"/>
              <w:jc w:val="right"/>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Укупна вредност са ПДВ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F6A56" w:rsidRPr="004F64E5" w:rsidRDefault="003F6A56" w:rsidP="003F6A56">
            <w:pPr>
              <w:rPr>
                <w:color w:val="000000" w:themeColor="text1"/>
              </w:rPr>
            </w:pPr>
          </w:p>
        </w:tc>
        <w:tc>
          <w:tcPr>
            <w:tcW w:w="1800" w:type="dxa"/>
            <w:vMerge/>
            <w:tcBorders>
              <w:left w:val="single" w:sz="4" w:space="0" w:color="auto"/>
              <w:bottom w:val="nil"/>
              <w:right w:val="nil"/>
            </w:tcBorders>
            <w:shd w:val="clear" w:color="auto" w:fill="auto"/>
          </w:tcPr>
          <w:p w:rsidR="003F6A56" w:rsidRPr="004F64E5" w:rsidRDefault="003F6A56" w:rsidP="003F6A56">
            <w:pPr>
              <w:rPr>
                <w:color w:val="000000" w:themeColor="text1"/>
              </w:rPr>
            </w:pPr>
          </w:p>
        </w:tc>
      </w:tr>
    </w:tbl>
    <w:p w:rsidR="003F6A56" w:rsidRPr="004F64E5" w:rsidRDefault="003F6A56" w:rsidP="003F6A56">
      <w:pPr>
        <w:autoSpaceDE w:val="0"/>
        <w:autoSpaceDN w:val="0"/>
        <w:adjustRightInd w:val="0"/>
        <w:jc w:val="both"/>
        <w:rPr>
          <w:rFonts w:ascii="Times New Roman" w:hAnsi="Times New Roman"/>
          <w:color w:val="000000" w:themeColor="text1"/>
          <w:sz w:val="24"/>
          <w:szCs w:val="24"/>
        </w:rPr>
      </w:pPr>
    </w:p>
    <w:p w:rsidR="003F6A56" w:rsidRPr="004F64E5" w:rsidRDefault="003F6A56" w:rsidP="003F6A56">
      <w:pPr>
        <w:autoSpaceDE w:val="0"/>
        <w:autoSpaceDN w:val="0"/>
        <w:adjustRightInd w:val="0"/>
        <w:jc w:val="both"/>
        <w:rPr>
          <w:rFonts w:ascii="Times New Roman" w:hAnsi="Times New Roman"/>
          <w:color w:val="000000" w:themeColor="text1"/>
          <w:sz w:val="24"/>
          <w:szCs w:val="24"/>
          <w:lang w:val="sr-Cyrl-CS"/>
        </w:rPr>
      </w:pPr>
      <w:r w:rsidRPr="004F64E5">
        <w:rPr>
          <w:rFonts w:ascii="Times New Roman" w:hAnsi="Times New Roman"/>
          <w:color w:val="000000" w:themeColor="text1"/>
          <w:sz w:val="24"/>
          <w:szCs w:val="24"/>
          <w:lang w:val="sr-Cyrl-CS"/>
        </w:rPr>
        <w:t>МЕСТО И ДАТУМ</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Pr="004F64E5">
        <w:rPr>
          <w:rFonts w:ascii="Times New Roman" w:hAnsi="Times New Roman"/>
          <w:color w:val="000000" w:themeColor="text1"/>
          <w:sz w:val="24"/>
          <w:szCs w:val="24"/>
          <w:lang w:val="sr-Cyrl-CS"/>
        </w:rPr>
        <w:t>М.П.</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Pr="004F64E5">
        <w:rPr>
          <w:rFonts w:ascii="Times New Roman" w:hAnsi="Times New Roman"/>
          <w:color w:val="000000" w:themeColor="text1"/>
          <w:sz w:val="24"/>
          <w:szCs w:val="24"/>
        </w:rPr>
        <w:t xml:space="preserve"> </w:t>
      </w:r>
      <w:r w:rsidRPr="004F64E5">
        <w:rPr>
          <w:rFonts w:ascii="Times New Roman" w:hAnsi="Times New Roman"/>
          <w:color w:val="000000" w:themeColor="text1"/>
          <w:sz w:val="24"/>
          <w:szCs w:val="24"/>
          <w:lang w:val="sr-Cyrl-CS"/>
        </w:rPr>
        <w:t>ПОТПИС ПОНУЂАЧА</w:t>
      </w:r>
    </w:p>
    <w:p w:rsidR="003F6A56" w:rsidRPr="004F64E5" w:rsidRDefault="003F6A56" w:rsidP="003F6A56">
      <w:pPr>
        <w:autoSpaceDE w:val="0"/>
        <w:autoSpaceDN w:val="0"/>
        <w:adjustRightInd w:val="0"/>
        <w:rPr>
          <w:rFonts w:ascii="Times New Roman" w:hAnsi="Times New Roman"/>
          <w:bCs/>
          <w:iCs/>
          <w:color w:val="000000" w:themeColor="text1"/>
          <w:sz w:val="24"/>
          <w:szCs w:val="24"/>
        </w:rPr>
      </w:pPr>
      <w:r w:rsidRPr="004F64E5">
        <w:rPr>
          <w:rFonts w:ascii="Times New Roman" w:hAnsi="Times New Roman"/>
          <w:color w:val="000000" w:themeColor="text1"/>
          <w:sz w:val="24"/>
          <w:szCs w:val="24"/>
          <w:lang w:val="sr-Cyrl-CS"/>
        </w:rPr>
        <w:t>_________________</w:t>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lang w:val="sr-Cyrl-CS"/>
        </w:rPr>
        <w:tab/>
      </w:r>
      <w:r w:rsidRPr="004F64E5">
        <w:rPr>
          <w:rFonts w:ascii="Times New Roman" w:hAnsi="Times New Roman"/>
          <w:color w:val="000000" w:themeColor="text1"/>
          <w:sz w:val="24"/>
          <w:szCs w:val="24"/>
        </w:rPr>
        <w:t xml:space="preserve">                          </w:t>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00E94AE3">
        <w:rPr>
          <w:rFonts w:ascii="Times New Roman" w:hAnsi="Times New Roman"/>
          <w:color w:val="000000" w:themeColor="text1"/>
          <w:sz w:val="24"/>
          <w:szCs w:val="24"/>
        </w:rPr>
        <w:tab/>
      </w:r>
      <w:r w:rsidRPr="004F64E5">
        <w:rPr>
          <w:rFonts w:ascii="Times New Roman" w:hAnsi="Times New Roman"/>
          <w:color w:val="000000" w:themeColor="text1"/>
          <w:sz w:val="24"/>
          <w:szCs w:val="24"/>
          <w:lang w:val="sr-Cyrl-CS"/>
        </w:rPr>
        <w:t>___________________</w:t>
      </w:r>
    </w:p>
    <w:p w:rsidR="00C67292" w:rsidRDefault="00C67292" w:rsidP="005D6B01">
      <w:pPr>
        <w:autoSpaceDE w:val="0"/>
        <w:autoSpaceDN w:val="0"/>
        <w:adjustRightInd w:val="0"/>
        <w:rPr>
          <w:rFonts w:ascii="Times New Roman" w:hAnsi="Times New Roman"/>
          <w:bCs/>
          <w:iCs/>
          <w:color w:val="FF0000"/>
          <w:sz w:val="24"/>
          <w:szCs w:val="24"/>
        </w:rPr>
      </w:pPr>
    </w:p>
    <w:p w:rsidR="00C67292" w:rsidRDefault="00C67292" w:rsidP="005D6B01">
      <w:pPr>
        <w:autoSpaceDE w:val="0"/>
        <w:autoSpaceDN w:val="0"/>
        <w:adjustRightInd w:val="0"/>
        <w:rPr>
          <w:rFonts w:ascii="Times New Roman" w:hAnsi="Times New Roman"/>
          <w:bCs/>
          <w:iCs/>
          <w:color w:val="FF0000"/>
          <w:sz w:val="24"/>
          <w:szCs w:val="24"/>
        </w:rPr>
      </w:pPr>
    </w:p>
    <w:p w:rsidR="00897A33" w:rsidRPr="00E94AE3" w:rsidRDefault="00897A33" w:rsidP="00897A33">
      <w:pPr>
        <w:tabs>
          <w:tab w:val="left" w:pos="720"/>
          <w:tab w:val="left" w:pos="2130"/>
        </w:tabs>
        <w:ind w:right="6"/>
        <w:jc w:val="both"/>
        <w:rPr>
          <w:rFonts w:ascii="Times New Roman" w:hAnsi="Times New Roman"/>
          <w:color w:val="000000" w:themeColor="text1"/>
          <w:sz w:val="24"/>
          <w:szCs w:val="24"/>
        </w:rPr>
      </w:pPr>
      <w:r w:rsidRPr="00A07F57">
        <w:rPr>
          <w:rFonts w:ascii="Times New Roman" w:hAnsi="Times New Roman"/>
          <w:b/>
          <w:sz w:val="24"/>
          <w:szCs w:val="24"/>
          <w:lang w:val="sr-Cyrl-CS"/>
        </w:rPr>
        <w:t xml:space="preserve">ПАРТИЈА </w:t>
      </w:r>
      <w:r>
        <w:rPr>
          <w:rFonts w:ascii="Times New Roman" w:hAnsi="Times New Roman"/>
          <w:b/>
          <w:sz w:val="24"/>
          <w:szCs w:val="24"/>
        </w:rPr>
        <w:t xml:space="preserve">46 </w:t>
      </w:r>
      <w:r w:rsidRPr="00A07F57">
        <w:rPr>
          <w:rFonts w:ascii="Times New Roman" w:hAnsi="Times New Roman"/>
          <w:b/>
          <w:sz w:val="24"/>
          <w:szCs w:val="24"/>
        </w:rPr>
        <w:t xml:space="preserve">- </w:t>
      </w:r>
      <w:r>
        <w:rPr>
          <w:rFonts w:ascii="Times New Roman" w:hAnsi="Times New Roman"/>
          <w:color w:val="000000"/>
          <w:sz w:val="24"/>
          <w:szCs w:val="24"/>
        </w:rPr>
        <w:t xml:space="preserve">Дигитални Рендген апарати </w:t>
      </w:r>
      <w:r w:rsidRPr="00E94AE3">
        <w:rPr>
          <w:rFonts w:ascii="Times New Roman" w:hAnsi="Times New Roman"/>
          <w:color w:val="000000" w:themeColor="text1"/>
          <w:sz w:val="24"/>
          <w:szCs w:val="24"/>
        </w:rPr>
        <w:t>(Siemens Sirenomobil compact)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897A33" w:rsidRPr="00886A74" w:rsidTr="00897A33">
        <w:tc>
          <w:tcPr>
            <w:tcW w:w="450" w:type="dxa"/>
            <w:tcBorders>
              <w:top w:val="single" w:sz="4" w:space="0" w:color="000000"/>
              <w:left w:val="single" w:sz="4" w:space="0" w:color="000000"/>
              <w:bottom w:val="single" w:sz="4" w:space="0" w:color="000000"/>
              <w:right w:val="single" w:sz="4" w:space="0" w:color="000000"/>
            </w:tcBorders>
            <w:hideMark/>
          </w:tcPr>
          <w:p w:rsidR="00897A33" w:rsidRPr="00886A74" w:rsidRDefault="00897A33" w:rsidP="00897A3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97A33" w:rsidRPr="00886A74" w:rsidRDefault="00897A33" w:rsidP="00897A3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897A33" w:rsidRPr="00886A74" w:rsidRDefault="00897A33" w:rsidP="00897A3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897A33" w:rsidRPr="005D6B01" w:rsidRDefault="00897A33" w:rsidP="00897A33">
            <w:pPr>
              <w:autoSpaceDE w:val="0"/>
              <w:autoSpaceDN w:val="0"/>
              <w:adjustRightInd w:val="0"/>
              <w:jc w:val="center"/>
              <w:rPr>
                <w:rFonts w:ascii="Times New Roman" w:hAnsi="Times New Roman"/>
                <w:color w:val="000000" w:themeColor="text1"/>
                <w:sz w:val="24"/>
                <w:szCs w:val="24"/>
                <w:lang w:val="sr-Cyrl-CS"/>
              </w:rPr>
            </w:pPr>
            <w:r w:rsidRPr="005D6B01">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897A33" w:rsidRPr="004347CF" w:rsidRDefault="00897A33" w:rsidP="00897A3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897A33" w:rsidRPr="00886A74" w:rsidRDefault="00897A33" w:rsidP="00897A3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897A33" w:rsidRPr="00886A74" w:rsidRDefault="00897A33" w:rsidP="00897A3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897A33" w:rsidRPr="00886A74" w:rsidRDefault="00897A33" w:rsidP="00897A3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897A33" w:rsidRPr="00886A74" w:rsidRDefault="00897A33" w:rsidP="00897A3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897A33" w:rsidRPr="00886A74" w:rsidTr="00897A33">
        <w:tc>
          <w:tcPr>
            <w:tcW w:w="450" w:type="dxa"/>
            <w:tcBorders>
              <w:top w:val="single" w:sz="4" w:space="0" w:color="000000"/>
              <w:left w:val="single" w:sz="4" w:space="0" w:color="000000"/>
              <w:bottom w:val="single" w:sz="4" w:space="0" w:color="000000"/>
              <w:right w:val="single" w:sz="4" w:space="0" w:color="000000"/>
            </w:tcBorders>
            <w:hideMark/>
          </w:tcPr>
          <w:p w:rsidR="00897A33" w:rsidRPr="00C60545" w:rsidRDefault="00897A33" w:rsidP="00897A3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97A33" w:rsidRPr="00AC683D" w:rsidRDefault="00897A33" w:rsidP="00897A33">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897A33" w:rsidRPr="00C60545" w:rsidRDefault="00897A33" w:rsidP="00897A3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897A33" w:rsidRPr="005D6B01" w:rsidRDefault="00897A33" w:rsidP="00897A33">
            <w:pPr>
              <w:autoSpaceDE w:val="0"/>
              <w:autoSpaceDN w:val="0"/>
              <w:adjustRightInd w:val="0"/>
              <w:jc w:val="center"/>
              <w:rPr>
                <w:rFonts w:ascii="Times New Roman" w:hAnsi="Times New Roman"/>
                <w:color w:val="000000" w:themeColor="text1"/>
                <w:sz w:val="24"/>
                <w:szCs w:val="24"/>
              </w:rPr>
            </w:pPr>
            <w:r w:rsidRPr="005D6B01">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r>
      <w:tr w:rsidR="00897A33" w:rsidRPr="00886A74" w:rsidTr="00897A33">
        <w:tc>
          <w:tcPr>
            <w:tcW w:w="450" w:type="dxa"/>
            <w:tcBorders>
              <w:top w:val="single" w:sz="4" w:space="0" w:color="000000"/>
              <w:left w:val="single" w:sz="4" w:space="0" w:color="000000"/>
              <w:bottom w:val="single" w:sz="4" w:space="0" w:color="000000"/>
              <w:right w:val="single" w:sz="4" w:space="0" w:color="000000"/>
            </w:tcBorders>
            <w:hideMark/>
          </w:tcPr>
          <w:p w:rsidR="00897A33" w:rsidRPr="00C60545" w:rsidRDefault="00897A33" w:rsidP="00897A3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897A33" w:rsidRDefault="00897A33" w:rsidP="00897A33">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897A33" w:rsidRPr="00C60545" w:rsidRDefault="00897A33" w:rsidP="00897A3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897A33" w:rsidRPr="005D6B01" w:rsidRDefault="00897A33" w:rsidP="00897A33">
            <w:pPr>
              <w:autoSpaceDE w:val="0"/>
              <w:autoSpaceDN w:val="0"/>
              <w:adjustRightInd w:val="0"/>
              <w:jc w:val="center"/>
              <w:rPr>
                <w:rFonts w:ascii="Times New Roman" w:hAnsi="Times New Roman"/>
                <w:color w:val="000000" w:themeColor="text1"/>
                <w:sz w:val="24"/>
                <w:szCs w:val="24"/>
              </w:rPr>
            </w:pPr>
            <w:r w:rsidRPr="005D6B01">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97A33" w:rsidRPr="00886A74" w:rsidRDefault="00897A33" w:rsidP="00897A33">
            <w:pPr>
              <w:autoSpaceDE w:val="0"/>
              <w:autoSpaceDN w:val="0"/>
              <w:adjustRightInd w:val="0"/>
              <w:jc w:val="both"/>
              <w:rPr>
                <w:rFonts w:ascii="Times New Roman" w:hAnsi="Times New Roman"/>
                <w:sz w:val="24"/>
                <w:szCs w:val="24"/>
                <w:lang w:val="sr-Cyrl-CS"/>
              </w:rPr>
            </w:pPr>
          </w:p>
        </w:tc>
      </w:tr>
      <w:tr w:rsidR="00897A33" w:rsidRPr="00886A74" w:rsidTr="00897A3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897A33" w:rsidRPr="00886A74" w:rsidRDefault="00897A33" w:rsidP="00897A3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97A33" w:rsidRPr="00886A74" w:rsidRDefault="00897A33" w:rsidP="00897A33"/>
        </w:tc>
      </w:tr>
      <w:tr w:rsidR="00897A33" w:rsidRPr="00886A74" w:rsidTr="00897A3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897A33" w:rsidRPr="00886A74" w:rsidRDefault="00897A33" w:rsidP="00897A3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97A33" w:rsidRPr="00886A74" w:rsidRDefault="00897A33" w:rsidP="00897A33"/>
        </w:tc>
      </w:tr>
      <w:tr w:rsidR="00897A33" w:rsidRPr="00886A74" w:rsidTr="00897A3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897A33" w:rsidRPr="00886A74" w:rsidRDefault="00897A33" w:rsidP="00897A3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97A33" w:rsidRPr="00886A74" w:rsidRDefault="00897A33" w:rsidP="00897A33"/>
        </w:tc>
      </w:tr>
      <w:tr w:rsidR="00897A33" w:rsidRPr="00886A74" w:rsidTr="00897A3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97A33" w:rsidRPr="00886A74" w:rsidRDefault="00897A33" w:rsidP="00897A33"/>
        </w:tc>
      </w:tr>
      <w:tr w:rsidR="00897A33" w:rsidRPr="00886A74" w:rsidTr="00897A3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897A33" w:rsidRPr="00886A74" w:rsidRDefault="00897A33" w:rsidP="00897A3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97A33" w:rsidRPr="00886A74" w:rsidRDefault="00897A33" w:rsidP="00897A33"/>
        </w:tc>
      </w:tr>
    </w:tbl>
    <w:p w:rsidR="00897A33" w:rsidRPr="00FC626A" w:rsidRDefault="00897A33" w:rsidP="00897A33">
      <w:pPr>
        <w:autoSpaceDE w:val="0"/>
        <w:autoSpaceDN w:val="0"/>
        <w:adjustRightInd w:val="0"/>
        <w:jc w:val="both"/>
        <w:rPr>
          <w:rFonts w:ascii="Times New Roman" w:hAnsi="Times New Roman"/>
          <w:sz w:val="24"/>
          <w:szCs w:val="24"/>
        </w:rPr>
      </w:pPr>
    </w:p>
    <w:p w:rsidR="00897A33" w:rsidRDefault="00897A33" w:rsidP="00897A33">
      <w:pPr>
        <w:autoSpaceDE w:val="0"/>
        <w:autoSpaceDN w:val="0"/>
        <w:adjustRightInd w:val="0"/>
        <w:jc w:val="both"/>
        <w:rPr>
          <w:rFonts w:ascii="Times New Roman" w:hAnsi="Times New Roman"/>
          <w:sz w:val="24"/>
          <w:szCs w:val="24"/>
        </w:rPr>
      </w:pPr>
    </w:p>
    <w:p w:rsidR="00897A33" w:rsidRPr="005D6B01" w:rsidRDefault="00897A33" w:rsidP="00897A33">
      <w:pPr>
        <w:autoSpaceDE w:val="0"/>
        <w:autoSpaceDN w:val="0"/>
        <w:adjustRightInd w:val="0"/>
        <w:jc w:val="both"/>
        <w:rPr>
          <w:rFonts w:ascii="Times New Roman" w:hAnsi="Times New Roman"/>
          <w:sz w:val="24"/>
          <w:szCs w:val="24"/>
        </w:rPr>
      </w:pPr>
    </w:p>
    <w:p w:rsidR="00897A33" w:rsidRPr="00C60545" w:rsidRDefault="00897A33" w:rsidP="00897A3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897A33" w:rsidRPr="006D5AFB" w:rsidRDefault="00897A33" w:rsidP="00897A3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w:t>
      </w:r>
    </w:p>
    <w:p w:rsidR="00897A33" w:rsidRDefault="00897A33" w:rsidP="00897A33">
      <w:pPr>
        <w:autoSpaceDE w:val="0"/>
        <w:autoSpaceDN w:val="0"/>
        <w:adjustRightInd w:val="0"/>
        <w:jc w:val="center"/>
        <w:rPr>
          <w:rFonts w:ascii="Times New Roman" w:hAnsi="Times New Roman"/>
          <w:b/>
          <w:bCs/>
          <w:iCs/>
          <w:sz w:val="24"/>
          <w:szCs w:val="24"/>
        </w:rPr>
      </w:pPr>
    </w:p>
    <w:p w:rsidR="00897A33" w:rsidRPr="000042FD" w:rsidRDefault="00897A33" w:rsidP="00897A33">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46</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897A33" w:rsidRPr="000042FD" w:rsidRDefault="00897A33" w:rsidP="00897A33">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C67292" w:rsidRDefault="00C67292" w:rsidP="005D6B01">
      <w:pPr>
        <w:autoSpaceDE w:val="0"/>
        <w:autoSpaceDN w:val="0"/>
        <w:adjustRightInd w:val="0"/>
        <w:rPr>
          <w:rFonts w:ascii="Times New Roman" w:hAnsi="Times New Roman"/>
          <w:bCs/>
          <w:iCs/>
          <w:color w:val="FF0000"/>
          <w:sz w:val="24"/>
          <w:szCs w:val="24"/>
        </w:rPr>
      </w:pPr>
    </w:p>
    <w:p w:rsidR="00B25CA0" w:rsidRDefault="00B25CA0" w:rsidP="005D6B01">
      <w:pPr>
        <w:autoSpaceDE w:val="0"/>
        <w:autoSpaceDN w:val="0"/>
        <w:adjustRightInd w:val="0"/>
        <w:rPr>
          <w:rFonts w:ascii="Times New Roman" w:hAnsi="Times New Roman"/>
          <w:bCs/>
          <w:iCs/>
          <w:color w:val="FF0000"/>
          <w:sz w:val="24"/>
          <w:szCs w:val="24"/>
        </w:rPr>
      </w:pPr>
    </w:p>
    <w:p w:rsidR="00B25CA0" w:rsidRDefault="00B25CA0" w:rsidP="005D6B01">
      <w:pPr>
        <w:autoSpaceDE w:val="0"/>
        <w:autoSpaceDN w:val="0"/>
        <w:adjustRightInd w:val="0"/>
        <w:rPr>
          <w:rFonts w:ascii="Times New Roman" w:hAnsi="Times New Roman"/>
          <w:bCs/>
          <w:iCs/>
          <w:color w:val="FF0000"/>
          <w:sz w:val="24"/>
          <w:szCs w:val="24"/>
        </w:rPr>
      </w:pPr>
    </w:p>
    <w:p w:rsidR="00B25CA0" w:rsidRDefault="00B25CA0" w:rsidP="005D6B01">
      <w:pPr>
        <w:autoSpaceDE w:val="0"/>
        <w:autoSpaceDN w:val="0"/>
        <w:adjustRightInd w:val="0"/>
        <w:rPr>
          <w:rFonts w:ascii="Times New Roman" w:hAnsi="Times New Roman"/>
          <w:bCs/>
          <w:iCs/>
          <w:color w:val="FF0000"/>
          <w:sz w:val="24"/>
          <w:szCs w:val="24"/>
        </w:rPr>
      </w:pPr>
    </w:p>
    <w:p w:rsidR="008A6CFF" w:rsidRPr="00D613A8" w:rsidRDefault="005D6B01" w:rsidP="005D6B01">
      <w:pPr>
        <w:autoSpaceDE w:val="0"/>
        <w:autoSpaceDN w:val="0"/>
        <w:adjustRightInd w:val="0"/>
        <w:rPr>
          <w:rFonts w:ascii="Times New Roman" w:hAnsi="Times New Roman"/>
          <w:b/>
          <w:bCs/>
          <w:iCs/>
          <w:color w:val="000000" w:themeColor="text1"/>
          <w:sz w:val="24"/>
          <w:szCs w:val="24"/>
        </w:rPr>
      </w:pPr>
      <w:r w:rsidRPr="00D613A8">
        <w:rPr>
          <w:rFonts w:ascii="Times New Roman" w:hAnsi="Times New Roman"/>
          <w:b/>
          <w:bCs/>
          <w:iCs/>
          <w:color w:val="000000" w:themeColor="text1"/>
          <w:sz w:val="24"/>
          <w:szCs w:val="24"/>
        </w:rPr>
        <w:t>НАПОМЕНА ЗА СВЕ ПАРТИЈЕ: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 xml:space="preserve">Понуда мора да обухвата сва тражена добра. Уколико понуђач не понуди (попуни) све ставке, понуда ће бити одбијена као </w:t>
      </w:r>
      <w:r w:rsidRPr="003D049E">
        <w:rPr>
          <w:rFonts w:ascii="Times New Roman" w:hAnsi="Times New Roman"/>
          <w:sz w:val="24"/>
          <w:szCs w:val="24"/>
          <w:lang w:val="sr-Cyrl-CS"/>
        </w:rPr>
        <w:t>неприхватљива</w:t>
      </w:r>
      <w:r w:rsidRPr="00E51979">
        <w:rPr>
          <w:rFonts w:ascii="Times New Roman" w:hAnsi="Times New Roman"/>
          <w:sz w:val="24"/>
          <w:szCs w:val="24"/>
          <w:lang w:val="sr-Cyrl-CS"/>
        </w:rPr>
        <w:t>.</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Понуђач је дужан да попуни све колоне.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Није дозвољено вршити било какве преправке и допуне обрасца.</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Понуда мора бити потписана и оверена од стране овлашћено</w:t>
      </w:r>
      <w:r>
        <w:rPr>
          <w:rFonts w:ascii="Times New Roman" w:hAnsi="Times New Roman"/>
          <w:sz w:val="24"/>
          <w:szCs w:val="24"/>
          <w:lang w:val="sr-Cyrl-CS"/>
        </w:rPr>
        <w:t>г</w:t>
      </w:r>
      <w:r w:rsidRPr="00E51979">
        <w:rPr>
          <w:rFonts w:ascii="Times New Roman" w:hAnsi="Times New Roman"/>
          <w:sz w:val="24"/>
          <w:szCs w:val="24"/>
          <w:lang w:val="sr-Cyrl-CS"/>
        </w:rPr>
        <w:t xml:space="preserve"> лица</w:t>
      </w:r>
      <w:r>
        <w:rPr>
          <w:rFonts w:ascii="Times New Roman" w:hAnsi="Times New Roman"/>
          <w:sz w:val="24"/>
          <w:szCs w:val="24"/>
          <w:lang w:val="sr-Cyrl-CS"/>
        </w:rPr>
        <w:t>.</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3D049E">
        <w:rPr>
          <w:rFonts w:ascii="Times New Roman" w:hAnsi="Times New Roman"/>
          <w:sz w:val="24"/>
          <w:szCs w:val="24"/>
        </w:rPr>
        <w:t>Ако се у Обрасцу</w:t>
      </w:r>
      <w:r w:rsidRPr="003D049E">
        <w:rPr>
          <w:rFonts w:ascii="Times New Roman" w:hAnsi="Times New Roman"/>
          <w:sz w:val="24"/>
          <w:szCs w:val="24"/>
          <w:lang w:val="sr-Cyrl-BA"/>
        </w:rPr>
        <w:t xml:space="preserve"> понуде</w:t>
      </w:r>
      <w:r w:rsidRPr="003D049E">
        <w:rPr>
          <w:rFonts w:ascii="Times New Roman" w:hAnsi="Times New Roman"/>
          <w:sz w:val="24"/>
          <w:szCs w:val="24"/>
        </w:rPr>
        <w:t xml:space="preserve"> констатује рачунска грешка, иста ће бити откл</w:t>
      </w:r>
      <w:r w:rsidRPr="003D049E">
        <w:rPr>
          <w:rFonts w:ascii="Times New Roman" w:hAnsi="Times New Roman"/>
          <w:sz w:val="24"/>
          <w:szCs w:val="24"/>
          <w:lang w:val="sr-Cyrl-BA"/>
        </w:rPr>
        <w:t>о</w:t>
      </w:r>
      <w:r w:rsidRPr="003D049E">
        <w:rPr>
          <w:rFonts w:ascii="Times New Roman" w:hAnsi="Times New Roman"/>
          <w:sz w:val="24"/>
          <w:szCs w:val="24"/>
        </w:rPr>
        <w:t>њена руководећи се јединичном ценом</w:t>
      </w:r>
    </w:p>
    <w:p w:rsidR="00671660" w:rsidRPr="00260949" w:rsidRDefault="00671660" w:rsidP="00671660">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6F0D6E">
        <w:rPr>
          <w:rFonts w:ascii="Times New Roman" w:hAnsi="Times New Roman"/>
          <w:sz w:val="24"/>
          <w:szCs w:val="24"/>
        </w:rPr>
        <w:t xml:space="preserve">Уколико понуђачи подносе заједничку понуду, </w:t>
      </w:r>
      <w:r w:rsidRPr="006F0D6E">
        <w:rPr>
          <w:rFonts w:ascii="Times New Roman" w:hAnsi="Times New Roman"/>
          <w:sz w:val="24"/>
          <w:szCs w:val="24"/>
          <w:lang w:val="sr-Cyrl-CS"/>
        </w:rPr>
        <w:t>г</w:t>
      </w:r>
      <w:r w:rsidRPr="006F0D6E">
        <w:rPr>
          <w:rFonts w:ascii="Times New Roman" w:hAnsi="Times New Roman"/>
          <w:sz w:val="24"/>
          <w:szCs w:val="24"/>
        </w:rPr>
        <w:t>рупа</w:t>
      </w:r>
      <w:r w:rsidRPr="006F0D6E">
        <w:rPr>
          <w:rFonts w:ascii="Times New Roman" w:hAnsi="Times New Roman"/>
          <w:sz w:val="24"/>
          <w:szCs w:val="24"/>
          <w:lang w:val="sr-Cyrl-CS"/>
        </w:rPr>
        <w:t xml:space="preserve"> </w:t>
      </w:r>
      <w:r w:rsidRPr="006F0D6E">
        <w:rPr>
          <w:rFonts w:ascii="Times New Roman" w:hAnsi="Times New Roman"/>
          <w:sz w:val="24"/>
          <w:szCs w:val="24"/>
        </w:rPr>
        <w:t>понуђача може да се определи да образац понуде (</w:t>
      </w:r>
      <w:r w:rsidRPr="00260949">
        <w:rPr>
          <w:rFonts w:ascii="Times New Roman" w:hAnsi="Times New Roman"/>
          <w:color w:val="000000" w:themeColor="text1"/>
          <w:sz w:val="24"/>
          <w:szCs w:val="24"/>
        </w:rPr>
        <w:t>Прило</w:t>
      </w:r>
      <w:r w:rsidRPr="00260949">
        <w:rPr>
          <w:rFonts w:ascii="Times New Roman" w:hAnsi="Times New Roman"/>
          <w:color w:val="000000" w:themeColor="text1"/>
          <w:sz w:val="24"/>
          <w:szCs w:val="24"/>
          <w:lang w:val="sr-Cyrl-CS"/>
        </w:rPr>
        <w:t>г</w:t>
      </w:r>
      <w:r w:rsidRPr="00260949">
        <w:rPr>
          <w:rFonts w:ascii="Times New Roman" w:hAnsi="Times New Roman"/>
          <w:color w:val="000000" w:themeColor="text1"/>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lang w:val="sr-Cyrl-CS"/>
        </w:rPr>
        <w:t>)</w:t>
      </w:r>
      <w:r w:rsidRPr="006F0D6E">
        <w:rPr>
          <w:rFonts w:ascii="Times New Roman" w:hAnsi="Times New Roman"/>
          <w:sz w:val="24"/>
          <w:szCs w:val="24"/>
        </w:rPr>
        <w:t xml:space="preserve"> </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потписују и печатом оверавају сви понуђачи из </w:t>
      </w:r>
      <w:r w:rsidRPr="006F0D6E">
        <w:rPr>
          <w:rFonts w:ascii="Times New Roman" w:hAnsi="Times New Roman"/>
          <w:sz w:val="24"/>
          <w:szCs w:val="24"/>
          <w:lang w:val="sr-Cyrl-CS"/>
        </w:rPr>
        <w:t>г</w:t>
      </w:r>
      <w:r w:rsidRPr="006F0D6E">
        <w:rPr>
          <w:rFonts w:ascii="Times New Roman" w:hAnsi="Times New Roman"/>
          <w:sz w:val="24"/>
          <w:szCs w:val="24"/>
        </w:rPr>
        <w:t>рупе</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понуђача или </w:t>
      </w:r>
      <w:r w:rsidRPr="006F0D6E">
        <w:rPr>
          <w:rFonts w:ascii="Times New Roman" w:hAnsi="Times New Roman"/>
          <w:sz w:val="24"/>
          <w:szCs w:val="24"/>
          <w:lang w:val="sr-Cyrl-CS"/>
        </w:rPr>
        <w:t>г</w:t>
      </w:r>
      <w:r w:rsidRPr="006F0D6E">
        <w:rPr>
          <w:rFonts w:ascii="Times New Roman" w:hAnsi="Times New Roman"/>
          <w:sz w:val="24"/>
          <w:szCs w:val="24"/>
        </w:rPr>
        <w:t>рупа понуђача може да одреди једно</w:t>
      </w:r>
      <w:r w:rsidRPr="006F0D6E">
        <w:rPr>
          <w:rFonts w:ascii="Times New Roman" w:hAnsi="Times New Roman"/>
          <w:sz w:val="24"/>
          <w:szCs w:val="24"/>
          <w:lang w:val="sr-Cyrl-CS"/>
        </w:rPr>
        <w:t xml:space="preserve">г </w:t>
      </w:r>
      <w:r w:rsidRPr="006F0D6E">
        <w:rPr>
          <w:rFonts w:ascii="Times New Roman" w:hAnsi="Times New Roman"/>
          <w:sz w:val="24"/>
          <w:szCs w:val="24"/>
        </w:rPr>
        <w:t xml:space="preserve">понуђача из </w:t>
      </w:r>
      <w:r w:rsidRPr="006F0D6E">
        <w:rPr>
          <w:rFonts w:ascii="Times New Roman" w:hAnsi="Times New Roman"/>
          <w:sz w:val="24"/>
          <w:szCs w:val="24"/>
          <w:lang w:val="sr-Cyrl-CS"/>
        </w:rPr>
        <w:t>г</w:t>
      </w:r>
      <w:r w:rsidRPr="006F0D6E">
        <w:rPr>
          <w:rFonts w:ascii="Times New Roman" w:hAnsi="Times New Roman"/>
          <w:sz w:val="24"/>
          <w:szCs w:val="24"/>
        </w:rPr>
        <w:t>рупе који ће попунити, потписати и печатом</w:t>
      </w:r>
      <w:r w:rsidRPr="006F0D6E">
        <w:rPr>
          <w:rFonts w:ascii="Times New Roman" w:hAnsi="Times New Roman"/>
          <w:sz w:val="24"/>
          <w:szCs w:val="24"/>
          <w:lang w:val="sr-Cyrl-CS"/>
        </w:rPr>
        <w:t xml:space="preserve"> </w:t>
      </w:r>
      <w:r w:rsidRPr="006F0D6E">
        <w:rPr>
          <w:rFonts w:ascii="Times New Roman" w:hAnsi="Times New Roman"/>
          <w:sz w:val="24"/>
          <w:szCs w:val="24"/>
        </w:rPr>
        <w:t>оверити образац понуде (Прило</w:t>
      </w:r>
      <w:r w:rsidRPr="006F0D6E">
        <w:rPr>
          <w:rFonts w:ascii="Times New Roman" w:hAnsi="Times New Roman"/>
          <w:sz w:val="24"/>
          <w:szCs w:val="24"/>
          <w:lang w:val="sr-Cyrl-CS"/>
        </w:rPr>
        <w:t>г</w:t>
      </w:r>
      <w:r w:rsidRPr="006F0D6E">
        <w:rPr>
          <w:rFonts w:ascii="Times New Roman" w:hAnsi="Times New Roman"/>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rPr>
        <w:t>)</w:t>
      </w:r>
      <w:r w:rsidRPr="00260949">
        <w:rPr>
          <w:rFonts w:ascii="Times New Roman" w:hAnsi="Times New Roman"/>
          <w:color w:val="000000" w:themeColor="text1"/>
          <w:sz w:val="24"/>
          <w:szCs w:val="24"/>
          <w:lang w:val="sr-Cyrl-CS"/>
        </w:rPr>
        <w:t>.</w:t>
      </w:r>
    </w:p>
    <w:p w:rsidR="00671660" w:rsidRPr="005D6B01" w:rsidRDefault="00671660" w:rsidP="005D6B01">
      <w:pPr>
        <w:autoSpaceDE w:val="0"/>
        <w:autoSpaceDN w:val="0"/>
        <w:adjustRightInd w:val="0"/>
        <w:rPr>
          <w:rFonts w:ascii="Times New Roman" w:hAnsi="Times New Roman"/>
          <w:bCs/>
          <w:iCs/>
          <w:color w:val="FF0000"/>
          <w:sz w:val="24"/>
          <w:szCs w:val="24"/>
        </w:rPr>
      </w:pPr>
    </w:p>
    <w:sectPr w:rsidR="00671660" w:rsidRPr="005D6B01" w:rsidSect="001C68BB">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1E9" w:rsidRDefault="00A611E9">
      <w:r>
        <w:separator/>
      </w:r>
    </w:p>
  </w:endnote>
  <w:endnote w:type="continuationSeparator" w:id="1">
    <w:p w:rsidR="00A611E9" w:rsidRDefault="00A61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Cirilica">
    <w:altName w:val="Arial Narro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RotisSansSerif">
    <w:altName w:val="Arial"/>
    <w:charset w:val="00"/>
    <w:family w:val="swiss"/>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CF" w:rsidRPr="004933EB" w:rsidRDefault="00A422CF" w:rsidP="00E92458">
    <w:pPr>
      <w:pStyle w:val="Footer"/>
      <w:jc w:val="center"/>
      <w:rPr>
        <w:rFonts w:asciiTheme="minorHAnsi" w:hAnsiTheme="minorHAnsi"/>
        <w:szCs w:val="18"/>
      </w:rPr>
    </w:pPr>
  </w:p>
  <w:p w:rsidR="00A422CF" w:rsidRPr="00D90499" w:rsidRDefault="00A422CF" w:rsidP="00D90499">
    <w:pPr>
      <w:pStyle w:val="Footer"/>
      <w:jc w:val="center"/>
      <w:rPr>
        <w:rFonts w:ascii="Calibri" w:hAnsi="Calibri"/>
        <w:lang w:val="sr-Cyrl-CS"/>
      </w:rPr>
    </w:pPr>
    <w:r>
      <w:rPr>
        <w:rFonts w:ascii="Calibri" w:hAnsi="Calibri"/>
        <w:lang w:val="sr-Cyrl-CS"/>
      </w:rPr>
      <w:t xml:space="preserve"> </w:t>
    </w:r>
    <w:r>
      <w:rPr>
        <w:rFonts w:ascii="Calibri" w:hAnsi="Calibri"/>
        <w:lang w:val="sr-Cyrl-CS"/>
      </w:rPr>
      <w:fldChar w:fldCharType="begin"/>
    </w:r>
    <w:r>
      <w:rPr>
        <w:rFonts w:ascii="Calibri" w:hAnsi="Calibri"/>
        <w:lang w:val="sr-Cyrl-CS"/>
      </w:rPr>
      <w:instrText xml:space="preserve"> PAGE  \* Arabic  \* MERGEFORMAT </w:instrText>
    </w:r>
    <w:r>
      <w:rPr>
        <w:rFonts w:ascii="Calibri" w:hAnsi="Calibri"/>
        <w:lang w:val="sr-Cyrl-CS"/>
      </w:rPr>
      <w:fldChar w:fldCharType="separate"/>
    </w:r>
    <w:r w:rsidR="00723F50">
      <w:rPr>
        <w:rFonts w:ascii="Calibri" w:hAnsi="Calibri"/>
        <w:lang w:val="sr-Cyrl-CS"/>
      </w:rPr>
      <w:t>7</w:t>
    </w:r>
    <w:r>
      <w:rPr>
        <w:rFonts w:ascii="Calibri" w:hAnsi="Calibri"/>
        <w:lang w:val="sr-Cyrl-CS"/>
      </w:rPr>
      <w:fldChar w:fldCharType="end"/>
    </w:r>
    <w:r>
      <w:rPr>
        <w:rFonts w:ascii="Calibri" w:hAnsi="Calibri"/>
        <w:lang w:val="sr-Cyrl-CS"/>
      </w:rPr>
      <w:t>/</w:t>
    </w:r>
    <w:fldSimple w:instr=" NUMPAGES  \* Arabic  \* MERGEFORMAT ">
      <w:r w:rsidR="00723F50" w:rsidRPr="00723F50">
        <w:rPr>
          <w:rFonts w:ascii="Calibri" w:hAnsi="Calibri"/>
          <w:lang w:val="sr-Cyrl-CS"/>
        </w:rPr>
        <w:t>138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1E9" w:rsidRDefault="00A611E9">
      <w:r>
        <w:separator/>
      </w:r>
    </w:p>
  </w:footnote>
  <w:footnote w:type="continuationSeparator" w:id="1">
    <w:p w:rsidR="00A611E9" w:rsidRDefault="00A61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CF" w:rsidRDefault="00A422C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CF" w:rsidRPr="00EF08E1" w:rsidRDefault="00A422CF"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CF" w:rsidRDefault="00A422C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584646"/>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0969272B"/>
    <w:multiLevelType w:val="hybridMultilevel"/>
    <w:tmpl w:val="B8CC013A"/>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0A436E35"/>
    <w:multiLevelType w:val="hybridMultilevel"/>
    <w:tmpl w:val="6DE2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96F6A"/>
    <w:multiLevelType w:val="hybridMultilevel"/>
    <w:tmpl w:val="FD38F832"/>
    <w:lvl w:ilvl="0" w:tplc="174AED22">
      <w:start w:val="1"/>
      <w:numFmt w:val="bullet"/>
      <w:lvlText w:val="•"/>
      <w:lvlJc w:val="left"/>
      <w:pPr>
        <w:ind w:left="217" w:hanging="116"/>
      </w:pPr>
      <w:rPr>
        <w:rFonts w:ascii="Arial" w:eastAsia="Arial" w:hAnsi="Arial" w:hint="default"/>
        <w:sz w:val="18"/>
        <w:szCs w:val="18"/>
      </w:rPr>
    </w:lvl>
    <w:lvl w:ilvl="1" w:tplc="B9E2A718">
      <w:start w:val="1"/>
      <w:numFmt w:val="bullet"/>
      <w:lvlText w:val="•"/>
      <w:lvlJc w:val="left"/>
      <w:pPr>
        <w:ind w:left="507" w:hanging="116"/>
      </w:pPr>
      <w:rPr>
        <w:rFonts w:hint="default"/>
      </w:rPr>
    </w:lvl>
    <w:lvl w:ilvl="2" w:tplc="E52673F2">
      <w:start w:val="1"/>
      <w:numFmt w:val="bullet"/>
      <w:lvlText w:val="•"/>
      <w:lvlJc w:val="left"/>
      <w:pPr>
        <w:ind w:left="796" w:hanging="116"/>
      </w:pPr>
      <w:rPr>
        <w:rFonts w:hint="default"/>
      </w:rPr>
    </w:lvl>
    <w:lvl w:ilvl="3" w:tplc="64C8ABCE">
      <w:start w:val="1"/>
      <w:numFmt w:val="bullet"/>
      <w:lvlText w:val="•"/>
      <w:lvlJc w:val="left"/>
      <w:pPr>
        <w:ind w:left="1086" w:hanging="116"/>
      </w:pPr>
      <w:rPr>
        <w:rFonts w:hint="default"/>
      </w:rPr>
    </w:lvl>
    <w:lvl w:ilvl="4" w:tplc="9A30978A">
      <w:start w:val="1"/>
      <w:numFmt w:val="bullet"/>
      <w:lvlText w:val="•"/>
      <w:lvlJc w:val="left"/>
      <w:pPr>
        <w:ind w:left="1375" w:hanging="116"/>
      </w:pPr>
      <w:rPr>
        <w:rFonts w:hint="default"/>
      </w:rPr>
    </w:lvl>
    <w:lvl w:ilvl="5" w:tplc="29FAABD4">
      <w:start w:val="1"/>
      <w:numFmt w:val="bullet"/>
      <w:lvlText w:val="•"/>
      <w:lvlJc w:val="left"/>
      <w:pPr>
        <w:ind w:left="1665" w:hanging="116"/>
      </w:pPr>
      <w:rPr>
        <w:rFonts w:hint="default"/>
      </w:rPr>
    </w:lvl>
    <w:lvl w:ilvl="6" w:tplc="8DA69B3A">
      <w:start w:val="1"/>
      <w:numFmt w:val="bullet"/>
      <w:lvlText w:val="•"/>
      <w:lvlJc w:val="left"/>
      <w:pPr>
        <w:ind w:left="1954" w:hanging="116"/>
      </w:pPr>
      <w:rPr>
        <w:rFonts w:hint="default"/>
      </w:rPr>
    </w:lvl>
    <w:lvl w:ilvl="7" w:tplc="A0AEE0C6">
      <w:start w:val="1"/>
      <w:numFmt w:val="bullet"/>
      <w:lvlText w:val="•"/>
      <w:lvlJc w:val="left"/>
      <w:pPr>
        <w:ind w:left="2244" w:hanging="116"/>
      </w:pPr>
      <w:rPr>
        <w:rFonts w:hint="default"/>
      </w:rPr>
    </w:lvl>
    <w:lvl w:ilvl="8" w:tplc="C302C49C">
      <w:start w:val="1"/>
      <w:numFmt w:val="bullet"/>
      <w:lvlText w:val="•"/>
      <w:lvlJc w:val="left"/>
      <w:pPr>
        <w:ind w:left="2534" w:hanging="116"/>
      </w:pPr>
      <w:rPr>
        <w:rFonts w:hint="default"/>
      </w:rPr>
    </w:lvl>
  </w:abstractNum>
  <w:abstractNum w:abstractNumId="7">
    <w:nsid w:val="10A71CC4"/>
    <w:multiLevelType w:val="hybridMultilevel"/>
    <w:tmpl w:val="8772A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35DEF"/>
    <w:multiLevelType w:val="hybridMultilevel"/>
    <w:tmpl w:val="BF24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C5A1D"/>
    <w:multiLevelType w:val="hybridMultilevel"/>
    <w:tmpl w:val="A9384A0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CFA6655"/>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B6A55"/>
    <w:multiLevelType w:val="hybridMultilevel"/>
    <w:tmpl w:val="138A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3063A"/>
    <w:multiLevelType w:val="hybridMultilevel"/>
    <w:tmpl w:val="0060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33E77"/>
    <w:multiLevelType w:val="hybridMultilevel"/>
    <w:tmpl w:val="C9265BBA"/>
    <w:lvl w:ilvl="0" w:tplc="FD764A7C">
      <w:start w:val="11"/>
      <w:numFmt w:val="bullet"/>
      <w:lvlText w:val="-"/>
      <w:lvlJc w:val="left"/>
      <w:pPr>
        <w:tabs>
          <w:tab w:val="num" w:pos="240"/>
        </w:tabs>
        <w:ind w:left="240" w:hanging="360"/>
      </w:pPr>
      <w:rPr>
        <w:rFonts w:ascii="Arial" w:eastAsia="Times New Roman" w:hAnsi="Arial" w:cs="Aria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5">
    <w:nsid w:val="281C023D"/>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936B0"/>
    <w:multiLevelType w:val="hybridMultilevel"/>
    <w:tmpl w:val="8DC07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FF1206"/>
    <w:multiLevelType w:val="hybridMultilevel"/>
    <w:tmpl w:val="2F18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A4568"/>
    <w:multiLevelType w:val="hybridMultilevel"/>
    <w:tmpl w:val="6C42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91950"/>
    <w:multiLevelType w:val="hybridMultilevel"/>
    <w:tmpl w:val="E8803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6334F"/>
    <w:multiLevelType w:val="hybridMultilevel"/>
    <w:tmpl w:val="28B4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F96941"/>
    <w:multiLevelType w:val="hybridMultilevel"/>
    <w:tmpl w:val="754AF470"/>
    <w:lvl w:ilvl="0" w:tplc="F3EE9F86">
      <w:start w:val="2"/>
      <w:numFmt w:val="bullet"/>
      <w:lvlText w:val="-"/>
      <w:lvlJc w:val="left"/>
      <w:pPr>
        <w:tabs>
          <w:tab w:val="num" w:pos="360"/>
        </w:tabs>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AB945BB"/>
    <w:multiLevelType w:val="hybridMultilevel"/>
    <w:tmpl w:val="D2C2DABE"/>
    <w:lvl w:ilvl="0" w:tplc="F53A70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B7BDB"/>
    <w:multiLevelType w:val="hybridMultilevel"/>
    <w:tmpl w:val="8D96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D300B"/>
    <w:multiLevelType w:val="hybridMultilevel"/>
    <w:tmpl w:val="9628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7303E"/>
    <w:multiLevelType w:val="hybridMultilevel"/>
    <w:tmpl w:val="F05E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0"/>
  </w:num>
  <w:num w:numId="5">
    <w:abstractNumId w:val="28"/>
  </w:num>
  <w:num w:numId="6">
    <w:abstractNumId w:val="23"/>
  </w:num>
  <w:num w:numId="7">
    <w:abstractNumId w:val="4"/>
  </w:num>
  <w:num w:numId="8">
    <w:abstractNumId w:val="25"/>
  </w:num>
  <w:num w:numId="9">
    <w:abstractNumId w:val="21"/>
  </w:num>
  <w:num w:numId="10">
    <w:abstractNumId w:val="24"/>
  </w:num>
  <w:num w:numId="11">
    <w:abstractNumId w:val="10"/>
  </w:num>
  <w:num w:numId="12">
    <w:abstractNumId w:val="6"/>
  </w:num>
  <w:num w:numId="13">
    <w:abstractNumId w:val="9"/>
  </w:num>
  <w:num w:numId="14">
    <w:abstractNumId w:val="13"/>
  </w:num>
  <w:num w:numId="15">
    <w:abstractNumId w:val="14"/>
  </w:num>
  <w:num w:numId="16">
    <w:abstractNumId w:val="27"/>
  </w:num>
  <w:num w:numId="17">
    <w:abstractNumId w:val="17"/>
  </w:num>
  <w:num w:numId="18">
    <w:abstractNumId w:val="7"/>
  </w:num>
  <w:num w:numId="19">
    <w:abstractNumId w:val="29"/>
  </w:num>
  <w:num w:numId="20">
    <w:abstractNumId w:val="20"/>
  </w:num>
  <w:num w:numId="21">
    <w:abstractNumId w:val="8"/>
  </w:num>
  <w:num w:numId="22">
    <w:abstractNumId w:val="19"/>
  </w:num>
  <w:num w:numId="23">
    <w:abstractNumId w:val="16"/>
  </w:num>
  <w:num w:numId="24">
    <w:abstractNumId w:val="26"/>
  </w:num>
  <w:num w:numId="25">
    <w:abstractNumId w:val="12"/>
  </w:num>
  <w:num w:numId="26">
    <w:abstractNumId w:val="5"/>
  </w:num>
  <w:num w:numId="27">
    <w:abstractNumId w:val="2"/>
  </w:num>
  <w:num w:numId="28">
    <w:abstractNumId w:val="11"/>
  </w:num>
  <w:num w:numId="29">
    <w:abstractNumId w:val="15"/>
  </w:num>
  <w:num w:numId="30">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284"/>
  <w:drawingGridHorizontalSpacing w:val="9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442AA4"/>
    <w:rsid w:val="00002680"/>
    <w:rsid w:val="000036D1"/>
    <w:rsid w:val="00003982"/>
    <w:rsid w:val="000041CA"/>
    <w:rsid w:val="0000432F"/>
    <w:rsid w:val="00005E20"/>
    <w:rsid w:val="00013165"/>
    <w:rsid w:val="00016382"/>
    <w:rsid w:val="00016688"/>
    <w:rsid w:val="0001792A"/>
    <w:rsid w:val="00017F99"/>
    <w:rsid w:val="000200AB"/>
    <w:rsid w:val="000215CE"/>
    <w:rsid w:val="000236AC"/>
    <w:rsid w:val="0002519F"/>
    <w:rsid w:val="0002598E"/>
    <w:rsid w:val="00026982"/>
    <w:rsid w:val="000303FC"/>
    <w:rsid w:val="00030870"/>
    <w:rsid w:val="00030F16"/>
    <w:rsid w:val="0003329C"/>
    <w:rsid w:val="00041DA5"/>
    <w:rsid w:val="00042A2B"/>
    <w:rsid w:val="00042EF7"/>
    <w:rsid w:val="00044E5A"/>
    <w:rsid w:val="00044FC9"/>
    <w:rsid w:val="00045A0E"/>
    <w:rsid w:val="00050E49"/>
    <w:rsid w:val="000532CF"/>
    <w:rsid w:val="000545FD"/>
    <w:rsid w:val="00056D21"/>
    <w:rsid w:val="00060645"/>
    <w:rsid w:val="0006072D"/>
    <w:rsid w:val="000609A9"/>
    <w:rsid w:val="0006116A"/>
    <w:rsid w:val="00062B60"/>
    <w:rsid w:val="00066608"/>
    <w:rsid w:val="0007114A"/>
    <w:rsid w:val="000736D7"/>
    <w:rsid w:val="00074BB4"/>
    <w:rsid w:val="00075BCE"/>
    <w:rsid w:val="0007707E"/>
    <w:rsid w:val="0007775C"/>
    <w:rsid w:val="00080FA1"/>
    <w:rsid w:val="000810E3"/>
    <w:rsid w:val="0008121C"/>
    <w:rsid w:val="00082238"/>
    <w:rsid w:val="00083AA1"/>
    <w:rsid w:val="00084C01"/>
    <w:rsid w:val="0008754F"/>
    <w:rsid w:val="00087C86"/>
    <w:rsid w:val="00091C02"/>
    <w:rsid w:val="000924F3"/>
    <w:rsid w:val="000940AF"/>
    <w:rsid w:val="00094701"/>
    <w:rsid w:val="00094B4F"/>
    <w:rsid w:val="000A0C75"/>
    <w:rsid w:val="000A12E6"/>
    <w:rsid w:val="000A14CA"/>
    <w:rsid w:val="000A27E1"/>
    <w:rsid w:val="000A31D1"/>
    <w:rsid w:val="000A3975"/>
    <w:rsid w:val="000A3DFF"/>
    <w:rsid w:val="000A478F"/>
    <w:rsid w:val="000B117C"/>
    <w:rsid w:val="000B2E63"/>
    <w:rsid w:val="000B7828"/>
    <w:rsid w:val="000C44A0"/>
    <w:rsid w:val="000C536E"/>
    <w:rsid w:val="000C63AD"/>
    <w:rsid w:val="000C6BF3"/>
    <w:rsid w:val="000C7FF3"/>
    <w:rsid w:val="000D1043"/>
    <w:rsid w:val="000D29C0"/>
    <w:rsid w:val="000E060F"/>
    <w:rsid w:val="000E0E67"/>
    <w:rsid w:val="000E7150"/>
    <w:rsid w:val="000F1615"/>
    <w:rsid w:val="000F1CDB"/>
    <w:rsid w:val="000F36CB"/>
    <w:rsid w:val="000F3DA3"/>
    <w:rsid w:val="00100077"/>
    <w:rsid w:val="00102EB1"/>
    <w:rsid w:val="0010455D"/>
    <w:rsid w:val="00106CE2"/>
    <w:rsid w:val="00106E48"/>
    <w:rsid w:val="00107BDE"/>
    <w:rsid w:val="00115911"/>
    <w:rsid w:val="00120498"/>
    <w:rsid w:val="00122D06"/>
    <w:rsid w:val="00123F7B"/>
    <w:rsid w:val="00127AA6"/>
    <w:rsid w:val="00130F02"/>
    <w:rsid w:val="00133DF5"/>
    <w:rsid w:val="001361AA"/>
    <w:rsid w:val="0013745F"/>
    <w:rsid w:val="00137DCC"/>
    <w:rsid w:val="001433F0"/>
    <w:rsid w:val="00146206"/>
    <w:rsid w:val="0014728C"/>
    <w:rsid w:val="00147953"/>
    <w:rsid w:val="001570EA"/>
    <w:rsid w:val="00157C20"/>
    <w:rsid w:val="00160E30"/>
    <w:rsid w:val="001621F0"/>
    <w:rsid w:val="00163F9A"/>
    <w:rsid w:val="001652F7"/>
    <w:rsid w:val="00170781"/>
    <w:rsid w:val="00175225"/>
    <w:rsid w:val="00176891"/>
    <w:rsid w:val="00176D0A"/>
    <w:rsid w:val="0017705F"/>
    <w:rsid w:val="001779A9"/>
    <w:rsid w:val="00180E17"/>
    <w:rsid w:val="0018157E"/>
    <w:rsid w:val="00182CE0"/>
    <w:rsid w:val="0018348A"/>
    <w:rsid w:val="00183C47"/>
    <w:rsid w:val="0018409C"/>
    <w:rsid w:val="00184C22"/>
    <w:rsid w:val="00184DA3"/>
    <w:rsid w:val="00186498"/>
    <w:rsid w:val="0018697F"/>
    <w:rsid w:val="00186D36"/>
    <w:rsid w:val="001874FC"/>
    <w:rsid w:val="00187683"/>
    <w:rsid w:val="0019175A"/>
    <w:rsid w:val="00192928"/>
    <w:rsid w:val="00192D58"/>
    <w:rsid w:val="0019312A"/>
    <w:rsid w:val="001963B7"/>
    <w:rsid w:val="00196AAC"/>
    <w:rsid w:val="001A121F"/>
    <w:rsid w:val="001A23B8"/>
    <w:rsid w:val="001A23D6"/>
    <w:rsid w:val="001A3BF5"/>
    <w:rsid w:val="001A57AF"/>
    <w:rsid w:val="001A5CC4"/>
    <w:rsid w:val="001A6073"/>
    <w:rsid w:val="001B03A1"/>
    <w:rsid w:val="001B0F3B"/>
    <w:rsid w:val="001B1076"/>
    <w:rsid w:val="001B19C0"/>
    <w:rsid w:val="001B1EB7"/>
    <w:rsid w:val="001B21EE"/>
    <w:rsid w:val="001B2B21"/>
    <w:rsid w:val="001B31B3"/>
    <w:rsid w:val="001B3CA7"/>
    <w:rsid w:val="001B62B4"/>
    <w:rsid w:val="001B6B75"/>
    <w:rsid w:val="001C0A84"/>
    <w:rsid w:val="001C230F"/>
    <w:rsid w:val="001C3BFC"/>
    <w:rsid w:val="001C4E99"/>
    <w:rsid w:val="001C63B2"/>
    <w:rsid w:val="001C68BB"/>
    <w:rsid w:val="001C7522"/>
    <w:rsid w:val="001D1462"/>
    <w:rsid w:val="001D1496"/>
    <w:rsid w:val="001D2204"/>
    <w:rsid w:val="001D2989"/>
    <w:rsid w:val="001D44D5"/>
    <w:rsid w:val="001D5B89"/>
    <w:rsid w:val="001E0E6B"/>
    <w:rsid w:val="001E1091"/>
    <w:rsid w:val="001E15FE"/>
    <w:rsid w:val="001E3265"/>
    <w:rsid w:val="001E55A4"/>
    <w:rsid w:val="001E5704"/>
    <w:rsid w:val="001E6FA1"/>
    <w:rsid w:val="001F1122"/>
    <w:rsid w:val="001F1A7D"/>
    <w:rsid w:val="001F4632"/>
    <w:rsid w:val="001F6321"/>
    <w:rsid w:val="001F7EBC"/>
    <w:rsid w:val="00200756"/>
    <w:rsid w:val="00202015"/>
    <w:rsid w:val="00205321"/>
    <w:rsid w:val="002057C6"/>
    <w:rsid w:val="0020630D"/>
    <w:rsid w:val="00207DF9"/>
    <w:rsid w:val="0021069F"/>
    <w:rsid w:val="00212785"/>
    <w:rsid w:val="00212E03"/>
    <w:rsid w:val="00214780"/>
    <w:rsid w:val="00217AE9"/>
    <w:rsid w:val="00223670"/>
    <w:rsid w:val="00225406"/>
    <w:rsid w:val="00227CC8"/>
    <w:rsid w:val="00227D70"/>
    <w:rsid w:val="0023491B"/>
    <w:rsid w:val="002355E4"/>
    <w:rsid w:val="002371AC"/>
    <w:rsid w:val="00240BD6"/>
    <w:rsid w:val="00245908"/>
    <w:rsid w:val="00246483"/>
    <w:rsid w:val="00247F7E"/>
    <w:rsid w:val="00250E9E"/>
    <w:rsid w:val="00251874"/>
    <w:rsid w:val="002519D6"/>
    <w:rsid w:val="00251A1F"/>
    <w:rsid w:val="002539DB"/>
    <w:rsid w:val="00256715"/>
    <w:rsid w:val="00256B58"/>
    <w:rsid w:val="00257313"/>
    <w:rsid w:val="00257624"/>
    <w:rsid w:val="002643DA"/>
    <w:rsid w:val="00264770"/>
    <w:rsid w:val="0026571F"/>
    <w:rsid w:val="002712B8"/>
    <w:rsid w:val="0027375E"/>
    <w:rsid w:val="00274067"/>
    <w:rsid w:val="00275BB3"/>
    <w:rsid w:val="00275CEE"/>
    <w:rsid w:val="00277F28"/>
    <w:rsid w:val="00280F26"/>
    <w:rsid w:val="00283933"/>
    <w:rsid w:val="002844C3"/>
    <w:rsid w:val="0029271B"/>
    <w:rsid w:val="00295596"/>
    <w:rsid w:val="002972AB"/>
    <w:rsid w:val="00297856"/>
    <w:rsid w:val="002A1123"/>
    <w:rsid w:val="002A1C41"/>
    <w:rsid w:val="002A280E"/>
    <w:rsid w:val="002A36CC"/>
    <w:rsid w:val="002A49CD"/>
    <w:rsid w:val="002A56B0"/>
    <w:rsid w:val="002A56BD"/>
    <w:rsid w:val="002A5E05"/>
    <w:rsid w:val="002A5EA1"/>
    <w:rsid w:val="002A62C6"/>
    <w:rsid w:val="002A6853"/>
    <w:rsid w:val="002A6F55"/>
    <w:rsid w:val="002B106F"/>
    <w:rsid w:val="002B17D2"/>
    <w:rsid w:val="002B507A"/>
    <w:rsid w:val="002B5489"/>
    <w:rsid w:val="002B5C3A"/>
    <w:rsid w:val="002C14EA"/>
    <w:rsid w:val="002C5E12"/>
    <w:rsid w:val="002D1F5E"/>
    <w:rsid w:val="002D2915"/>
    <w:rsid w:val="002D2B86"/>
    <w:rsid w:val="002D3AB0"/>
    <w:rsid w:val="002D4DFF"/>
    <w:rsid w:val="002D5F28"/>
    <w:rsid w:val="002D6ECD"/>
    <w:rsid w:val="002D7941"/>
    <w:rsid w:val="002E0DC6"/>
    <w:rsid w:val="002E7067"/>
    <w:rsid w:val="002E758F"/>
    <w:rsid w:val="002F1AEA"/>
    <w:rsid w:val="002F56AD"/>
    <w:rsid w:val="002F6EAD"/>
    <w:rsid w:val="0030117D"/>
    <w:rsid w:val="00303962"/>
    <w:rsid w:val="003043A0"/>
    <w:rsid w:val="0030544E"/>
    <w:rsid w:val="00307AE9"/>
    <w:rsid w:val="00311712"/>
    <w:rsid w:val="00312A44"/>
    <w:rsid w:val="00312DD7"/>
    <w:rsid w:val="00316262"/>
    <w:rsid w:val="00316353"/>
    <w:rsid w:val="0031658F"/>
    <w:rsid w:val="00317A87"/>
    <w:rsid w:val="00321D67"/>
    <w:rsid w:val="00323910"/>
    <w:rsid w:val="00323BB1"/>
    <w:rsid w:val="00324C24"/>
    <w:rsid w:val="00325011"/>
    <w:rsid w:val="00326416"/>
    <w:rsid w:val="00326A04"/>
    <w:rsid w:val="00327BCA"/>
    <w:rsid w:val="003338D7"/>
    <w:rsid w:val="00334AA1"/>
    <w:rsid w:val="00335A51"/>
    <w:rsid w:val="00343DE0"/>
    <w:rsid w:val="00344AB5"/>
    <w:rsid w:val="00345C3F"/>
    <w:rsid w:val="00346794"/>
    <w:rsid w:val="003477E2"/>
    <w:rsid w:val="003519B4"/>
    <w:rsid w:val="00352B0C"/>
    <w:rsid w:val="003531D5"/>
    <w:rsid w:val="003536BF"/>
    <w:rsid w:val="00354AB8"/>
    <w:rsid w:val="0036091F"/>
    <w:rsid w:val="00362379"/>
    <w:rsid w:val="00370E1F"/>
    <w:rsid w:val="003718BF"/>
    <w:rsid w:val="00374277"/>
    <w:rsid w:val="0037507E"/>
    <w:rsid w:val="00377BEB"/>
    <w:rsid w:val="00382719"/>
    <w:rsid w:val="00385AC1"/>
    <w:rsid w:val="00386069"/>
    <w:rsid w:val="003925F3"/>
    <w:rsid w:val="0039537A"/>
    <w:rsid w:val="0039567E"/>
    <w:rsid w:val="003A2746"/>
    <w:rsid w:val="003A2C01"/>
    <w:rsid w:val="003A2C46"/>
    <w:rsid w:val="003A2D13"/>
    <w:rsid w:val="003A7D79"/>
    <w:rsid w:val="003B126E"/>
    <w:rsid w:val="003B16D4"/>
    <w:rsid w:val="003B46A4"/>
    <w:rsid w:val="003B56C5"/>
    <w:rsid w:val="003B6901"/>
    <w:rsid w:val="003B7227"/>
    <w:rsid w:val="003B76D4"/>
    <w:rsid w:val="003C0AF4"/>
    <w:rsid w:val="003C0FC9"/>
    <w:rsid w:val="003C443D"/>
    <w:rsid w:val="003D0621"/>
    <w:rsid w:val="003D173F"/>
    <w:rsid w:val="003D27A3"/>
    <w:rsid w:val="003D48DA"/>
    <w:rsid w:val="003D6219"/>
    <w:rsid w:val="003D72EA"/>
    <w:rsid w:val="003E16B4"/>
    <w:rsid w:val="003E1D2D"/>
    <w:rsid w:val="003E2C70"/>
    <w:rsid w:val="003E62EC"/>
    <w:rsid w:val="003F0160"/>
    <w:rsid w:val="003F174A"/>
    <w:rsid w:val="003F2093"/>
    <w:rsid w:val="003F4378"/>
    <w:rsid w:val="003F6A56"/>
    <w:rsid w:val="003F72A3"/>
    <w:rsid w:val="00400852"/>
    <w:rsid w:val="00400C49"/>
    <w:rsid w:val="00401C8A"/>
    <w:rsid w:val="004032C2"/>
    <w:rsid w:val="004051E4"/>
    <w:rsid w:val="00410BD1"/>
    <w:rsid w:val="00412507"/>
    <w:rsid w:val="00416993"/>
    <w:rsid w:val="00420D1B"/>
    <w:rsid w:val="00421F7B"/>
    <w:rsid w:val="00422E96"/>
    <w:rsid w:val="00422F0A"/>
    <w:rsid w:val="004230AD"/>
    <w:rsid w:val="004244D0"/>
    <w:rsid w:val="004256DE"/>
    <w:rsid w:val="00426B0B"/>
    <w:rsid w:val="00426F71"/>
    <w:rsid w:val="00427426"/>
    <w:rsid w:val="00427AC8"/>
    <w:rsid w:val="00434974"/>
    <w:rsid w:val="0043601C"/>
    <w:rsid w:val="00436A99"/>
    <w:rsid w:val="00437752"/>
    <w:rsid w:val="0044049D"/>
    <w:rsid w:val="00440789"/>
    <w:rsid w:val="00440F53"/>
    <w:rsid w:val="00442AA4"/>
    <w:rsid w:val="0044398C"/>
    <w:rsid w:val="0044425D"/>
    <w:rsid w:val="00445D5F"/>
    <w:rsid w:val="004511D7"/>
    <w:rsid w:val="00451D4C"/>
    <w:rsid w:val="00455570"/>
    <w:rsid w:val="00456117"/>
    <w:rsid w:val="004605DB"/>
    <w:rsid w:val="00463D9A"/>
    <w:rsid w:val="00464F7D"/>
    <w:rsid w:val="004663FF"/>
    <w:rsid w:val="00466EA5"/>
    <w:rsid w:val="00471A18"/>
    <w:rsid w:val="00473EE7"/>
    <w:rsid w:val="00474707"/>
    <w:rsid w:val="0047702F"/>
    <w:rsid w:val="00477B0B"/>
    <w:rsid w:val="0048027C"/>
    <w:rsid w:val="004803EF"/>
    <w:rsid w:val="0048192F"/>
    <w:rsid w:val="00484CEC"/>
    <w:rsid w:val="0048553E"/>
    <w:rsid w:val="00487316"/>
    <w:rsid w:val="00487E90"/>
    <w:rsid w:val="004914A6"/>
    <w:rsid w:val="00492930"/>
    <w:rsid w:val="004933EB"/>
    <w:rsid w:val="004A07B7"/>
    <w:rsid w:val="004A0DED"/>
    <w:rsid w:val="004A1FA5"/>
    <w:rsid w:val="004A5C70"/>
    <w:rsid w:val="004A5ED5"/>
    <w:rsid w:val="004A65A1"/>
    <w:rsid w:val="004B0AA9"/>
    <w:rsid w:val="004B14ED"/>
    <w:rsid w:val="004B242B"/>
    <w:rsid w:val="004B276B"/>
    <w:rsid w:val="004B4FDB"/>
    <w:rsid w:val="004C0BBA"/>
    <w:rsid w:val="004C0D69"/>
    <w:rsid w:val="004C290F"/>
    <w:rsid w:val="004C53DC"/>
    <w:rsid w:val="004C76CD"/>
    <w:rsid w:val="004C7964"/>
    <w:rsid w:val="004D2ECC"/>
    <w:rsid w:val="004D301C"/>
    <w:rsid w:val="004D4A80"/>
    <w:rsid w:val="004D547B"/>
    <w:rsid w:val="004D5EC7"/>
    <w:rsid w:val="004D686F"/>
    <w:rsid w:val="004E0E7E"/>
    <w:rsid w:val="004E145D"/>
    <w:rsid w:val="004E1815"/>
    <w:rsid w:val="004E35BF"/>
    <w:rsid w:val="004F4809"/>
    <w:rsid w:val="004F5B7B"/>
    <w:rsid w:val="004F64E5"/>
    <w:rsid w:val="004F6C9D"/>
    <w:rsid w:val="004F7A8C"/>
    <w:rsid w:val="005000E7"/>
    <w:rsid w:val="00502630"/>
    <w:rsid w:val="00502DAA"/>
    <w:rsid w:val="00505826"/>
    <w:rsid w:val="00507DE5"/>
    <w:rsid w:val="005100A9"/>
    <w:rsid w:val="005139C1"/>
    <w:rsid w:val="005140DF"/>
    <w:rsid w:val="00514F39"/>
    <w:rsid w:val="005171FC"/>
    <w:rsid w:val="00520CF2"/>
    <w:rsid w:val="00525160"/>
    <w:rsid w:val="005258EF"/>
    <w:rsid w:val="0052630C"/>
    <w:rsid w:val="0052640A"/>
    <w:rsid w:val="00526B7A"/>
    <w:rsid w:val="00526F91"/>
    <w:rsid w:val="005333A5"/>
    <w:rsid w:val="005342FC"/>
    <w:rsid w:val="00537E79"/>
    <w:rsid w:val="00540733"/>
    <w:rsid w:val="00540DB4"/>
    <w:rsid w:val="0054292A"/>
    <w:rsid w:val="00543447"/>
    <w:rsid w:val="00543A82"/>
    <w:rsid w:val="0054423D"/>
    <w:rsid w:val="00550E0C"/>
    <w:rsid w:val="00551466"/>
    <w:rsid w:val="00552C7A"/>
    <w:rsid w:val="005559E7"/>
    <w:rsid w:val="00556E9D"/>
    <w:rsid w:val="00557429"/>
    <w:rsid w:val="0056046B"/>
    <w:rsid w:val="005627CA"/>
    <w:rsid w:val="00562ECA"/>
    <w:rsid w:val="00565414"/>
    <w:rsid w:val="00565792"/>
    <w:rsid w:val="00565DA2"/>
    <w:rsid w:val="005679D0"/>
    <w:rsid w:val="0058224A"/>
    <w:rsid w:val="00582A47"/>
    <w:rsid w:val="00582E84"/>
    <w:rsid w:val="00585E10"/>
    <w:rsid w:val="005867AD"/>
    <w:rsid w:val="0058715D"/>
    <w:rsid w:val="00590778"/>
    <w:rsid w:val="00590B12"/>
    <w:rsid w:val="0059296C"/>
    <w:rsid w:val="00595877"/>
    <w:rsid w:val="005958C7"/>
    <w:rsid w:val="00595B9A"/>
    <w:rsid w:val="00596535"/>
    <w:rsid w:val="005978BA"/>
    <w:rsid w:val="005A59F1"/>
    <w:rsid w:val="005B0DE4"/>
    <w:rsid w:val="005B1718"/>
    <w:rsid w:val="005B1784"/>
    <w:rsid w:val="005B3325"/>
    <w:rsid w:val="005B3E11"/>
    <w:rsid w:val="005B6C85"/>
    <w:rsid w:val="005B7EE0"/>
    <w:rsid w:val="005C1B7E"/>
    <w:rsid w:val="005C2DFF"/>
    <w:rsid w:val="005C3690"/>
    <w:rsid w:val="005D147F"/>
    <w:rsid w:val="005D15FB"/>
    <w:rsid w:val="005D6B01"/>
    <w:rsid w:val="005D72D8"/>
    <w:rsid w:val="005E1AD5"/>
    <w:rsid w:val="005E1D60"/>
    <w:rsid w:val="005E205A"/>
    <w:rsid w:val="005E28E7"/>
    <w:rsid w:val="005E6F75"/>
    <w:rsid w:val="005E7115"/>
    <w:rsid w:val="005E7812"/>
    <w:rsid w:val="005F00BF"/>
    <w:rsid w:val="005F0B8A"/>
    <w:rsid w:val="005F41CB"/>
    <w:rsid w:val="005F44B8"/>
    <w:rsid w:val="006014BA"/>
    <w:rsid w:val="006022BC"/>
    <w:rsid w:val="006024E5"/>
    <w:rsid w:val="00602735"/>
    <w:rsid w:val="006034FC"/>
    <w:rsid w:val="00603BC9"/>
    <w:rsid w:val="00603C8A"/>
    <w:rsid w:val="00604885"/>
    <w:rsid w:val="0060633B"/>
    <w:rsid w:val="00610D2C"/>
    <w:rsid w:val="00612039"/>
    <w:rsid w:val="00612A78"/>
    <w:rsid w:val="00615B2B"/>
    <w:rsid w:val="0061649E"/>
    <w:rsid w:val="0062025F"/>
    <w:rsid w:val="00620309"/>
    <w:rsid w:val="0062156A"/>
    <w:rsid w:val="00621719"/>
    <w:rsid w:val="00622325"/>
    <w:rsid w:val="00624274"/>
    <w:rsid w:val="00624813"/>
    <w:rsid w:val="006254F3"/>
    <w:rsid w:val="00626DB0"/>
    <w:rsid w:val="00630164"/>
    <w:rsid w:val="00631575"/>
    <w:rsid w:val="006326B7"/>
    <w:rsid w:val="00632B48"/>
    <w:rsid w:val="00634C7F"/>
    <w:rsid w:val="00642877"/>
    <w:rsid w:val="00646A2A"/>
    <w:rsid w:val="00647163"/>
    <w:rsid w:val="00652725"/>
    <w:rsid w:val="0065344C"/>
    <w:rsid w:val="0066159A"/>
    <w:rsid w:val="00662AB6"/>
    <w:rsid w:val="00662AE0"/>
    <w:rsid w:val="006661A6"/>
    <w:rsid w:val="00667F4F"/>
    <w:rsid w:val="00671029"/>
    <w:rsid w:val="00671660"/>
    <w:rsid w:val="00671814"/>
    <w:rsid w:val="00671DB8"/>
    <w:rsid w:val="00674CE3"/>
    <w:rsid w:val="0068500F"/>
    <w:rsid w:val="00685228"/>
    <w:rsid w:val="0068672D"/>
    <w:rsid w:val="006877DB"/>
    <w:rsid w:val="00692D4F"/>
    <w:rsid w:val="00694C20"/>
    <w:rsid w:val="00695393"/>
    <w:rsid w:val="00695EA4"/>
    <w:rsid w:val="0069644B"/>
    <w:rsid w:val="006A6469"/>
    <w:rsid w:val="006B07D3"/>
    <w:rsid w:val="006B0E2B"/>
    <w:rsid w:val="006B3DD4"/>
    <w:rsid w:val="006B4B58"/>
    <w:rsid w:val="006B591B"/>
    <w:rsid w:val="006B7998"/>
    <w:rsid w:val="006C06A9"/>
    <w:rsid w:val="006C466A"/>
    <w:rsid w:val="006C4CA0"/>
    <w:rsid w:val="006C4FC7"/>
    <w:rsid w:val="006C6AF0"/>
    <w:rsid w:val="006D07E9"/>
    <w:rsid w:val="006D2293"/>
    <w:rsid w:val="006D3AB6"/>
    <w:rsid w:val="006D48B3"/>
    <w:rsid w:val="006D62A5"/>
    <w:rsid w:val="006E0961"/>
    <w:rsid w:val="006E182F"/>
    <w:rsid w:val="006E2B7A"/>
    <w:rsid w:val="006E2F92"/>
    <w:rsid w:val="006E397A"/>
    <w:rsid w:val="006F06CF"/>
    <w:rsid w:val="006F42A6"/>
    <w:rsid w:val="006F4CC4"/>
    <w:rsid w:val="006F52DE"/>
    <w:rsid w:val="006F5A60"/>
    <w:rsid w:val="006F654D"/>
    <w:rsid w:val="006F6BCB"/>
    <w:rsid w:val="00700C45"/>
    <w:rsid w:val="007020FA"/>
    <w:rsid w:val="00704939"/>
    <w:rsid w:val="00705B24"/>
    <w:rsid w:val="00706E4F"/>
    <w:rsid w:val="00712D83"/>
    <w:rsid w:val="00715A80"/>
    <w:rsid w:val="00716A3C"/>
    <w:rsid w:val="00717E94"/>
    <w:rsid w:val="00720711"/>
    <w:rsid w:val="00722644"/>
    <w:rsid w:val="00722CBE"/>
    <w:rsid w:val="00723F50"/>
    <w:rsid w:val="00723FD9"/>
    <w:rsid w:val="007253C1"/>
    <w:rsid w:val="00726135"/>
    <w:rsid w:val="00727C5D"/>
    <w:rsid w:val="00734DFA"/>
    <w:rsid w:val="00736389"/>
    <w:rsid w:val="00736645"/>
    <w:rsid w:val="00737903"/>
    <w:rsid w:val="00737AF4"/>
    <w:rsid w:val="00740C24"/>
    <w:rsid w:val="00741911"/>
    <w:rsid w:val="0074604E"/>
    <w:rsid w:val="00747901"/>
    <w:rsid w:val="00751E9F"/>
    <w:rsid w:val="007522C7"/>
    <w:rsid w:val="007526C1"/>
    <w:rsid w:val="00754BC9"/>
    <w:rsid w:val="00755513"/>
    <w:rsid w:val="00756337"/>
    <w:rsid w:val="00756FF3"/>
    <w:rsid w:val="00760A18"/>
    <w:rsid w:val="0076172B"/>
    <w:rsid w:val="00763DCB"/>
    <w:rsid w:val="007641C8"/>
    <w:rsid w:val="00764FFE"/>
    <w:rsid w:val="0076595B"/>
    <w:rsid w:val="00766212"/>
    <w:rsid w:val="007662B2"/>
    <w:rsid w:val="00766612"/>
    <w:rsid w:val="00767AC2"/>
    <w:rsid w:val="00770917"/>
    <w:rsid w:val="007733C7"/>
    <w:rsid w:val="00775E06"/>
    <w:rsid w:val="00776125"/>
    <w:rsid w:val="00776724"/>
    <w:rsid w:val="0078004F"/>
    <w:rsid w:val="007812E4"/>
    <w:rsid w:val="00781A49"/>
    <w:rsid w:val="00785A9C"/>
    <w:rsid w:val="00786BD5"/>
    <w:rsid w:val="00787DA1"/>
    <w:rsid w:val="00787DDE"/>
    <w:rsid w:val="00790B5F"/>
    <w:rsid w:val="00793DBB"/>
    <w:rsid w:val="00794A7A"/>
    <w:rsid w:val="00795202"/>
    <w:rsid w:val="00795DDF"/>
    <w:rsid w:val="00796388"/>
    <w:rsid w:val="00797643"/>
    <w:rsid w:val="007A02FE"/>
    <w:rsid w:val="007A05B6"/>
    <w:rsid w:val="007A1830"/>
    <w:rsid w:val="007A24AA"/>
    <w:rsid w:val="007A4644"/>
    <w:rsid w:val="007A4DDE"/>
    <w:rsid w:val="007A72DB"/>
    <w:rsid w:val="007A73EE"/>
    <w:rsid w:val="007B0340"/>
    <w:rsid w:val="007B29ED"/>
    <w:rsid w:val="007B4DDD"/>
    <w:rsid w:val="007B788E"/>
    <w:rsid w:val="007C26F7"/>
    <w:rsid w:val="007C33ED"/>
    <w:rsid w:val="007C5448"/>
    <w:rsid w:val="007C6066"/>
    <w:rsid w:val="007C7883"/>
    <w:rsid w:val="007D0168"/>
    <w:rsid w:val="007D12CF"/>
    <w:rsid w:val="007D3310"/>
    <w:rsid w:val="007D5C84"/>
    <w:rsid w:val="007D5D9A"/>
    <w:rsid w:val="007D684B"/>
    <w:rsid w:val="007D7536"/>
    <w:rsid w:val="007E162B"/>
    <w:rsid w:val="007E1CCB"/>
    <w:rsid w:val="007E1D41"/>
    <w:rsid w:val="007F1C3C"/>
    <w:rsid w:val="007F2415"/>
    <w:rsid w:val="007F38ED"/>
    <w:rsid w:val="007F5499"/>
    <w:rsid w:val="007F7E74"/>
    <w:rsid w:val="008009BC"/>
    <w:rsid w:val="00800A70"/>
    <w:rsid w:val="00800C90"/>
    <w:rsid w:val="00800CE0"/>
    <w:rsid w:val="008029BD"/>
    <w:rsid w:val="008044F0"/>
    <w:rsid w:val="0080590C"/>
    <w:rsid w:val="0080694F"/>
    <w:rsid w:val="0080737F"/>
    <w:rsid w:val="008119B8"/>
    <w:rsid w:val="008163F1"/>
    <w:rsid w:val="008207FB"/>
    <w:rsid w:val="0082117B"/>
    <w:rsid w:val="00821481"/>
    <w:rsid w:val="00822903"/>
    <w:rsid w:val="008232C6"/>
    <w:rsid w:val="00824141"/>
    <w:rsid w:val="00824379"/>
    <w:rsid w:val="00825479"/>
    <w:rsid w:val="00825B4C"/>
    <w:rsid w:val="00826DE8"/>
    <w:rsid w:val="008303A0"/>
    <w:rsid w:val="008327AE"/>
    <w:rsid w:val="00834A32"/>
    <w:rsid w:val="00835379"/>
    <w:rsid w:val="00837F01"/>
    <w:rsid w:val="00840639"/>
    <w:rsid w:val="00851707"/>
    <w:rsid w:val="008518F5"/>
    <w:rsid w:val="00851904"/>
    <w:rsid w:val="00851FFE"/>
    <w:rsid w:val="00856F66"/>
    <w:rsid w:val="00860108"/>
    <w:rsid w:val="0086133F"/>
    <w:rsid w:val="0086263C"/>
    <w:rsid w:val="00866B5E"/>
    <w:rsid w:val="00866EC7"/>
    <w:rsid w:val="00866F37"/>
    <w:rsid w:val="00871346"/>
    <w:rsid w:val="008744F1"/>
    <w:rsid w:val="00874577"/>
    <w:rsid w:val="00874A05"/>
    <w:rsid w:val="00874E26"/>
    <w:rsid w:val="00882B56"/>
    <w:rsid w:val="00890E65"/>
    <w:rsid w:val="00890EC3"/>
    <w:rsid w:val="008916CB"/>
    <w:rsid w:val="00891DA6"/>
    <w:rsid w:val="0089264F"/>
    <w:rsid w:val="00892CDC"/>
    <w:rsid w:val="00895095"/>
    <w:rsid w:val="00896369"/>
    <w:rsid w:val="0089731A"/>
    <w:rsid w:val="00897831"/>
    <w:rsid w:val="00897A33"/>
    <w:rsid w:val="008A0C6F"/>
    <w:rsid w:val="008A28F0"/>
    <w:rsid w:val="008A63CF"/>
    <w:rsid w:val="008A66CB"/>
    <w:rsid w:val="008A6CFF"/>
    <w:rsid w:val="008B19C9"/>
    <w:rsid w:val="008B1BAF"/>
    <w:rsid w:val="008B2543"/>
    <w:rsid w:val="008B3255"/>
    <w:rsid w:val="008B41F6"/>
    <w:rsid w:val="008B63E9"/>
    <w:rsid w:val="008C10A1"/>
    <w:rsid w:val="008C13C3"/>
    <w:rsid w:val="008C29D8"/>
    <w:rsid w:val="008C32CC"/>
    <w:rsid w:val="008C4ACA"/>
    <w:rsid w:val="008C4C76"/>
    <w:rsid w:val="008C5AD1"/>
    <w:rsid w:val="008C6510"/>
    <w:rsid w:val="008C6A74"/>
    <w:rsid w:val="008C71E2"/>
    <w:rsid w:val="008D03DC"/>
    <w:rsid w:val="008D0507"/>
    <w:rsid w:val="008D1DE5"/>
    <w:rsid w:val="008D4D55"/>
    <w:rsid w:val="008D6CAF"/>
    <w:rsid w:val="008D7483"/>
    <w:rsid w:val="008D7F50"/>
    <w:rsid w:val="008E0394"/>
    <w:rsid w:val="008E6053"/>
    <w:rsid w:val="008E704F"/>
    <w:rsid w:val="008F0541"/>
    <w:rsid w:val="008F18EE"/>
    <w:rsid w:val="008F3BFA"/>
    <w:rsid w:val="008F4B63"/>
    <w:rsid w:val="008F5217"/>
    <w:rsid w:val="008F5541"/>
    <w:rsid w:val="008F6841"/>
    <w:rsid w:val="008F68B0"/>
    <w:rsid w:val="0090109C"/>
    <w:rsid w:val="00903382"/>
    <w:rsid w:val="00905F38"/>
    <w:rsid w:val="00906FE6"/>
    <w:rsid w:val="00907725"/>
    <w:rsid w:val="00910693"/>
    <w:rsid w:val="0091196A"/>
    <w:rsid w:val="009127AD"/>
    <w:rsid w:val="00920756"/>
    <w:rsid w:val="00922C7F"/>
    <w:rsid w:val="00923994"/>
    <w:rsid w:val="0092436A"/>
    <w:rsid w:val="00925157"/>
    <w:rsid w:val="00926CC9"/>
    <w:rsid w:val="00930B2D"/>
    <w:rsid w:val="00933587"/>
    <w:rsid w:val="00940008"/>
    <w:rsid w:val="00946285"/>
    <w:rsid w:val="00946941"/>
    <w:rsid w:val="00946ABF"/>
    <w:rsid w:val="00950362"/>
    <w:rsid w:val="00950A7A"/>
    <w:rsid w:val="00951957"/>
    <w:rsid w:val="009524DC"/>
    <w:rsid w:val="0095694E"/>
    <w:rsid w:val="00964428"/>
    <w:rsid w:val="0096598E"/>
    <w:rsid w:val="00974463"/>
    <w:rsid w:val="0097613C"/>
    <w:rsid w:val="00976A42"/>
    <w:rsid w:val="00977017"/>
    <w:rsid w:val="00980FC0"/>
    <w:rsid w:val="00982859"/>
    <w:rsid w:val="0098302A"/>
    <w:rsid w:val="009831CE"/>
    <w:rsid w:val="009848A2"/>
    <w:rsid w:val="00984D57"/>
    <w:rsid w:val="00985C75"/>
    <w:rsid w:val="00986602"/>
    <w:rsid w:val="00986896"/>
    <w:rsid w:val="00990D63"/>
    <w:rsid w:val="009915E9"/>
    <w:rsid w:val="00991F4E"/>
    <w:rsid w:val="00992F4F"/>
    <w:rsid w:val="00995837"/>
    <w:rsid w:val="009962FE"/>
    <w:rsid w:val="00997BD1"/>
    <w:rsid w:val="00997F0B"/>
    <w:rsid w:val="009A0065"/>
    <w:rsid w:val="009A0119"/>
    <w:rsid w:val="009A1539"/>
    <w:rsid w:val="009A4482"/>
    <w:rsid w:val="009A63D2"/>
    <w:rsid w:val="009B0E66"/>
    <w:rsid w:val="009B1516"/>
    <w:rsid w:val="009B3823"/>
    <w:rsid w:val="009B40E0"/>
    <w:rsid w:val="009B44F9"/>
    <w:rsid w:val="009B5FF3"/>
    <w:rsid w:val="009B6BEA"/>
    <w:rsid w:val="009B6E43"/>
    <w:rsid w:val="009C05F8"/>
    <w:rsid w:val="009C25C5"/>
    <w:rsid w:val="009C2C59"/>
    <w:rsid w:val="009C2F01"/>
    <w:rsid w:val="009C421B"/>
    <w:rsid w:val="009C5108"/>
    <w:rsid w:val="009C68EC"/>
    <w:rsid w:val="009C6F73"/>
    <w:rsid w:val="009C7514"/>
    <w:rsid w:val="009D0EF6"/>
    <w:rsid w:val="009D3CEF"/>
    <w:rsid w:val="009D4EBF"/>
    <w:rsid w:val="009D6070"/>
    <w:rsid w:val="009D67AB"/>
    <w:rsid w:val="009D775F"/>
    <w:rsid w:val="009E6585"/>
    <w:rsid w:val="009E76B6"/>
    <w:rsid w:val="009F0061"/>
    <w:rsid w:val="009F201F"/>
    <w:rsid w:val="009F2FC2"/>
    <w:rsid w:val="009F7188"/>
    <w:rsid w:val="009F7F66"/>
    <w:rsid w:val="00A00656"/>
    <w:rsid w:val="00A00999"/>
    <w:rsid w:val="00A030FA"/>
    <w:rsid w:val="00A032E7"/>
    <w:rsid w:val="00A05377"/>
    <w:rsid w:val="00A101B6"/>
    <w:rsid w:val="00A104C0"/>
    <w:rsid w:val="00A10C1E"/>
    <w:rsid w:val="00A11367"/>
    <w:rsid w:val="00A1238E"/>
    <w:rsid w:val="00A135AC"/>
    <w:rsid w:val="00A1623C"/>
    <w:rsid w:val="00A16288"/>
    <w:rsid w:val="00A16C41"/>
    <w:rsid w:val="00A174F1"/>
    <w:rsid w:val="00A201E4"/>
    <w:rsid w:val="00A207C8"/>
    <w:rsid w:val="00A20F03"/>
    <w:rsid w:val="00A2127E"/>
    <w:rsid w:val="00A21B26"/>
    <w:rsid w:val="00A22800"/>
    <w:rsid w:val="00A23746"/>
    <w:rsid w:val="00A23B6F"/>
    <w:rsid w:val="00A23BDF"/>
    <w:rsid w:val="00A25C3F"/>
    <w:rsid w:val="00A335E1"/>
    <w:rsid w:val="00A36B25"/>
    <w:rsid w:val="00A37294"/>
    <w:rsid w:val="00A4170D"/>
    <w:rsid w:val="00A422CF"/>
    <w:rsid w:val="00A45345"/>
    <w:rsid w:val="00A45B57"/>
    <w:rsid w:val="00A502CA"/>
    <w:rsid w:val="00A5334D"/>
    <w:rsid w:val="00A56B91"/>
    <w:rsid w:val="00A56EA5"/>
    <w:rsid w:val="00A611E9"/>
    <w:rsid w:val="00A61720"/>
    <w:rsid w:val="00A61FCD"/>
    <w:rsid w:val="00A64CDB"/>
    <w:rsid w:val="00A6538E"/>
    <w:rsid w:val="00A72A6B"/>
    <w:rsid w:val="00A764A4"/>
    <w:rsid w:val="00A76A58"/>
    <w:rsid w:val="00A80704"/>
    <w:rsid w:val="00A832DE"/>
    <w:rsid w:val="00A849F9"/>
    <w:rsid w:val="00A87A44"/>
    <w:rsid w:val="00A911D3"/>
    <w:rsid w:val="00A919C9"/>
    <w:rsid w:val="00A92909"/>
    <w:rsid w:val="00A95AF7"/>
    <w:rsid w:val="00A960D8"/>
    <w:rsid w:val="00A9784B"/>
    <w:rsid w:val="00AA0420"/>
    <w:rsid w:val="00AA3193"/>
    <w:rsid w:val="00AA36EC"/>
    <w:rsid w:val="00AA4F52"/>
    <w:rsid w:val="00AA5052"/>
    <w:rsid w:val="00AB06FD"/>
    <w:rsid w:val="00AB10E0"/>
    <w:rsid w:val="00AB2760"/>
    <w:rsid w:val="00AB3260"/>
    <w:rsid w:val="00AB46C0"/>
    <w:rsid w:val="00AB6D70"/>
    <w:rsid w:val="00AB6F73"/>
    <w:rsid w:val="00AC0999"/>
    <w:rsid w:val="00AC1587"/>
    <w:rsid w:val="00AC18FD"/>
    <w:rsid w:val="00AC1ADF"/>
    <w:rsid w:val="00AC2DAD"/>
    <w:rsid w:val="00AC5CEA"/>
    <w:rsid w:val="00AD03F4"/>
    <w:rsid w:val="00AD0623"/>
    <w:rsid w:val="00AD28B4"/>
    <w:rsid w:val="00AD5CEF"/>
    <w:rsid w:val="00AE023B"/>
    <w:rsid w:val="00AE0B50"/>
    <w:rsid w:val="00AE2788"/>
    <w:rsid w:val="00AE3DB6"/>
    <w:rsid w:val="00AE3F86"/>
    <w:rsid w:val="00AE4FD9"/>
    <w:rsid w:val="00AE6BE5"/>
    <w:rsid w:val="00AE6FDA"/>
    <w:rsid w:val="00AF058B"/>
    <w:rsid w:val="00AF2BA3"/>
    <w:rsid w:val="00AF4BBA"/>
    <w:rsid w:val="00B00536"/>
    <w:rsid w:val="00B0081D"/>
    <w:rsid w:val="00B03EC3"/>
    <w:rsid w:val="00B106A9"/>
    <w:rsid w:val="00B109B9"/>
    <w:rsid w:val="00B10B43"/>
    <w:rsid w:val="00B11CDE"/>
    <w:rsid w:val="00B12073"/>
    <w:rsid w:val="00B143E2"/>
    <w:rsid w:val="00B16252"/>
    <w:rsid w:val="00B165B4"/>
    <w:rsid w:val="00B17D6A"/>
    <w:rsid w:val="00B200E5"/>
    <w:rsid w:val="00B21800"/>
    <w:rsid w:val="00B22EBD"/>
    <w:rsid w:val="00B244CB"/>
    <w:rsid w:val="00B25CA0"/>
    <w:rsid w:val="00B26BBC"/>
    <w:rsid w:val="00B27030"/>
    <w:rsid w:val="00B30856"/>
    <w:rsid w:val="00B30B44"/>
    <w:rsid w:val="00B32E0F"/>
    <w:rsid w:val="00B361A9"/>
    <w:rsid w:val="00B369D9"/>
    <w:rsid w:val="00B43CDB"/>
    <w:rsid w:val="00B4636F"/>
    <w:rsid w:val="00B46955"/>
    <w:rsid w:val="00B4715E"/>
    <w:rsid w:val="00B47705"/>
    <w:rsid w:val="00B50DE8"/>
    <w:rsid w:val="00B5106C"/>
    <w:rsid w:val="00B52056"/>
    <w:rsid w:val="00B527C9"/>
    <w:rsid w:val="00B53668"/>
    <w:rsid w:val="00B56471"/>
    <w:rsid w:val="00B56F37"/>
    <w:rsid w:val="00B6168E"/>
    <w:rsid w:val="00B61E1F"/>
    <w:rsid w:val="00B62017"/>
    <w:rsid w:val="00B6359B"/>
    <w:rsid w:val="00B6469F"/>
    <w:rsid w:val="00B700D5"/>
    <w:rsid w:val="00B7305B"/>
    <w:rsid w:val="00B770DD"/>
    <w:rsid w:val="00B77654"/>
    <w:rsid w:val="00B777F8"/>
    <w:rsid w:val="00B80C73"/>
    <w:rsid w:val="00B80E92"/>
    <w:rsid w:val="00B839FF"/>
    <w:rsid w:val="00B84477"/>
    <w:rsid w:val="00B8678B"/>
    <w:rsid w:val="00B901D0"/>
    <w:rsid w:val="00B9107F"/>
    <w:rsid w:val="00B96801"/>
    <w:rsid w:val="00B9788C"/>
    <w:rsid w:val="00BA7740"/>
    <w:rsid w:val="00BB3310"/>
    <w:rsid w:val="00BB384D"/>
    <w:rsid w:val="00BB54B3"/>
    <w:rsid w:val="00BC05C4"/>
    <w:rsid w:val="00BC0ACF"/>
    <w:rsid w:val="00BC334D"/>
    <w:rsid w:val="00BC47F6"/>
    <w:rsid w:val="00BC4BE7"/>
    <w:rsid w:val="00BC5CDD"/>
    <w:rsid w:val="00BC6DD7"/>
    <w:rsid w:val="00BC7E72"/>
    <w:rsid w:val="00BD03AC"/>
    <w:rsid w:val="00BD07C7"/>
    <w:rsid w:val="00BD0F02"/>
    <w:rsid w:val="00BD1D81"/>
    <w:rsid w:val="00BD1DBD"/>
    <w:rsid w:val="00BD33A0"/>
    <w:rsid w:val="00BD3D6D"/>
    <w:rsid w:val="00BD5229"/>
    <w:rsid w:val="00BD650B"/>
    <w:rsid w:val="00BE1DB3"/>
    <w:rsid w:val="00BE5520"/>
    <w:rsid w:val="00BE6D3E"/>
    <w:rsid w:val="00BE79AB"/>
    <w:rsid w:val="00BF2059"/>
    <w:rsid w:val="00BF2BE7"/>
    <w:rsid w:val="00BF330E"/>
    <w:rsid w:val="00C01DD5"/>
    <w:rsid w:val="00C03A29"/>
    <w:rsid w:val="00C051C5"/>
    <w:rsid w:val="00C0703D"/>
    <w:rsid w:val="00C07184"/>
    <w:rsid w:val="00C07F4F"/>
    <w:rsid w:val="00C1027C"/>
    <w:rsid w:val="00C11A66"/>
    <w:rsid w:val="00C12EFE"/>
    <w:rsid w:val="00C158BB"/>
    <w:rsid w:val="00C21EE9"/>
    <w:rsid w:val="00C22109"/>
    <w:rsid w:val="00C22981"/>
    <w:rsid w:val="00C24712"/>
    <w:rsid w:val="00C24ED9"/>
    <w:rsid w:val="00C25517"/>
    <w:rsid w:val="00C25A01"/>
    <w:rsid w:val="00C26345"/>
    <w:rsid w:val="00C265F9"/>
    <w:rsid w:val="00C268C8"/>
    <w:rsid w:val="00C3043F"/>
    <w:rsid w:val="00C3263E"/>
    <w:rsid w:val="00C339E3"/>
    <w:rsid w:val="00C3583F"/>
    <w:rsid w:val="00C40B29"/>
    <w:rsid w:val="00C43C0A"/>
    <w:rsid w:val="00C44F04"/>
    <w:rsid w:val="00C46AFF"/>
    <w:rsid w:val="00C477F3"/>
    <w:rsid w:val="00C51A7D"/>
    <w:rsid w:val="00C52D95"/>
    <w:rsid w:val="00C54997"/>
    <w:rsid w:val="00C563CC"/>
    <w:rsid w:val="00C5760B"/>
    <w:rsid w:val="00C649E7"/>
    <w:rsid w:val="00C64C49"/>
    <w:rsid w:val="00C65E3A"/>
    <w:rsid w:val="00C67292"/>
    <w:rsid w:val="00C70528"/>
    <w:rsid w:val="00C713CD"/>
    <w:rsid w:val="00C75BC9"/>
    <w:rsid w:val="00C838F0"/>
    <w:rsid w:val="00C83E1A"/>
    <w:rsid w:val="00C84474"/>
    <w:rsid w:val="00C86098"/>
    <w:rsid w:val="00C86FB9"/>
    <w:rsid w:val="00C903CC"/>
    <w:rsid w:val="00C92871"/>
    <w:rsid w:val="00C93453"/>
    <w:rsid w:val="00C94273"/>
    <w:rsid w:val="00C9481E"/>
    <w:rsid w:val="00C963DF"/>
    <w:rsid w:val="00CA0069"/>
    <w:rsid w:val="00CA0FED"/>
    <w:rsid w:val="00CA17CF"/>
    <w:rsid w:val="00CA28E8"/>
    <w:rsid w:val="00CA3E92"/>
    <w:rsid w:val="00CA540C"/>
    <w:rsid w:val="00CA5F2F"/>
    <w:rsid w:val="00CA7326"/>
    <w:rsid w:val="00CB427B"/>
    <w:rsid w:val="00CB747D"/>
    <w:rsid w:val="00CC046D"/>
    <w:rsid w:val="00CC19D3"/>
    <w:rsid w:val="00CC1D58"/>
    <w:rsid w:val="00CC24C7"/>
    <w:rsid w:val="00CC58C5"/>
    <w:rsid w:val="00CD186C"/>
    <w:rsid w:val="00CD1F19"/>
    <w:rsid w:val="00CD26FB"/>
    <w:rsid w:val="00CD2E57"/>
    <w:rsid w:val="00CD4D5A"/>
    <w:rsid w:val="00CD6D56"/>
    <w:rsid w:val="00CE015E"/>
    <w:rsid w:val="00CE0734"/>
    <w:rsid w:val="00CE1DAD"/>
    <w:rsid w:val="00CE3035"/>
    <w:rsid w:val="00CE38AB"/>
    <w:rsid w:val="00CE45A3"/>
    <w:rsid w:val="00CE4B4A"/>
    <w:rsid w:val="00CE50CC"/>
    <w:rsid w:val="00CE5D61"/>
    <w:rsid w:val="00CE6C87"/>
    <w:rsid w:val="00CE7606"/>
    <w:rsid w:val="00CE7F04"/>
    <w:rsid w:val="00CF1DD7"/>
    <w:rsid w:val="00CF3103"/>
    <w:rsid w:val="00CF4136"/>
    <w:rsid w:val="00CF729A"/>
    <w:rsid w:val="00D0042E"/>
    <w:rsid w:val="00D06278"/>
    <w:rsid w:val="00D104A7"/>
    <w:rsid w:val="00D116E5"/>
    <w:rsid w:val="00D1286C"/>
    <w:rsid w:val="00D13747"/>
    <w:rsid w:val="00D13F9F"/>
    <w:rsid w:val="00D141BE"/>
    <w:rsid w:val="00D15D12"/>
    <w:rsid w:val="00D167F1"/>
    <w:rsid w:val="00D201A8"/>
    <w:rsid w:val="00D23976"/>
    <w:rsid w:val="00D276EB"/>
    <w:rsid w:val="00D32872"/>
    <w:rsid w:val="00D357D0"/>
    <w:rsid w:val="00D35D5C"/>
    <w:rsid w:val="00D40A0B"/>
    <w:rsid w:val="00D41D47"/>
    <w:rsid w:val="00D42787"/>
    <w:rsid w:val="00D444E4"/>
    <w:rsid w:val="00D46C5A"/>
    <w:rsid w:val="00D46D44"/>
    <w:rsid w:val="00D520A0"/>
    <w:rsid w:val="00D5755B"/>
    <w:rsid w:val="00D613A8"/>
    <w:rsid w:val="00D62DCC"/>
    <w:rsid w:val="00D70AFF"/>
    <w:rsid w:val="00D70FC4"/>
    <w:rsid w:val="00D728ED"/>
    <w:rsid w:val="00D742A3"/>
    <w:rsid w:val="00D769B4"/>
    <w:rsid w:val="00D77445"/>
    <w:rsid w:val="00D80496"/>
    <w:rsid w:val="00D80E61"/>
    <w:rsid w:val="00D817EB"/>
    <w:rsid w:val="00D8201E"/>
    <w:rsid w:val="00D822B7"/>
    <w:rsid w:val="00D8351F"/>
    <w:rsid w:val="00D87044"/>
    <w:rsid w:val="00D870AF"/>
    <w:rsid w:val="00D90499"/>
    <w:rsid w:val="00D91AF2"/>
    <w:rsid w:val="00D92189"/>
    <w:rsid w:val="00D97A91"/>
    <w:rsid w:val="00D97CDA"/>
    <w:rsid w:val="00DA0E0F"/>
    <w:rsid w:val="00DA0F15"/>
    <w:rsid w:val="00DA101F"/>
    <w:rsid w:val="00DA3901"/>
    <w:rsid w:val="00DA60F7"/>
    <w:rsid w:val="00DB1F2C"/>
    <w:rsid w:val="00DC1189"/>
    <w:rsid w:val="00DC3B38"/>
    <w:rsid w:val="00DC551E"/>
    <w:rsid w:val="00DC6894"/>
    <w:rsid w:val="00DC6F73"/>
    <w:rsid w:val="00DC7901"/>
    <w:rsid w:val="00DD278B"/>
    <w:rsid w:val="00DD4AA9"/>
    <w:rsid w:val="00DD6633"/>
    <w:rsid w:val="00DE0B7B"/>
    <w:rsid w:val="00DE13F8"/>
    <w:rsid w:val="00DE49D4"/>
    <w:rsid w:val="00DE6F29"/>
    <w:rsid w:val="00DF4878"/>
    <w:rsid w:val="00DF57F9"/>
    <w:rsid w:val="00DF6C3A"/>
    <w:rsid w:val="00E03ACF"/>
    <w:rsid w:val="00E06102"/>
    <w:rsid w:val="00E06807"/>
    <w:rsid w:val="00E128ED"/>
    <w:rsid w:val="00E130F9"/>
    <w:rsid w:val="00E15238"/>
    <w:rsid w:val="00E171E1"/>
    <w:rsid w:val="00E1762D"/>
    <w:rsid w:val="00E21648"/>
    <w:rsid w:val="00E22276"/>
    <w:rsid w:val="00E2233E"/>
    <w:rsid w:val="00E22770"/>
    <w:rsid w:val="00E23E22"/>
    <w:rsid w:val="00E23E64"/>
    <w:rsid w:val="00E23E65"/>
    <w:rsid w:val="00E25AE6"/>
    <w:rsid w:val="00E26766"/>
    <w:rsid w:val="00E31A1A"/>
    <w:rsid w:val="00E32348"/>
    <w:rsid w:val="00E3236E"/>
    <w:rsid w:val="00E34CFE"/>
    <w:rsid w:val="00E36FA4"/>
    <w:rsid w:val="00E414C9"/>
    <w:rsid w:val="00E416FC"/>
    <w:rsid w:val="00E41780"/>
    <w:rsid w:val="00E4293E"/>
    <w:rsid w:val="00E4451F"/>
    <w:rsid w:val="00E44ED8"/>
    <w:rsid w:val="00E46805"/>
    <w:rsid w:val="00E50B89"/>
    <w:rsid w:val="00E51FF8"/>
    <w:rsid w:val="00E53719"/>
    <w:rsid w:val="00E53BB4"/>
    <w:rsid w:val="00E548F3"/>
    <w:rsid w:val="00E5512E"/>
    <w:rsid w:val="00E55E24"/>
    <w:rsid w:val="00E63500"/>
    <w:rsid w:val="00E63750"/>
    <w:rsid w:val="00E638B1"/>
    <w:rsid w:val="00E63A13"/>
    <w:rsid w:val="00E63C72"/>
    <w:rsid w:val="00E64166"/>
    <w:rsid w:val="00E6437A"/>
    <w:rsid w:val="00E645B0"/>
    <w:rsid w:val="00E666CE"/>
    <w:rsid w:val="00E67C50"/>
    <w:rsid w:val="00E7144E"/>
    <w:rsid w:val="00E745E8"/>
    <w:rsid w:val="00E75719"/>
    <w:rsid w:val="00E75AB6"/>
    <w:rsid w:val="00E77B10"/>
    <w:rsid w:val="00E80BBC"/>
    <w:rsid w:val="00E8197C"/>
    <w:rsid w:val="00E82040"/>
    <w:rsid w:val="00E8212D"/>
    <w:rsid w:val="00E82742"/>
    <w:rsid w:val="00E83D77"/>
    <w:rsid w:val="00E848A6"/>
    <w:rsid w:val="00E84902"/>
    <w:rsid w:val="00E84A96"/>
    <w:rsid w:val="00E84C93"/>
    <w:rsid w:val="00E915C7"/>
    <w:rsid w:val="00E92458"/>
    <w:rsid w:val="00E94135"/>
    <w:rsid w:val="00E94AE3"/>
    <w:rsid w:val="00E950B5"/>
    <w:rsid w:val="00E959B9"/>
    <w:rsid w:val="00E9649E"/>
    <w:rsid w:val="00EA013C"/>
    <w:rsid w:val="00EA1987"/>
    <w:rsid w:val="00EA1DB9"/>
    <w:rsid w:val="00EA3B6A"/>
    <w:rsid w:val="00EA41C8"/>
    <w:rsid w:val="00EA4237"/>
    <w:rsid w:val="00EA4FF6"/>
    <w:rsid w:val="00EA5734"/>
    <w:rsid w:val="00EB0AB6"/>
    <w:rsid w:val="00EB0ED3"/>
    <w:rsid w:val="00EB315C"/>
    <w:rsid w:val="00EB72FE"/>
    <w:rsid w:val="00EC1BA5"/>
    <w:rsid w:val="00EC378F"/>
    <w:rsid w:val="00EC40CE"/>
    <w:rsid w:val="00EC6012"/>
    <w:rsid w:val="00EC621F"/>
    <w:rsid w:val="00ED0DBE"/>
    <w:rsid w:val="00ED171C"/>
    <w:rsid w:val="00ED25A6"/>
    <w:rsid w:val="00ED4A54"/>
    <w:rsid w:val="00EE038E"/>
    <w:rsid w:val="00EE0B10"/>
    <w:rsid w:val="00EE1181"/>
    <w:rsid w:val="00EE4F3E"/>
    <w:rsid w:val="00EE5241"/>
    <w:rsid w:val="00EF08E1"/>
    <w:rsid w:val="00EF10C3"/>
    <w:rsid w:val="00EF3977"/>
    <w:rsid w:val="00EF58CF"/>
    <w:rsid w:val="00F01151"/>
    <w:rsid w:val="00F0173F"/>
    <w:rsid w:val="00F052CB"/>
    <w:rsid w:val="00F06AEF"/>
    <w:rsid w:val="00F06F7C"/>
    <w:rsid w:val="00F1095C"/>
    <w:rsid w:val="00F12909"/>
    <w:rsid w:val="00F15053"/>
    <w:rsid w:val="00F150AE"/>
    <w:rsid w:val="00F16E2C"/>
    <w:rsid w:val="00F174C2"/>
    <w:rsid w:val="00F177E1"/>
    <w:rsid w:val="00F17AD6"/>
    <w:rsid w:val="00F2074A"/>
    <w:rsid w:val="00F21098"/>
    <w:rsid w:val="00F21903"/>
    <w:rsid w:val="00F22464"/>
    <w:rsid w:val="00F2249D"/>
    <w:rsid w:val="00F239BE"/>
    <w:rsid w:val="00F30075"/>
    <w:rsid w:val="00F313C0"/>
    <w:rsid w:val="00F3226F"/>
    <w:rsid w:val="00F37D14"/>
    <w:rsid w:val="00F401FF"/>
    <w:rsid w:val="00F40314"/>
    <w:rsid w:val="00F41C27"/>
    <w:rsid w:val="00F42DAE"/>
    <w:rsid w:val="00F4368F"/>
    <w:rsid w:val="00F4417A"/>
    <w:rsid w:val="00F44CCB"/>
    <w:rsid w:val="00F45ECC"/>
    <w:rsid w:val="00F460E3"/>
    <w:rsid w:val="00F46AB4"/>
    <w:rsid w:val="00F46D6F"/>
    <w:rsid w:val="00F4770C"/>
    <w:rsid w:val="00F47CC2"/>
    <w:rsid w:val="00F53886"/>
    <w:rsid w:val="00F53D63"/>
    <w:rsid w:val="00F53D99"/>
    <w:rsid w:val="00F544E5"/>
    <w:rsid w:val="00F569E9"/>
    <w:rsid w:val="00F56BCB"/>
    <w:rsid w:val="00F575BA"/>
    <w:rsid w:val="00F60A0C"/>
    <w:rsid w:val="00F62066"/>
    <w:rsid w:val="00F6221A"/>
    <w:rsid w:val="00F6281B"/>
    <w:rsid w:val="00F6338C"/>
    <w:rsid w:val="00F633B1"/>
    <w:rsid w:val="00F635CC"/>
    <w:rsid w:val="00F64887"/>
    <w:rsid w:val="00F70DB6"/>
    <w:rsid w:val="00F70FAD"/>
    <w:rsid w:val="00F72423"/>
    <w:rsid w:val="00F75334"/>
    <w:rsid w:val="00F762AC"/>
    <w:rsid w:val="00F76D16"/>
    <w:rsid w:val="00F76ECF"/>
    <w:rsid w:val="00F771F7"/>
    <w:rsid w:val="00F779EB"/>
    <w:rsid w:val="00F805E1"/>
    <w:rsid w:val="00F8494E"/>
    <w:rsid w:val="00F85F6A"/>
    <w:rsid w:val="00F87422"/>
    <w:rsid w:val="00F9570C"/>
    <w:rsid w:val="00F9603E"/>
    <w:rsid w:val="00FA0096"/>
    <w:rsid w:val="00FA0C78"/>
    <w:rsid w:val="00FA1387"/>
    <w:rsid w:val="00FA376D"/>
    <w:rsid w:val="00FA3A69"/>
    <w:rsid w:val="00FA43B4"/>
    <w:rsid w:val="00FA597C"/>
    <w:rsid w:val="00FA6284"/>
    <w:rsid w:val="00FB1E19"/>
    <w:rsid w:val="00FB4E8D"/>
    <w:rsid w:val="00FC23B8"/>
    <w:rsid w:val="00FC3235"/>
    <w:rsid w:val="00FC33E1"/>
    <w:rsid w:val="00FC36FA"/>
    <w:rsid w:val="00FC4054"/>
    <w:rsid w:val="00FC439D"/>
    <w:rsid w:val="00FC5AF1"/>
    <w:rsid w:val="00FC6090"/>
    <w:rsid w:val="00FC79CD"/>
    <w:rsid w:val="00FD0FD4"/>
    <w:rsid w:val="00FD14C4"/>
    <w:rsid w:val="00FD52E6"/>
    <w:rsid w:val="00FD5897"/>
    <w:rsid w:val="00FE178B"/>
    <w:rsid w:val="00FE17A7"/>
    <w:rsid w:val="00FE43DA"/>
    <w:rsid w:val="00FE48A9"/>
    <w:rsid w:val="00FE65EF"/>
    <w:rsid w:val="00FE6FA4"/>
    <w:rsid w:val="00FF1148"/>
    <w:rsid w:val="00FF3F7B"/>
    <w:rsid w:val="00FF4203"/>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page number" w:uiPriority="99"/>
    <w:lsdException w:name="Title" w:uiPriority="99"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BB1"/>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rsid w:val="00323BB1"/>
    <w:pPr>
      <w:tabs>
        <w:tab w:val="center" w:pos="4153"/>
        <w:tab w:val="right" w:pos="8306"/>
      </w:tabs>
    </w:pPr>
  </w:style>
  <w:style w:type="character" w:customStyle="1" w:styleId="HeaderChar">
    <w:name w:val="Header Char"/>
    <w:basedOn w:val="DefaultParagraphFont"/>
    <w:link w:val="Header"/>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link w:val="ListParagraphChar"/>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rsid w:val="0026571F"/>
    <w:rPr>
      <w:rFonts w:ascii="Times" w:hAnsi="Times"/>
      <w:b/>
      <w:sz w:val="22"/>
    </w:rPr>
  </w:style>
  <w:style w:type="character" w:customStyle="1" w:styleId="Heading8Char">
    <w:name w:val="Heading 8 Char"/>
    <w:basedOn w:val="DefaultParagraphFont"/>
    <w:link w:val="Heading8"/>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uiPriority w:val="99"/>
    <w:rsid w:val="002A5EA1"/>
  </w:style>
  <w:style w:type="character" w:styleId="Emphasis">
    <w:name w:val="Emphasis"/>
    <w:basedOn w:val="DefaultParagraphFont"/>
    <w:uiPriority w:val="99"/>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 w:type="paragraph" w:customStyle="1" w:styleId="TableParagraph">
    <w:name w:val="Table Paragraph"/>
    <w:basedOn w:val="Normal"/>
    <w:uiPriority w:val="1"/>
    <w:qFormat/>
    <w:rsid w:val="002D7941"/>
    <w:pPr>
      <w:widowControl w:val="0"/>
    </w:pPr>
    <w:rPr>
      <w:rFonts w:asciiTheme="minorHAnsi" w:eastAsiaTheme="minorHAnsi" w:hAnsiTheme="minorHAnsi" w:cstheme="minorBidi"/>
      <w:noProof w:val="0"/>
      <w:sz w:val="22"/>
      <w:szCs w:val="22"/>
    </w:rPr>
  </w:style>
  <w:style w:type="paragraph" w:styleId="Title">
    <w:name w:val="Title"/>
    <w:basedOn w:val="Normal"/>
    <w:link w:val="TitleChar"/>
    <w:uiPriority w:val="99"/>
    <w:qFormat/>
    <w:rsid w:val="00115911"/>
    <w:pPr>
      <w:jc w:val="center"/>
    </w:pPr>
    <w:rPr>
      <w:rFonts w:ascii="Times New Roman" w:hAnsi="Times New Roman"/>
      <w:b/>
      <w:bCs/>
      <w:noProof w:val="0"/>
      <w:sz w:val="24"/>
      <w:lang w:val="hr-HR" w:eastAsia="hr-HR"/>
    </w:rPr>
  </w:style>
  <w:style w:type="character" w:customStyle="1" w:styleId="TitleChar">
    <w:name w:val="Title Char"/>
    <w:basedOn w:val="DefaultParagraphFont"/>
    <w:link w:val="Title"/>
    <w:uiPriority w:val="99"/>
    <w:rsid w:val="00115911"/>
    <w:rPr>
      <w:b/>
      <w:bCs/>
      <w:sz w:val="24"/>
      <w:lang w:val="hr-HR" w:eastAsia="hr-HR"/>
    </w:rPr>
  </w:style>
  <w:style w:type="paragraph" w:styleId="BlockText">
    <w:name w:val="Block Text"/>
    <w:basedOn w:val="Normal"/>
    <w:uiPriority w:val="99"/>
    <w:rsid w:val="00115911"/>
    <w:pPr>
      <w:spacing w:before="120"/>
      <w:ind w:left="2837" w:right="2834"/>
      <w:jc w:val="center"/>
    </w:pPr>
    <w:rPr>
      <w:rFonts w:ascii="Helvetica-Cirilica" w:hAnsi="Helvetica-Cirilica"/>
      <w:noProof w:val="0"/>
      <w:sz w:val="20"/>
      <w:lang w:eastAsia="hr-HR"/>
    </w:rPr>
  </w:style>
  <w:style w:type="paragraph" w:styleId="BodyTextIndent3">
    <w:name w:val="Body Text Indent 3"/>
    <w:basedOn w:val="Normal"/>
    <w:link w:val="BodyTextIndent3Char"/>
    <w:uiPriority w:val="99"/>
    <w:rsid w:val="00115911"/>
    <w:pPr>
      <w:spacing w:after="120"/>
      <w:ind w:left="360"/>
    </w:pPr>
    <w:rPr>
      <w:rFonts w:ascii="Times New Roman" w:hAnsi="Times New Roman"/>
      <w:noProof w:val="0"/>
      <w:sz w:val="16"/>
      <w:szCs w:val="16"/>
      <w:lang w:val="hr-HR" w:eastAsia="hr-HR"/>
    </w:rPr>
  </w:style>
  <w:style w:type="character" w:customStyle="1" w:styleId="BodyTextIndent3Char">
    <w:name w:val="Body Text Indent 3 Char"/>
    <w:basedOn w:val="DefaultParagraphFont"/>
    <w:link w:val="BodyTextIndent3"/>
    <w:uiPriority w:val="99"/>
    <w:rsid w:val="00115911"/>
    <w:rPr>
      <w:sz w:val="16"/>
      <w:szCs w:val="16"/>
      <w:lang w:val="hr-HR" w:eastAsia="hr-HR"/>
    </w:rPr>
  </w:style>
  <w:style w:type="paragraph" w:customStyle="1" w:styleId="Podnaslov2">
    <w:name w:val="Podnaslov2"/>
    <w:basedOn w:val="Normal"/>
    <w:autoRedefine/>
    <w:uiPriority w:val="99"/>
    <w:rsid w:val="00115911"/>
    <w:pPr>
      <w:keepNext/>
      <w:tabs>
        <w:tab w:val="left" w:pos="0"/>
      </w:tabs>
      <w:spacing w:before="120" w:after="120"/>
      <w:ind w:right="144"/>
      <w:jc w:val="center"/>
    </w:pPr>
    <w:rPr>
      <w:rFonts w:ascii="Arial" w:hAnsi="Arial" w:cs="Arial"/>
      <w:b/>
      <w:noProof w:val="0"/>
      <w:sz w:val="24"/>
      <w:szCs w:val="24"/>
      <w:lang w:val="sr-Cyrl-CS"/>
    </w:rPr>
  </w:style>
  <w:style w:type="paragraph" w:customStyle="1" w:styleId="xl30">
    <w:name w:val="xl30"/>
    <w:basedOn w:val="Normal"/>
    <w:uiPriority w:val="99"/>
    <w:rsid w:val="00115911"/>
    <w:pPr>
      <w:spacing w:before="100" w:beforeAutospacing="1" w:after="100" w:afterAutospacing="1"/>
      <w:jc w:val="center"/>
      <w:textAlignment w:val="center"/>
    </w:pPr>
    <w:rPr>
      <w:rFonts w:ascii="Arial" w:hAnsi="Arial" w:cs="Arial"/>
      <w:noProof w:val="0"/>
      <w:sz w:val="24"/>
      <w:szCs w:val="24"/>
    </w:rPr>
  </w:style>
  <w:style w:type="paragraph" w:customStyle="1" w:styleId="1">
    <w:name w:val="Знак Знак Знак Знак Знак Знак1 Знак Знак Знак Знак Знак Знак"/>
    <w:basedOn w:val="Normal"/>
    <w:uiPriority w:val="99"/>
    <w:rsid w:val="00115911"/>
    <w:pPr>
      <w:spacing w:before="100" w:beforeAutospacing="1" w:after="100" w:afterAutospacing="1"/>
    </w:pPr>
    <w:rPr>
      <w:rFonts w:ascii="Tahoma" w:hAnsi="Tahoma"/>
      <w:noProof w:val="0"/>
      <w:sz w:val="20"/>
    </w:rPr>
  </w:style>
  <w:style w:type="character" w:customStyle="1" w:styleId="HTMLPreformattedChar">
    <w:name w:val="HTML Preformatted Char"/>
    <w:link w:val="HTMLPreformatted"/>
    <w:uiPriority w:val="99"/>
    <w:locked/>
    <w:rsid w:val="00115911"/>
    <w:rPr>
      <w:rFonts w:ascii="Courier New" w:eastAsia="Batang" w:hAnsi="Courier New" w:cs="Courier New"/>
      <w:lang w:eastAsia="ko-KR"/>
    </w:rPr>
  </w:style>
  <w:style w:type="paragraph" w:styleId="HTMLPreformatted">
    <w:name w:val="HTML Preformatted"/>
    <w:basedOn w:val="Normal"/>
    <w:link w:val="HTMLPreformattedChar"/>
    <w:uiPriority w:val="99"/>
    <w:rsid w:val="0011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noProof w:val="0"/>
      <w:sz w:val="20"/>
      <w:lang w:eastAsia="ko-KR"/>
    </w:rPr>
  </w:style>
  <w:style w:type="character" w:customStyle="1" w:styleId="HTMLPreformattedChar1">
    <w:name w:val="HTML Preformatted Char1"/>
    <w:basedOn w:val="DefaultParagraphFont"/>
    <w:uiPriority w:val="99"/>
    <w:rsid w:val="00115911"/>
    <w:rPr>
      <w:rFonts w:ascii="Consolas" w:hAnsi="Consolas"/>
      <w:noProof/>
    </w:rPr>
  </w:style>
  <w:style w:type="character" w:styleId="HTMLCite">
    <w:name w:val="HTML Cite"/>
    <w:uiPriority w:val="99"/>
    <w:rsid w:val="00115911"/>
    <w:rPr>
      <w:rFonts w:cs="Times New Roman"/>
      <w:i/>
      <w:iCs/>
    </w:rPr>
  </w:style>
  <w:style w:type="paragraph" w:styleId="NormalWeb">
    <w:name w:val="Normal (Web)"/>
    <w:basedOn w:val="Normal"/>
    <w:uiPriority w:val="99"/>
    <w:unhideWhenUsed/>
    <w:rsid w:val="00115911"/>
    <w:pPr>
      <w:spacing w:before="100" w:beforeAutospacing="1" w:after="100" w:afterAutospacing="1"/>
    </w:pPr>
    <w:rPr>
      <w:rFonts w:ascii="Times New Roman" w:hAnsi="Times New Roman"/>
      <w:noProof w:val="0"/>
      <w:sz w:val="24"/>
      <w:szCs w:val="24"/>
    </w:rPr>
  </w:style>
  <w:style w:type="paragraph" w:customStyle="1" w:styleId="Clan">
    <w:name w:val="Clan"/>
    <w:basedOn w:val="Normal"/>
    <w:uiPriority w:val="99"/>
    <w:rsid w:val="00115911"/>
    <w:pPr>
      <w:keepNext/>
      <w:tabs>
        <w:tab w:val="left" w:pos="1080"/>
      </w:tabs>
      <w:spacing w:before="120" w:after="120"/>
      <w:ind w:left="720" w:right="720"/>
      <w:jc w:val="center"/>
    </w:pPr>
    <w:rPr>
      <w:rFonts w:ascii="Arial" w:hAnsi="Arial" w:cs="Arial"/>
      <w:b/>
      <w:noProof w:val="0"/>
      <w:sz w:val="22"/>
      <w:szCs w:val="22"/>
      <w:lang w:val="sr-Cyrl-CS"/>
    </w:rPr>
  </w:style>
  <w:style w:type="character" w:customStyle="1" w:styleId="HeaderChar1">
    <w:name w:val="Header Char1"/>
    <w:uiPriority w:val="99"/>
    <w:rsid w:val="00115911"/>
    <w:rPr>
      <w:sz w:val="24"/>
      <w:szCs w:val="20"/>
      <w:lang w:val="hr-HR" w:eastAsia="hr-HR"/>
    </w:rPr>
  </w:style>
  <w:style w:type="character" w:customStyle="1" w:styleId="BodyTextChar1">
    <w:name w:val="Body Text Char1"/>
    <w:rsid w:val="00115911"/>
    <w:rPr>
      <w:sz w:val="24"/>
      <w:szCs w:val="20"/>
      <w:lang w:val="hr-HR" w:eastAsia="hr-HR"/>
    </w:rPr>
  </w:style>
  <w:style w:type="paragraph" w:styleId="CommentText">
    <w:name w:val="annotation text"/>
    <w:basedOn w:val="Normal"/>
    <w:link w:val="CommentTextChar"/>
    <w:uiPriority w:val="99"/>
    <w:rsid w:val="00115911"/>
    <w:pPr>
      <w:spacing w:before="60" w:after="60"/>
    </w:pPr>
    <w:rPr>
      <w:rFonts w:ascii="Arial" w:hAnsi="Arial"/>
      <w:noProof w:val="0"/>
      <w:sz w:val="20"/>
      <w:szCs w:val="24"/>
      <w:lang w:val="hr-HR" w:eastAsia="hr-HR"/>
    </w:rPr>
  </w:style>
  <w:style w:type="character" w:customStyle="1" w:styleId="CommentTextChar">
    <w:name w:val="Comment Text Char"/>
    <w:basedOn w:val="DefaultParagraphFont"/>
    <w:link w:val="CommentText"/>
    <w:uiPriority w:val="99"/>
    <w:rsid w:val="00115911"/>
    <w:rPr>
      <w:rFonts w:ascii="Arial" w:hAnsi="Arial"/>
      <w:szCs w:val="24"/>
      <w:lang w:val="hr-HR" w:eastAsia="hr-HR"/>
    </w:rPr>
  </w:style>
  <w:style w:type="paragraph" w:styleId="CommentSubject">
    <w:name w:val="annotation subject"/>
    <w:basedOn w:val="CommentText"/>
    <w:next w:val="CommentText"/>
    <w:link w:val="CommentSubjectChar"/>
    <w:uiPriority w:val="99"/>
    <w:rsid w:val="00115911"/>
    <w:rPr>
      <w:b/>
    </w:rPr>
  </w:style>
  <w:style w:type="character" w:customStyle="1" w:styleId="CommentSubjectChar">
    <w:name w:val="Comment Subject Char"/>
    <w:basedOn w:val="CommentTextChar"/>
    <w:link w:val="CommentSubject"/>
    <w:uiPriority w:val="99"/>
    <w:rsid w:val="00115911"/>
    <w:rPr>
      <w:rFonts w:ascii="Arial" w:hAnsi="Arial"/>
      <w:b/>
      <w:szCs w:val="24"/>
      <w:lang w:val="hr-HR" w:eastAsia="hr-HR"/>
    </w:rPr>
  </w:style>
  <w:style w:type="paragraph" w:customStyle="1" w:styleId="Char">
    <w:name w:val="Char"/>
    <w:basedOn w:val="Normal"/>
    <w:uiPriority w:val="99"/>
    <w:rsid w:val="00115911"/>
    <w:pPr>
      <w:spacing w:before="100" w:beforeAutospacing="1" w:after="100" w:afterAutospacing="1"/>
    </w:pPr>
    <w:rPr>
      <w:rFonts w:ascii="Tahoma" w:hAnsi="Tahoma"/>
      <w:noProof w:val="0"/>
      <w:sz w:val="20"/>
    </w:rPr>
  </w:style>
  <w:style w:type="paragraph" w:customStyle="1" w:styleId="CharCharCharChar">
    <w:name w:val="Char Char Char Char"/>
    <w:basedOn w:val="Normal"/>
    <w:uiPriority w:val="99"/>
    <w:rsid w:val="00115911"/>
    <w:pPr>
      <w:spacing w:before="100" w:beforeAutospacing="1" w:after="100" w:afterAutospacing="1"/>
    </w:pPr>
    <w:rPr>
      <w:rFonts w:ascii="Tahoma" w:hAnsi="Tahoma"/>
      <w:noProof w:val="0"/>
      <w:sz w:val="20"/>
    </w:rPr>
  </w:style>
  <w:style w:type="paragraph" w:customStyle="1" w:styleId="xl34">
    <w:name w:val="xl34"/>
    <w:basedOn w:val="Normal"/>
    <w:uiPriority w:val="99"/>
    <w:rsid w:val="00115911"/>
    <w:pPr>
      <w:pBdr>
        <w:top w:val="single" w:sz="4" w:space="0" w:color="auto"/>
      </w:pBdr>
      <w:spacing w:before="100" w:beforeAutospacing="1" w:after="100" w:afterAutospacing="1"/>
      <w:jc w:val="center"/>
    </w:pPr>
    <w:rPr>
      <w:rFonts w:ascii="Arial" w:hAnsi="Arial" w:cs="Arial"/>
      <w:b/>
      <w:bCs/>
      <w:noProof w:val="0"/>
      <w:sz w:val="24"/>
      <w:szCs w:val="24"/>
    </w:rPr>
  </w:style>
  <w:style w:type="character" w:styleId="Strong">
    <w:name w:val="Strong"/>
    <w:uiPriority w:val="99"/>
    <w:qFormat/>
    <w:rsid w:val="00115911"/>
    <w:rPr>
      <w:b/>
      <w:bCs/>
    </w:rPr>
  </w:style>
  <w:style w:type="paragraph" w:customStyle="1" w:styleId="tableheading">
    <w:name w:val="tableheading"/>
    <w:basedOn w:val="Normal"/>
    <w:uiPriority w:val="99"/>
    <w:rsid w:val="00115911"/>
    <w:pPr>
      <w:suppressAutoHyphens/>
      <w:spacing w:before="280" w:after="280"/>
    </w:pPr>
    <w:rPr>
      <w:rFonts w:ascii="Times New Roman" w:hAnsi="Times New Roman"/>
      <w:noProof w:val="0"/>
      <w:sz w:val="24"/>
      <w:szCs w:val="24"/>
      <w:lang w:eastAsia="ar-SA"/>
    </w:rPr>
  </w:style>
  <w:style w:type="paragraph" w:customStyle="1" w:styleId="Normal3">
    <w:name w:val="Normal3"/>
    <w:basedOn w:val="Normal"/>
    <w:rsid w:val="00115911"/>
    <w:pPr>
      <w:spacing w:before="100" w:beforeAutospacing="1" w:after="100" w:afterAutospacing="1"/>
    </w:pPr>
    <w:rPr>
      <w:rFonts w:ascii="Arial" w:hAnsi="Arial" w:cs="Arial"/>
      <w:noProof w:val="0"/>
      <w:sz w:val="22"/>
      <w:szCs w:val="22"/>
    </w:rPr>
  </w:style>
  <w:style w:type="character" w:customStyle="1" w:styleId="ListParagraphChar">
    <w:name w:val="List Paragraph Char"/>
    <w:link w:val="ListParagraph"/>
    <w:uiPriority w:val="99"/>
    <w:locked/>
    <w:rsid w:val="00115911"/>
    <w:rPr>
      <w:rFonts w:ascii="Calibri" w:eastAsia="Calibri" w:hAnsi="Calibri"/>
      <w:sz w:val="22"/>
      <w:szCs w:val="22"/>
    </w:rPr>
  </w:style>
  <w:style w:type="character" w:customStyle="1" w:styleId="HTMLPreformattedChar2">
    <w:name w:val="HTML Preformatted Char2"/>
    <w:uiPriority w:val="99"/>
    <w:locked/>
    <w:rsid w:val="00115911"/>
    <w:rPr>
      <w:rFonts w:ascii="Courier New" w:eastAsia="Batang" w:hAnsi="Courier New"/>
      <w:lang w:val="en-US" w:eastAsia="ko-KR"/>
    </w:rPr>
  </w:style>
  <w:style w:type="numbering" w:customStyle="1" w:styleId="NoList1">
    <w:name w:val="No List1"/>
    <w:next w:val="NoList"/>
    <w:uiPriority w:val="99"/>
    <w:semiHidden/>
    <w:unhideWhenUsed/>
    <w:rsid w:val="00115911"/>
  </w:style>
  <w:style w:type="paragraph" w:customStyle="1" w:styleId="CharCharCharChar2">
    <w:name w:val="Char Char Char Char2"/>
    <w:basedOn w:val="Normal"/>
    <w:uiPriority w:val="99"/>
    <w:rsid w:val="00115911"/>
    <w:pPr>
      <w:spacing w:before="100" w:beforeAutospacing="1" w:after="100" w:afterAutospacing="1"/>
    </w:pPr>
    <w:rPr>
      <w:rFonts w:ascii="Tahoma" w:hAnsi="Tahoma" w:cs="Tahoma"/>
      <w:noProof w:val="0"/>
      <w:sz w:val="20"/>
    </w:rPr>
  </w:style>
  <w:style w:type="paragraph" w:customStyle="1" w:styleId="CharCharCharChar1">
    <w:name w:val="Char Char Char Char1"/>
    <w:basedOn w:val="Normal"/>
    <w:uiPriority w:val="99"/>
    <w:rsid w:val="00115911"/>
    <w:pPr>
      <w:spacing w:before="100" w:beforeAutospacing="1" w:after="100" w:afterAutospacing="1"/>
    </w:pPr>
    <w:rPr>
      <w:rFonts w:ascii="Tahoma" w:hAnsi="Tahoma" w:cs="Tahoma"/>
      <w:noProof w:val="0"/>
      <w:sz w:val="20"/>
    </w:rPr>
  </w:style>
  <w:style w:type="paragraph" w:customStyle="1" w:styleId="tablecontents0">
    <w:name w:val="tablecontents"/>
    <w:basedOn w:val="Normal"/>
    <w:uiPriority w:val="99"/>
    <w:rsid w:val="00115911"/>
    <w:pPr>
      <w:spacing w:before="100" w:beforeAutospacing="1" w:after="100" w:afterAutospacing="1"/>
    </w:pPr>
    <w:rPr>
      <w:rFonts w:ascii="Times New Roman" w:hAnsi="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999">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76828517">
      <w:bodyDiv w:val="1"/>
      <w:marLeft w:val="0"/>
      <w:marRight w:val="0"/>
      <w:marTop w:val="0"/>
      <w:marBottom w:val="0"/>
      <w:divBdr>
        <w:top w:val="none" w:sz="0" w:space="0" w:color="auto"/>
        <w:left w:val="none" w:sz="0" w:space="0" w:color="auto"/>
        <w:bottom w:val="none" w:sz="0" w:space="0" w:color="auto"/>
        <w:right w:val="none" w:sz="0" w:space="0" w:color="auto"/>
      </w:divBdr>
      <w:divsChild>
        <w:div w:id="1921405928">
          <w:marLeft w:val="0"/>
          <w:marRight w:val="0"/>
          <w:marTop w:val="0"/>
          <w:marBottom w:val="0"/>
          <w:divBdr>
            <w:top w:val="none" w:sz="0" w:space="0" w:color="auto"/>
            <w:left w:val="none" w:sz="0" w:space="0" w:color="auto"/>
            <w:bottom w:val="none" w:sz="0" w:space="0" w:color="auto"/>
            <w:right w:val="none" w:sz="0" w:space="0" w:color="auto"/>
          </w:divBdr>
        </w:div>
        <w:div w:id="2139637648">
          <w:marLeft w:val="0"/>
          <w:marRight w:val="0"/>
          <w:marTop w:val="0"/>
          <w:marBottom w:val="0"/>
          <w:divBdr>
            <w:top w:val="none" w:sz="0" w:space="0" w:color="auto"/>
            <w:left w:val="none" w:sz="0" w:space="0" w:color="auto"/>
            <w:bottom w:val="none" w:sz="0" w:space="0" w:color="auto"/>
            <w:right w:val="none" w:sz="0" w:space="0" w:color="auto"/>
          </w:divBdr>
        </w:div>
      </w:divsChild>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1162743427">
      <w:bodyDiv w:val="1"/>
      <w:marLeft w:val="0"/>
      <w:marRight w:val="0"/>
      <w:marTop w:val="0"/>
      <w:marBottom w:val="0"/>
      <w:divBdr>
        <w:top w:val="none" w:sz="0" w:space="0" w:color="auto"/>
        <w:left w:val="none" w:sz="0" w:space="0" w:color="auto"/>
        <w:bottom w:val="none" w:sz="0" w:space="0" w:color="auto"/>
        <w:right w:val="none" w:sz="0" w:space="0" w:color="auto"/>
      </w:divBdr>
    </w:div>
    <w:div w:id="1262180936">
      <w:bodyDiv w:val="1"/>
      <w:marLeft w:val="0"/>
      <w:marRight w:val="0"/>
      <w:marTop w:val="0"/>
      <w:marBottom w:val="0"/>
      <w:divBdr>
        <w:top w:val="none" w:sz="0" w:space="0" w:color="auto"/>
        <w:left w:val="none" w:sz="0" w:space="0" w:color="auto"/>
        <w:bottom w:val="none" w:sz="0" w:space="0" w:color="auto"/>
        <w:right w:val="none" w:sz="0" w:space="0" w:color="auto"/>
      </w:divBdr>
    </w:div>
    <w:div w:id="1809662110">
      <w:bodyDiv w:val="1"/>
      <w:marLeft w:val="0"/>
      <w:marRight w:val="0"/>
      <w:marTop w:val="0"/>
      <w:marBottom w:val="0"/>
      <w:divBdr>
        <w:top w:val="none" w:sz="0" w:space="0" w:color="auto"/>
        <w:left w:val="none" w:sz="0" w:space="0" w:color="auto"/>
        <w:bottom w:val="none" w:sz="0" w:space="0" w:color="auto"/>
        <w:right w:val="none" w:sz="0" w:space="0" w:color="auto"/>
      </w:divBdr>
      <w:divsChild>
        <w:div w:id="653608460">
          <w:marLeft w:val="0"/>
          <w:marRight w:val="0"/>
          <w:marTop w:val="0"/>
          <w:marBottom w:val="0"/>
          <w:divBdr>
            <w:top w:val="none" w:sz="0" w:space="0" w:color="auto"/>
            <w:left w:val="none" w:sz="0" w:space="0" w:color="auto"/>
            <w:bottom w:val="none" w:sz="0" w:space="0" w:color="auto"/>
            <w:right w:val="none" w:sz="0" w:space="0" w:color="auto"/>
          </w:divBdr>
        </w:div>
        <w:div w:id="1592422392">
          <w:marLeft w:val="0"/>
          <w:marRight w:val="0"/>
          <w:marTop w:val="0"/>
          <w:marBottom w:val="0"/>
          <w:divBdr>
            <w:top w:val="none" w:sz="0" w:space="0" w:color="auto"/>
            <w:left w:val="none" w:sz="0" w:space="0" w:color="auto"/>
            <w:bottom w:val="none" w:sz="0" w:space="0" w:color="auto"/>
            <w:right w:val="none" w:sz="0" w:space="0" w:color="auto"/>
          </w:divBdr>
        </w:div>
        <w:div w:id="836577349">
          <w:marLeft w:val="0"/>
          <w:marRight w:val="0"/>
          <w:marTop w:val="0"/>
          <w:marBottom w:val="0"/>
          <w:divBdr>
            <w:top w:val="none" w:sz="0" w:space="0" w:color="auto"/>
            <w:left w:val="none" w:sz="0" w:space="0" w:color="auto"/>
            <w:bottom w:val="none" w:sz="0" w:space="0" w:color="auto"/>
            <w:right w:val="none" w:sz="0" w:space="0" w:color="auto"/>
          </w:divBdr>
        </w:div>
        <w:div w:id="1812749795">
          <w:marLeft w:val="0"/>
          <w:marRight w:val="0"/>
          <w:marTop w:val="0"/>
          <w:marBottom w:val="0"/>
          <w:divBdr>
            <w:top w:val="none" w:sz="0" w:space="0" w:color="auto"/>
            <w:left w:val="none" w:sz="0" w:space="0" w:color="auto"/>
            <w:bottom w:val="none" w:sz="0" w:space="0" w:color="auto"/>
            <w:right w:val="none" w:sz="0" w:space="0" w:color="auto"/>
          </w:divBdr>
        </w:div>
        <w:div w:id="1920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zavnauprava.gov.rs" TargetMode="External"/><Relationship Id="rId18" Type="http://schemas.openxmlformats.org/officeDocument/2006/relationships/hyperlink" Target="http://poreskaupravars.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yperlink" Target="http://www.mfp.gov.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www.minrzs.gov.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momir.pandrc@bolnicastudenicakv.co.rs" TargetMode="External"/><Relationship Id="rId19" Type="http://schemas.openxmlformats.org/officeDocument/2006/relationships/hyperlink" Target="http://www.drazavnauprava.gov.rs" TargetMode="Externa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hyperlink" Target="http://www.merz.gov.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339F-A115-4A8A-9298-F8A7EF5B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0</TotalTime>
  <Pages>138</Pages>
  <Words>31984</Words>
  <Characters>182312</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213869</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2020-03-11T07:55:00Z</cp:lastPrinted>
  <dcterms:created xsi:type="dcterms:W3CDTF">2020-03-17T08:04:00Z</dcterms:created>
  <dcterms:modified xsi:type="dcterms:W3CDTF">2020-03-17T08:04:00Z</dcterms:modified>
</cp:coreProperties>
</file>